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575" w:rsidRPr="00861B5A" w:rsidRDefault="005A7575" w:rsidP="00A41C3E">
      <w:pPr>
        <w:keepNext/>
        <w:keepLines/>
        <w:widowControl w:val="0"/>
        <w:autoSpaceDE w:val="0"/>
        <w:autoSpaceDN w:val="0"/>
        <w:adjustRightInd w:val="0"/>
        <w:spacing w:after="0" w:line="240" w:lineRule="auto"/>
        <w:ind w:left="5670"/>
        <w:rPr>
          <w:rFonts w:ascii="PT Astra Serif" w:eastAsia="Times New Roman" w:hAnsi="PT Astra Serif" w:cs="Times New Roman"/>
          <w:color w:val="000000" w:themeColor="text1"/>
          <w:lang w:eastAsia="ru-RU"/>
        </w:rPr>
      </w:pPr>
      <w:r w:rsidRPr="00861B5A">
        <w:rPr>
          <w:rFonts w:ascii="PT Astra Serif" w:eastAsia="Times New Roman" w:hAnsi="PT Astra Serif" w:cs="Times New Roman"/>
          <w:color w:val="000000" w:themeColor="text1"/>
          <w:lang w:eastAsia="ru-RU"/>
        </w:rPr>
        <w:t>УТВЕРЖДЕНО</w:t>
      </w:r>
    </w:p>
    <w:p w:rsidR="005A7575" w:rsidRPr="00861B5A" w:rsidRDefault="005A7575" w:rsidP="00A41C3E">
      <w:pPr>
        <w:keepNext/>
        <w:keepLines/>
        <w:widowControl w:val="0"/>
        <w:autoSpaceDE w:val="0"/>
        <w:autoSpaceDN w:val="0"/>
        <w:adjustRightInd w:val="0"/>
        <w:spacing w:after="0" w:line="240" w:lineRule="auto"/>
        <w:ind w:left="5670"/>
        <w:rPr>
          <w:rFonts w:ascii="PT Astra Serif" w:eastAsia="Times New Roman" w:hAnsi="PT Astra Serif" w:cs="Times New Roman"/>
          <w:color w:val="000000" w:themeColor="text1"/>
          <w:lang w:eastAsia="ru-RU"/>
        </w:rPr>
      </w:pPr>
      <w:r w:rsidRPr="00861B5A">
        <w:rPr>
          <w:rFonts w:ascii="PT Astra Serif" w:eastAsia="Times New Roman" w:hAnsi="PT Astra Serif" w:cs="Times New Roman"/>
          <w:color w:val="000000" w:themeColor="text1"/>
          <w:lang w:eastAsia="ru-RU"/>
        </w:rPr>
        <w:t xml:space="preserve">Наблюдательным советом </w:t>
      </w:r>
    </w:p>
    <w:p w:rsidR="005A7575" w:rsidRPr="00861B5A" w:rsidRDefault="005A7575" w:rsidP="00A41C3E">
      <w:pPr>
        <w:keepNext/>
        <w:keepLines/>
        <w:widowControl w:val="0"/>
        <w:autoSpaceDE w:val="0"/>
        <w:autoSpaceDN w:val="0"/>
        <w:adjustRightInd w:val="0"/>
        <w:spacing w:after="0" w:line="240" w:lineRule="auto"/>
        <w:ind w:left="5670"/>
        <w:rPr>
          <w:rFonts w:ascii="PT Astra Serif" w:eastAsia="Times New Roman" w:hAnsi="PT Astra Serif" w:cs="Times New Roman"/>
          <w:color w:val="000000" w:themeColor="text1"/>
          <w:lang w:eastAsia="ru-RU"/>
        </w:rPr>
      </w:pPr>
      <w:r w:rsidRPr="00861B5A">
        <w:rPr>
          <w:rFonts w:ascii="PT Astra Serif" w:eastAsia="Times New Roman" w:hAnsi="PT Astra Serif" w:cs="Times New Roman"/>
          <w:color w:val="000000" w:themeColor="text1"/>
          <w:lang w:eastAsia="ru-RU"/>
        </w:rPr>
        <w:t>ОГАПОУ «ТМК имени Э.В. Денисова»</w:t>
      </w:r>
    </w:p>
    <w:p w:rsidR="005A7575" w:rsidRPr="00861B5A" w:rsidRDefault="005A7575" w:rsidP="00A41C3E">
      <w:pPr>
        <w:keepNext/>
        <w:keepLines/>
        <w:widowControl w:val="0"/>
        <w:autoSpaceDE w:val="0"/>
        <w:autoSpaceDN w:val="0"/>
        <w:adjustRightInd w:val="0"/>
        <w:spacing w:after="0" w:line="240" w:lineRule="auto"/>
        <w:ind w:left="5670"/>
        <w:rPr>
          <w:rFonts w:ascii="PT Astra Serif" w:eastAsia="Times New Roman" w:hAnsi="PT Astra Serif" w:cs="Times New Roman"/>
          <w:color w:val="000000" w:themeColor="text1"/>
          <w:lang w:eastAsia="ru-RU"/>
        </w:rPr>
      </w:pPr>
      <w:r w:rsidRPr="00861B5A">
        <w:rPr>
          <w:rFonts w:ascii="PT Astra Serif" w:eastAsia="Times New Roman" w:hAnsi="PT Astra Serif" w:cs="Times New Roman"/>
          <w:color w:val="000000" w:themeColor="text1"/>
          <w:lang w:eastAsia="ru-RU"/>
        </w:rPr>
        <w:t>(протокол от «</w:t>
      </w:r>
      <w:r w:rsidR="00722A5E">
        <w:rPr>
          <w:rFonts w:ascii="PT Astra Serif" w:eastAsia="Times New Roman" w:hAnsi="PT Astra Serif" w:cs="Times New Roman"/>
          <w:color w:val="000000" w:themeColor="text1"/>
          <w:lang w:eastAsia="ru-RU"/>
        </w:rPr>
        <w:t>27</w:t>
      </w:r>
      <w:r w:rsidRPr="00861B5A">
        <w:rPr>
          <w:rFonts w:ascii="PT Astra Serif" w:eastAsia="Times New Roman" w:hAnsi="PT Astra Serif" w:cs="Times New Roman"/>
          <w:color w:val="000000" w:themeColor="text1"/>
          <w:lang w:eastAsia="ru-RU"/>
        </w:rPr>
        <w:t>»</w:t>
      </w:r>
      <w:r w:rsidR="00722A5E">
        <w:rPr>
          <w:rFonts w:ascii="PT Astra Serif" w:eastAsia="Times New Roman" w:hAnsi="PT Astra Serif" w:cs="Times New Roman"/>
          <w:color w:val="000000" w:themeColor="text1"/>
          <w:lang w:eastAsia="ru-RU"/>
        </w:rPr>
        <w:t xml:space="preserve"> февраля</w:t>
      </w:r>
      <w:r w:rsidRPr="00861B5A">
        <w:rPr>
          <w:rFonts w:ascii="PT Astra Serif" w:eastAsia="Times New Roman" w:hAnsi="PT Astra Serif" w:cs="Times New Roman"/>
          <w:color w:val="000000" w:themeColor="text1"/>
          <w:lang w:eastAsia="ru-RU"/>
        </w:rPr>
        <w:t xml:space="preserve"> 202</w:t>
      </w:r>
      <w:r w:rsidR="00E94293" w:rsidRPr="00861B5A">
        <w:rPr>
          <w:rFonts w:ascii="PT Astra Serif" w:eastAsia="Times New Roman" w:hAnsi="PT Astra Serif" w:cs="Times New Roman"/>
          <w:color w:val="000000" w:themeColor="text1"/>
          <w:lang w:eastAsia="ru-RU"/>
        </w:rPr>
        <w:t>3</w:t>
      </w:r>
      <w:r w:rsidRPr="00861B5A">
        <w:rPr>
          <w:rFonts w:ascii="PT Astra Serif" w:eastAsia="Times New Roman" w:hAnsi="PT Astra Serif" w:cs="Times New Roman"/>
          <w:color w:val="000000" w:themeColor="text1"/>
          <w:lang w:eastAsia="ru-RU"/>
        </w:rPr>
        <w:t xml:space="preserve"> г. № </w:t>
      </w:r>
      <w:r w:rsidR="00722A5E">
        <w:rPr>
          <w:rFonts w:ascii="PT Astra Serif" w:eastAsia="Times New Roman" w:hAnsi="PT Astra Serif" w:cs="Times New Roman"/>
          <w:color w:val="000000" w:themeColor="text1"/>
          <w:lang w:eastAsia="ru-RU"/>
        </w:rPr>
        <w:t>1</w:t>
      </w:r>
      <w:r w:rsidRPr="00861B5A">
        <w:rPr>
          <w:rFonts w:ascii="PT Astra Serif" w:eastAsia="Times New Roman" w:hAnsi="PT Astra Serif" w:cs="Times New Roman"/>
          <w:color w:val="000000" w:themeColor="text1"/>
          <w:lang w:eastAsia="ru-RU"/>
        </w:rPr>
        <w:t>)</w:t>
      </w:r>
    </w:p>
    <w:p w:rsidR="005A7575" w:rsidRPr="00861B5A" w:rsidRDefault="005A7575" w:rsidP="005A7575">
      <w:pPr>
        <w:keepNext/>
        <w:keepLines/>
        <w:widowControl w:val="0"/>
        <w:autoSpaceDE w:val="0"/>
        <w:autoSpaceDN w:val="0"/>
        <w:adjustRightInd w:val="0"/>
        <w:spacing w:after="0" w:line="240" w:lineRule="auto"/>
        <w:ind w:left="5954"/>
        <w:rPr>
          <w:rFonts w:ascii="PT Astra Serif" w:eastAsia="Times New Roman" w:hAnsi="PT Astra Serif" w:cs="Times New Roman"/>
          <w:color w:val="000000" w:themeColor="text1"/>
          <w:sz w:val="24"/>
          <w:szCs w:val="24"/>
          <w:lang w:eastAsia="ru-RU"/>
        </w:rPr>
      </w:pPr>
    </w:p>
    <w:p w:rsidR="00810FC1" w:rsidRPr="00861B5A" w:rsidRDefault="00810FC1" w:rsidP="001167B9">
      <w:pPr>
        <w:tabs>
          <w:tab w:val="left" w:pos="540"/>
          <w:tab w:val="left" w:pos="709"/>
          <w:tab w:val="left" w:pos="1418"/>
          <w:tab w:val="left" w:pos="2127"/>
          <w:tab w:val="left" w:pos="2836"/>
          <w:tab w:val="left" w:pos="3545"/>
          <w:tab w:val="left" w:pos="4254"/>
          <w:tab w:val="left" w:pos="4963"/>
        </w:tabs>
        <w:autoSpaceDE w:val="0"/>
        <w:autoSpaceDN w:val="0"/>
        <w:adjustRightInd w:val="0"/>
        <w:spacing w:after="0" w:line="240" w:lineRule="auto"/>
        <w:jc w:val="center"/>
        <w:rPr>
          <w:rFonts w:ascii="PT Astra Serif" w:eastAsia="Times New Roman" w:hAnsi="PT Astra Serif" w:cs="Times New Roman"/>
          <w:b/>
          <w:bCs/>
          <w:color w:val="000000" w:themeColor="text1"/>
          <w:sz w:val="24"/>
          <w:szCs w:val="24"/>
          <w:lang w:eastAsia="ru-RU"/>
        </w:rPr>
      </w:pPr>
    </w:p>
    <w:p w:rsidR="00EF5D41" w:rsidRPr="00861B5A" w:rsidRDefault="00EF5D41" w:rsidP="001167B9">
      <w:pPr>
        <w:tabs>
          <w:tab w:val="left" w:pos="540"/>
          <w:tab w:val="left" w:pos="709"/>
          <w:tab w:val="left" w:pos="1418"/>
          <w:tab w:val="left" w:pos="2127"/>
          <w:tab w:val="left" w:pos="2836"/>
          <w:tab w:val="left" w:pos="3545"/>
          <w:tab w:val="left" w:pos="4254"/>
          <w:tab w:val="left" w:pos="4963"/>
        </w:tabs>
        <w:autoSpaceDE w:val="0"/>
        <w:autoSpaceDN w:val="0"/>
        <w:adjustRightInd w:val="0"/>
        <w:spacing w:after="0" w:line="240" w:lineRule="auto"/>
        <w:jc w:val="center"/>
        <w:rPr>
          <w:rFonts w:ascii="PT Astra Serif" w:eastAsia="Times New Roman" w:hAnsi="PT Astra Serif" w:cs="Times New Roman"/>
          <w:b/>
          <w:bCs/>
          <w:color w:val="000000" w:themeColor="text1"/>
          <w:sz w:val="24"/>
          <w:szCs w:val="24"/>
          <w:lang w:eastAsia="ru-RU"/>
        </w:rPr>
      </w:pPr>
    </w:p>
    <w:p w:rsidR="000A0101" w:rsidRDefault="000A0101" w:rsidP="001167B9">
      <w:pPr>
        <w:tabs>
          <w:tab w:val="left" w:pos="540"/>
          <w:tab w:val="left" w:pos="900"/>
        </w:tabs>
        <w:autoSpaceDE w:val="0"/>
        <w:autoSpaceDN w:val="0"/>
        <w:adjustRightInd w:val="0"/>
        <w:spacing w:after="0" w:line="240" w:lineRule="auto"/>
        <w:jc w:val="center"/>
        <w:rPr>
          <w:rFonts w:ascii="PT Astra Serif" w:eastAsia="Times New Roman" w:hAnsi="PT Astra Serif" w:cs="Times New Roman"/>
          <w:b/>
          <w:bCs/>
          <w:color w:val="000000" w:themeColor="text1"/>
          <w:sz w:val="24"/>
          <w:szCs w:val="24"/>
          <w:lang w:eastAsia="ru-RU"/>
        </w:rPr>
      </w:pPr>
    </w:p>
    <w:p w:rsidR="00810FC1" w:rsidRPr="00861B5A" w:rsidRDefault="00810FC1" w:rsidP="001167B9">
      <w:pPr>
        <w:tabs>
          <w:tab w:val="left" w:pos="540"/>
          <w:tab w:val="left" w:pos="900"/>
        </w:tabs>
        <w:autoSpaceDE w:val="0"/>
        <w:autoSpaceDN w:val="0"/>
        <w:adjustRightInd w:val="0"/>
        <w:spacing w:after="0" w:line="240" w:lineRule="auto"/>
        <w:jc w:val="center"/>
        <w:rPr>
          <w:rFonts w:ascii="PT Astra Serif" w:eastAsia="Times New Roman" w:hAnsi="PT Astra Serif" w:cs="Times New Roman"/>
          <w:b/>
          <w:bCs/>
          <w:color w:val="000000" w:themeColor="text1"/>
          <w:sz w:val="24"/>
          <w:szCs w:val="24"/>
          <w:lang w:eastAsia="ru-RU"/>
        </w:rPr>
      </w:pPr>
      <w:r w:rsidRPr="00861B5A">
        <w:rPr>
          <w:rFonts w:ascii="PT Astra Serif" w:eastAsia="Times New Roman" w:hAnsi="PT Astra Serif" w:cs="Times New Roman"/>
          <w:b/>
          <w:bCs/>
          <w:color w:val="000000" w:themeColor="text1"/>
          <w:sz w:val="24"/>
          <w:szCs w:val="24"/>
          <w:lang w:eastAsia="ru-RU"/>
        </w:rPr>
        <w:t>Положение о закупке товаров, работ, услуг</w:t>
      </w:r>
      <w:r w:rsidR="001167B9" w:rsidRPr="00861B5A">
        <w:rPr>
          <w:rFonts w:ascii="PT Astra Serif" w:eastAsia="Times New Roman" w:hAnsi="PT Astra Serif" w:cs="Times New Roman"/>
          <w:b/>
          <w:bCs/>
          <w:color w:val="000000" w:themeColor="text1"/>
          <w:sz w:val="24"/>
          <w:szCs w:val="24"/>
          <w:lang w:eastAsia="ru-RU"/>
        </w:rPr>
        <w:t xml:space="preserve"> </w:t>
      </w:r>
    </w:p>
    <w:p w:rsidR="00810FC1" w:rsidRPr="00861B5A" w:rsidRDefault="00810FC1" w:rsidP="001167B9">
      <w:pPr>
        <w:tabs>
          <w:tab w:val="left" w:pos="540"/>
          <w:tab w:val="left" w:pos="900"/>
        </w:tabs>
        <w:autoSpaceDE w:val="0"/>
        <w:autoSpaceDN w:val="0"/>
        <w:adjustRightInd w:val="0"/>
        <w:spacing w:after="0" w:line="240" w:lineRule="auto"/>
        <w:jc w:val="center"/>
        <w:rPr>
          <w:rFonts w:ascii="PT Astra Serif" w:eastAsia="Times New Roman" w:hAnsi="PT Astra Serif" w:cs="Times New Roman"/>
          <w:b/>
          <w:bCs/>
          <w:color w:val="000000" w:themeColor="text1"/>
          <w:sz w:val="24"/>
          <w:szCs w:val="24"/>
          <w:lang w:eastAsia="ru-RU"/>
        </w:rPr>
      </w:pPr>
      <w:r w:rsidRPr="00861B5A">
        <w:rPr>
          <w:rFonts w:ascii="PT Astra Serif" w:eastAsia="Times New Roman" w:hAnsi="PT Astra Serif" w:cs="Times New Roman"/>
          <w:b/>
          <w:bCs/>
          <w:color w:val="000000" w:themeColor="text1"/>
          <w:sz w:val="24"/>
          <w:szCs w:val="24"/>
          <w:lang w:eastAsia="ru-RU"/>
        </w:rPr>
        <w:t xml:space="preserve">Областного государственного </w:t>
      </w:r>
      <w:r w:rsidR="008149B4" w:rsidRPr="00861B5A">
        <w:rPr>
          <w:rFonts w:ascii="PT Astra Serif" w:eastAsia="Times New Roman" w:hAnsi="PT Astra Serif" w:cs="Times New Roman"/>
          <w:b/>
          <w:bCs/>
          <w:color w:val="000000" w:themeColor="text1"/>
          <w:sz w:val="24"/>
          <w:szCs w:val="24"/>
          <w:lang w:eastAsia="ru-RU"/>
        </w:rPr>
        <w:t>автономного</w:t>
      </w:r>
      <w:r w:rsidR="001167B9" w:rsidRPr="00861B5A">
        <w:rPr>
          <w:rFonts w:ascii="PT Astra Serif" w:eastAsia="Times New Roman" w:hAnsi="PT Astra Serif" w:cs="Times New Roman"/>
          <w:b/>
          <w:bCs/>
          <w:color w:val="000000" w:themeColor="text1"/>
          <w:sz w:val="24"/>
          <w:szCs w:val="24"/>
          <w:lang w:eastAsia="ru-RU"/>
        </w:rPr>
        <w:t xml:space="preserve"> </w:t>
      </w:r>
    </w:p>
    <w:p w:rsidR="00810FC1" w:rsidRPr="00861B5A" w:rsidRDefault="00810FC1" w:rsidP="001167B9">
      <w:pPr>
        <w:tabs>
          <w:tab w:val="left" w:pos="540"/>
          <w:tab w:val="left" w:pos="900"/>
        </w:tabs>
        <w:autoSpaceDE w:val="0"/>
        <w:autoSpaceDN w:val="0"/>
        <w:adjustRightInd w:val="0"/>
        <w:spacing w:after="0" w:line="240" w:lineRule="auto"/>
        <w:jc w:val="center"/>
        <w:rPr>
          <w:rFonts w:ascii="PT Astra Serif" w:eastAsia="Times New Roman" w:hAnsi="PT Astra Serif" w:cs="Times New Roman"/>
          <w:b/>
          <w:bCs/>
          <w:color w:val="000000" w:themeColor="text1"/>
          <w:sz w:val="24"/>
          <w:szCs w:val="24"/>
          <w:lang w:eastAsia="ru-RU"/>
        </w:rPr>
      </w:pPr>
      <w:r w:rsidRPr="00861B5A">
        <w:rPr>
          <w:rFonts w:ascii="PT Astra Serif" w:eastAsia="Times New Roman" w:hAnsi="PT Astra Serif" w:cs="Times New Roman"/>
          <w:b/>
          <w:bCs/>
          <w:color w:val="000000" w:themeColor="text1"/>
          <w:sz w:val="24"/>
          <w:szCs w:val="24"/>
          <w:lang w:eastAsia="ru-RU"/>
        </w:rPr>
        <w:t>профессионального образовательного учреждения</w:t>
      </w:r>
      <w:r w:rsidR="001167B9" w:rsidRPr="00861B5A">
        <w:rPr>
          <w:rFonts w:ascii="PT Astra Serif" w:eastAsia="Times New Roman" w:hAnsi="PT Astra Serif" w:cs="Times New Roman"/>
          <w:b/>
          <w:bCs/>
          <w:color w:val="000000" w:themeColor="text1"/>
          <w:sz w:val="24"/>
          <w:szCs w:val="24"/>
          <w:lang w:eastAsia="ru-RU"/>
        </w:rPr>
        <w:t xml:space="preserve"> </w:t>
      </w:r>
    </w:p>
    <w:p w:rsidR="00810FC1" w:rsidRPr="00861B5A" w:rsidRDefault="00810FC1" w:rsidP="001167B9">
      <w:pPr>
        <w:tabs>
          <w:tab w:val="left" w:pos="540"/>
          <w:tab w:val="left" w:pos="900"/>
        </w:tabs>
        <w:autoSpaceDE w:val="0"/>
        <w:autoSpaceDN w:val="0"/>
        <w:adjustRightInd w:val="0"/>
        <w:spacing w:after="0" w:line="240" w:lineRule="auto"/>
        <w:jc w:val="center"/>
        <w:rPr>
          <w:rFonts w:ascii="PT Astra Serif" w:eastAsia="Times New Roman" w:hAnsi="PT Astra Serif" w:cs="Times New Roman"/>
          <w:b/>
          <w:bCs/>
          <w:color w:val="000000" w:themeColor="text1"/>
          <w:sz w:val="24"/>
          <w:szCs w:val="24"/>
          <w:lang w:eastAsia="ru-RU"/>
        </w:rPr>
      </w:pPr>
      <w:r w:rsidRPr="00861B5A">
        <w:rPr>
          <w:rFonts w:ascii="PT Astra Serif" w:eastAsia="Times New Roman" w:hAnsi="PT Astra Serif" w:cs="Times New Roman"/>
          <w:b/>
          <w:bCs/>
          <w:color w:val="000000" w:themeColor="text1"/>
          <w:sz w:val="24"/>
          <w:szCs w:val="24"/>
          <w:lang w:eastAsia="ru-RU"/>
        </w:rPr>
        <w:t>«</w:t>
      </w:r>
      <w:r w:rsidR="008149B4" w:rsidRPr="00861B5A">
        <w:rPr>
          <w:rFonts w:ascii="PT Astra Serif" w:eastAsia="Times New Roman" w:hAnsi="PT Astra Serif" w:cs="Times New Roman"/>
          <w:b/>
          <w:bCs/>
          <w:color w:val="000000" w:themeColor="text1"/>
          <w:sz w:val="24"/>
          <w:szCs w:val="24"/>
          <w:lang w:eastAsia="ru-RU"/>
        </w:rPr>
        <w:t>Томский музыкальный колледж имени Э.В. Денисова</w:t>
      </w:r>
      <w:r w:rsidRPr="00861B5A">
        <w:rPr>
          <w:rFonts w:ascii="PT Astra Serif" w:eastAsia="Times New Roman" w:hAnsi="PT Astra Serif" w:cs="Times New Roman"/>
          <w:b/>
          <w:bCs/>
          <w:color w:val="000000" w:themeColor="text1"/>
          <w:sz w:val="24"/>
          <w:szCs w:val="24"/>
          <w:lang w:eastAsia="ru-RU"/>
        </w:rPr>
        <w:t>»</w:t>
      </w:r>
    </w:p>
    <w:p w:rsidR="00810FC1" w:rsidRPr="00861B5A" w:rsidRDefault="005A7575" w:rsidP="00E03D8B">
      <w:pPr>
        <w:tabs>
          <w:tab w:val="left" w:pos="540"/>
          <w:tab w:val="left" w:pos="900"/>
        </w:tabs>
        <w:autoSpaceDE w:val="0"/>
        <w:autoSpaceDN w:val="0"/>
        <w:adjustRightInd w:val="0"/>
        <w:spacing w:after="0" w:line="240" w:lineRule="auto"/>
        <w:jc w:val="center"/>
        <w:rPr>
          <w:rFonts w:ascii="PT Astra Serif" w:eastAsia="Times New Roman" w:hAnsi="PT Astra Serif" w:cs="Times New Roman"/>
          <w:b/>
          <w:bCs/>
          <w:color w:val="000000" w:themeColor="text1"/>
          <w:sz w:val="24"/>
          <w:szCs w:val="24"/>
          <w:lang w:eastAsia="ru-RU"/>
        </w:rPr>
      </w:pPr>
      <w:r w:rsidRPr="00861B5A">
        <w:rPr>
          <w:rFonts w:ascii="PT Astra Serif" w:eastAsia="Times New Roman" w:hAnsi="PT Astra Serif" w:cs="Times New Roman"/>
          <w:b/>
          <w:bCs/>
          <w:color w:val="000000" w:themeColor="text1"/>
          <w:sz w:val="24"/>
          <w:szCs w:val="24"/>
          <w:lang w:eastAsia="ru-RU"/>
        </w:rPr>
        <w:t xml:space="preserve">(новая редакция с </w:t>
      </w:r>
      <w:r w:rsidR="00105A98" w:rsidRPr="00861B5A">
        <w:rPr>
          <w:rFonts w:ascii="PT Astra Serif" w:eastAsia="Times New Roman" w:hAnsi="PT Astra Serif" w:cs="Times New Roman"/>
          <w:b/>
          <w:bCs/>
          <w:color w:val="000000" w:themeColor="text1"/>
          <w:sz w:val="24"/>
          <w:szCs w:val="24"/>
          <w:lang w:eastAsia="ru-RU"/>
        </w:rPr>
        <w:t>«</w:t>
      </w:r>
      <w:r w:rsidR="003C615D">
        <w:rPr>
          <w:rFonts w:ascii="PT Astra Serif" w:eastAsia="Times New Roman" w:hAnsi="PT Astra Serif" w:cs="Times New Roman"/>
          <w:b/>
          <w:bCs/>
          <w:color w:val="000000" w:themeColor="text1"/>
          <w:sz w:val="24"/>
          <w:szCs w:val="24"/>
          <w:lang w:eastAsia="ru-RU"/>
        </w:rPr>
        <w:t>28</w:t>
      </w:r>
      <w:r w:rsidR="00105A98" w:rsidRPr="00861B5A">
        <w:rPr>
          <w:rFonts w:ascii="PT Astra Serif" w:eastAsia="Times New Roman" w:hAnsi="PT Astra Serif" w:cs="Times New Roman"/>
          <w:b/>
          <w:bCs/>
          <w:color w:val="000000" w:themeColor="text1"/>
          <w:sz w:val="24"/>
          <w:szCs w:val="24"/>
          <w:lang w:eastAsia="ru-RU"/>
        </w:rPr>
        <w:t>»</w:t>
      </w:r>
      <w:r w:rsidR="004245B3" w:rsidRPr="00861B5A">
        <w:rPr>
          <w:rFonts w:ascii="PT Astra Serif" w:eastAsia="Times New Roman" w:hAnsi="PT Astra Serif" w:cs="Times New Roman"/>
          <w:b/>
          <w:bCs/>
          <w:color w:val="000000" w:themeColor="text1"/>
          <w:sz w:val="24"/>
          <w:szCs w:val="24"/>
          <w:lang w:eastAsia="ru-RU"/>
        </w:rPr>
        <w:t xml:space="preserve"> </w:t>
      </w:r>
      <w:r w:rsidR="003C615D">
        <w:rPr>
          <w:rFonts w:ascii="PT Astra Serif" w:eastAsia="Times New Roman" w:hAnsi="PT Astra Serif" w:cs="Times New Roman"/>
          <w:b/>
          <w:bCs/>
          <w:color w:val="000000" w:themeColor="text1"/>
          <w:sz w:val="24"/>
          <w:szCs w:val="24"/>
          <w:lang w:eastAsia="ru-RU"/>
        </w:rPr>
        <w:t>февраля</w:t>
      </w:r>
      <w:r w:rsidR="00E94293" w:rsidRPr="00861B5A">
        <w:rPr>
          <w:rFonts w:ascii="PT Astra Serif" w:eastAsia="Times New Roman" w:hAnsi="PT Astra Serif" w:cs="Times New Roman"/>
          <w:b/>
          <w:bCs/>
          <w:color w:val="000000" w:themeColor="text1"/>
          <w:sz w:val="24"/>
          <w:szCs w:val="24"/>
          <w:lang w:eastAsia="ru-RU"/>
        </w:rPr>
        <w:t xml:space="preserve"> </w:t>
      </w:r>
      <w:r w:rsidRPr="00861B5A">
        <w:rPr>
          <w:rFonts w:ascii="PT Astra Serif" w:eastAsia="Times New Roman" w:hAnsi="PT Astra Serif" w:cs="Times New Roman"/>
          <w:b/>
          <w:bCs/>
          <w:color w:val="000000" w:themeColor="text1"/>
          <w:sz w:val="24"/>
          <w:szCs w:val="24"/>
          <w:lang w:eastAsia="ru-RU"/>
        </w:rPr>
        <w:t>202</w:t>
      </w:r>
      <w:r w:rsidR="00E94293" w:rsidRPr="00861B5A">
        <w:rPr>
          <w:rFonts w:ascii="PT Astra Serif" w:eastAsia="Times New Roman" w:hAnsi="PT Astra Serif" w:cs="Times New Roman"/>
          <w:b/>
          <w:bCs/>
          <w:color w:val="000000" w:themeColor="text1"/>
          <w:sz w:val="24"/>
          <w:szCs w:val="24"/>
          <w:lang w:eastAsia="ru-RU"/>
        </w:rPr>
        <w:t>3</w:t>
      </w:r>
      <w:r w:rsidRPr="00861B5A">
        <w:rPr>
          <w:rFonts w:ascii="PT Astra Serif" w:eastAsia="Times New Roman" w:hAnsi="PT Astra Serif" w:cs="Times New Roman"/>
          <w:b/>
          <w:bCs/>
          <w:color w:val="000000" w:themeColor="text1"/>
          <w:sz w:val="24"/>
          <w:szCs w:val="24"/>
          <w:lang w:eastAsia="ru-RU"/>
        </w:rPr>
        <w:t xml:space="preserve"> года)</w:t>
      </w:r>
    </w:p>
    <w:tbl>
      <w:tblPr>
        <w:tblW w:w="11199" w:type="dxa"/>
        <w:tblInd w:w="-459" w:type="dxa"/>
        <w:tblLayout w:type="fixed"/>
        <w:tblLook w:val="01E0" w:firstRow="1" w:lastRow="1" w:firstColumn="1" w:lastColumn="1" w:noHBand="0" w:noVBand="0"/>
      </w:tblPr>
      <w:tblGrid>
        <w:gridCol w:w="1985"/>
        <w:gridCol w:w="8505"/>
        <w:gridCol w:w="709"/>
      </w:tblGrid>
      <w:tr w:rsidR="00810FC1" w:rsidRPr="00861B5A" w:rsidTr="001F0C80">
        <w:tc>
          <w:tcPr>
            <w:tcW w:w="1985" w:type="dxa"/>
          </w:tcPr>
          <w:p w:rsidR="00810FC1" w:rsidRPr="00861B5A" w:rsidRDefault="00810FC1" w:rsidP="00E03D8B">
            <w:pPr>
              <w:widowControl w:val="0"/>
              <w:autoSpaceDE w:val="0"/>
              <w:autoSpaceDN w:val="0"/>
              <w:adjustRightInd w:val="0"/>
              <w:spacing w:after="0" w:line="240" w:lineRule="auto"/>
              <w:jc w:val="center"/>
              <w:rPr>
                <w:rFonts w:ascii="PT Astra Serif" w:eastAsia="Times New Roman" w:hAnsi="PT Astra Serif" w:cs="Times New Roman"/>
                <w:color w:val="000000" w:themeColor="text1"/>
                <w:sz w:val="24"/>
                <w:szCs w:val="24"/>
                <w:lang w:eastAsia="ru-RU"/>
              </w:rPr>
            </w:pPr>
          </w:p>
        </w:tc>
        <w:tc>
          <w:tcPr>
            <w:tcW w:w="8505" w:type="dxa"/>
          </w:tcPr>
          <w:p w:rsidR="0097171B" w:rsidRPr="00861B5A" w:rsidRDefault="0097171B" w:rsidP="00E03D8B">
            <w:pPr>
              <w:widowControl w:val="0"/>
              <w:autoSpaceDE w:val="0"/>
              <w:autoSpaceDN w:val="0"/>
              <w:adjustRightInd w:val="0"/>
              <w:spacing w:after="0" w:line="240" w:lineRule="auto"/>
              <w:jc w:val="center"/>
              <w:rPr>
                <w:rFonts w:ascii="PT Astra Serif" w:eastAsia="Times New Roman" w:hAnsi="PT Astra Serif" w:cs="Times New Roman"/>
                <w:color w:val="000000" w:themeColor="text1"/>
                <w:sz w:val="24"/>
                <w:szCs w:val="24"/>
                <w:lang w:eastAsia="ru-RU"/>
              </w:rPr>
            </w:pPr>
            <w:bookmarkStart w:id="0" w:name="_GoBack"/>
            <w:bookmarkEnd w:id="0"/>
          </w:p>
        </w:tc>
        <w:tc>
          <w:tcPr>
            <w:tcW w:w="709" w:type="dxa"/>
          </w:tcPr>
          <w:p w:rsidR="00810FC1" w:rsidRPr="00861B5A" w:rsidRDefault="00810FC1" w:rsidP="00E03D8B">
            <w:pPr>
              <w:widowControl w:val="0"/>
              <w:autoSpaceDE w:val="0"/>
              <w:autoSpaceDN w:val="0"/>
              <w:adjustRightInd w:val="0"/>
              <w:spacing w:after="0" w:line="240" w:lineRule="auto"/>
              <w:jc w:val="center"/>
              <w:rPr>
                <w:rFonts w:ascii="PT Astra Serif" w:eastAsia="Times New Roman" w:hAnsi="PT Astra Serif" w:cs="Times New Roman"/>
                <w:color w:val="000000" w:themeColor="text1"/>
                <w:sz w:val="24"/>
                <w:szCs w:val="24"/>
                <w:lang w:eastAsia="ru-RU"/>
              </w:rPr>
            </w:pPr>
          </w:p>
        </w:tc>
      </w:tr>
    </w:tbl>
    <w:p w:rsidR="00810FC1" w:rsidRPr="00861B5A" w:rsidRDefault="000F5E0D" w:rsidP="00E03D8B">
      <w:pPr>
        <w:widowControl w:val="0"/>
        <w:autoSpaceDE w:val="0"/>
        <w:autoSpaceDN w:val="0"/>
        <w:adjustRightInd w:val="0"/>
        <w:spacing w:after="0" w:line="240" w:lineRule="auto"/>
        <w:jc w:val="center"/>
        <w:rPr>
          <w:rFonts w:ascii="PT Astra Serif" w:eastAsia="Times New Roman" w:hAnsi="PT Astra Serif" w:cs="Times New Roman"/>
          <w:b/>
          <w:color w:val="000000" w:themeColor="text1"/>
          <w:sz w:val="24"/>
          <w:szCs w:val="24"/>
          <w:lang w:eastAsia="ru-RU"/>
        </w:rPr>
      </w:pPr>
      <w:r w:rsidRPr="00861B5A">
        <w:rPr>
          <w:rFonts w:ascii="PT Astra Serif" w:eastAsia="Times New Roman" w:hAnsi="PT Astra Serif" w:cs="Times New Roman"/>
          <w:b/>
          <w:color w:val="000000" w:themeColor="text1"/>
          <w:sz w:val="24"/>
          <w:szCs w:val="24"/>
          <w:lang w:eastAsia="ru-RU"/>
        </w:rPr>
        <w:t>1. </w:t>
      </w:r>
      <w:r w:rsidR="00810FC1" w:rsidRPr="00861B5A">
        <w:rPr>
          <w:rFonts w:ascii="PT Astra Serif" w:eastAsia="Times New Roman" w:hAnsi="PT Astra Serif" w:cs="Times New Roman"/>
          <w:b/>
          <w:color w:val="000000" w:themeColor="text1"/>
          <w:sz w:val="24"/>
          <w:szCs w:val="24"/>
          <w:lang w:eastAsia="ru-RU"/>
        </w:rPr>
        <w:t>Общие положения</w:t>
      </w:r>
      <w:r w:rsidR="007445E6" w:rsidRPr="00861B5A">
        <w:rPr>
          <w:rFonts w:ascii="PT Astra Serif" w:eastAsia="Times New Roman" w:hAnsi="PT Astra Serif" w:cs="Times New Roman"/>
          <w:b/>
          <w:color w:val="000000" w:themeColor="text1"/>
          <w:sz w:val="24"/>
          <w:szCs w:val="24"/>
          <w:lang w:eastAsia="ru-RU"/>
        </w:rPr>
        <w:t xml:space="preserve"> </w:t>
      </w:r>
    </w:p>
    <w:p w:rsidR="00810FC1" w:rsidRPr="00861B5A" w:rsidRDefault="00810FC1" w:rsidP="00E03D8B">
      <w:pPr>
        <w:tabs>
          <w:tab w:val="left" w:pos="709"/>
        </w:tabs>
        <w:autoSpaceDE w:val="0"/>
        <w:autoSpaceDN w:val="0"/>
        <w:adjustRightInd w:val="0"/>
        <w:spacing w:after="0" w:line="240" w:lineRule="auto"/>
        <w:jc w:val="center"/>
        <w:rPr>
          <w:rFonts w:ascii="PT Astra Serif" w:eastAsia="Times New Roman" w:hAnsi="PT Astra Serif" w:cs="Times New Roman"/>
          <w:color w:val="000000" w:themeColor="text1"/>
          <w:sz w:val="24"/>
          <w:szCs w:val="24"/>
          <w:lang w:eastAsia="ru-RU"/>
        </w:rPr>
      </w:pPr>
    </w:p>
    <w:p w:rsidR="00810FC1" w:rsidRPr="00861B5A" w:rsidRDefault="00810FC1" w:rsidP="00E03D8B">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Правовая основа закупки товаров, работ, услуг</w:t>
      </w:r>
      <w:r w:rsidR="007445E6" w:rsidRPr="00861B5A">
        <w:rPr>
          <w:rFonts w:ascii="PT Astra Serif" w:eastAsia="Times New Roman" w:hAnsi="PT Astra Serif" w:cs="Times New Roman"/>
          <w:color w:val="000000" w:themeColor="text1"/>
          <w:sz w:val="24"/>
          <w:szCs w:val="24"/>
          <w:lang w:eastAsia="ru-RU"/>
        </w:rPr>
        <w:t xml:space="preserve"> </w:t>
      </w:r>
    </w:p>
    <w:p w:rsidR="00810FC1" w:rsidRPr="00861B5A" w:rsidRDefault="00810FC1" w:rsidP="00E03D8B">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lang w:eastAsia="ru-RU"/>
        </w:rPr>
      </w:pPr>
    </w:p>
    <w:p w:rsidR="00810FC1" w:rsidRPr="00861B5A" w:rsidRDefault="00810FC1" w:rsidP="00810FC1">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1. П</w:t>
      </w:r>
      <w:r w:rsidRPr="00861B5A">
        <w:rPr>
          <w:rFonts w:ascii="PT Astra Serif" w:eastAsia="Calibri" w:hAnsi="PT Astra Serif" w:cs="Times New Roman"/>
          <w:color w:val="000000" w:themeColor="text1"/>
          <w:sz w:val="24"/>
          <w:szCs w:val="24"/>
          <w:lang w:eastAsia="ru-RU"/>
        </w:rPr>
        <w:t xml:space="preserve">оложение о закупке товаров, работ, услуг (далее – Положение о закупке) является документом, который регламентирует закупочную деятельность Областного государственного </w:t>
      </w:r>
      <w:r w:rsidR="008149B4" w:rsidRPr="00861B5A">
        <w:rPr>
          <w:rFonts w:ascii="PT Astra Serif" w:eastAsia="Calibri" w:hAnsi="PT Astra Serif" w:cs="Times New Roman"/>
          <w:color w:val="000000" w:themeColor="text1"/>
          <w:sz w:val="24"/>
          <w:szCs w:val="24"/>
          <w:lang w:eastAsia="ru-RU"/>
        </w:rPr>
        <w:t>автономного</w:t>
      </w:r>
      <w:r w:rsidRPr="00861B5A">
        <w:rPr>
          <w:rFonts w:ascii="PT Astra Serif" w:eastAsia="Calibri" w:hAnsi="PT Astra Serif" w:cs="Times New Roman"/>
          <w:color w:val="000000" w:themeColor="text1"/>
          <w:sz w:val="24"/>
          <w:szCs w:val="24"/>
          <w:lang w:eastAsia="ru-RU"/>
        </w:rPr>
        <w:t xml:space="preserve"> профессионального образовательного учреждения «</w:t>
      </w:r>
      <w:r w:rsidR="008149B4" w:rsidRPr="00861B5A">
        <w:rPr>
          <w:rFonts w:ascii="PT Astra Serif" w:eastAsia="Calibri" w:hAnsi="PT Astra Serif" w:cs="Times New Roman"/>
          <w:color w:val="000000" w:themeColor="text1"/>
          <w:sz w:val="24"/>
          <w:szCs w:val="24"/>
          <w:lang w:eastAsia="ru-RU"/>
        </w:rPr>
        <w:t>Томский музыкальный колледж имени Э.В. Денисова</w:t>
      </w:r>
      <w:r w:rsidRPr="00861B5A">
        <w:rPr>
          <w:rFonts w:ascii="PT Astra Serif" w:eastAsia="Calibri" w:hAnsi="PT Astra Serif" w:cs="Times New Roman"/>
          <w:color w:val="000000" w:themeColor="text1"/>
          <w:sz w:val="24"/>
          <w:szCs w:val="24"/>
          <w:lang w:eastAsia="ru-RU"/>
        </w:rPr>
        <w:t xml:space="preserve">.» </w:t>
      </w:r>
      <w:r w:rsidRPr="00861B5A">
        <w:rPr>
          <w:rFonts w:ascii="PT Astra Serif" w:eastAsia="Times New Roman" w:hAnsi="PT Astra Serif" w:cs="Times New Roman"/>
          <w:color w:val="000000" w:themeColor="text1"/>
          <w:sz w:val="24"/>
          <w:szCs w:val="24"/>
          <w:lang w:eastAsia="ru-RU"/>
        </w:rPr>
        <w:t xml:space="preserve">(далее – заказчик) </w:t>
      </w:r>
      <w:r w:rsidRPr="00861B5A">
        <w:rPr>
          <w:rFonts w:ascii="PT Astra Serif" w:eastAsia="Calibri" w:hAnsi="PT Astra Serif" w:cs="Times New Roman"/>
          <w:color w:val="000000" w:themeColor="text1"/>
          <w:sz w:val="24"/>
          <w:szCs w:val="24"/>
          <w:lang w:eastAsia="ru-RU"/>
        </w:rPr>
        <w:t xml:space="preserve">и содержит требования к закупке товаров, работ, услуг (далее также – закупка), в том числе </w:t>
      </w:r>
      <w:r w:rsidR="00D65AE5" w:rsidRPr="00861B5A">
        <w:rPr>
          <w:rFonts w:ascii="PT Astra Serif" w:eastAsia="Calibri" w:hAnsi="PT Astra Serif" w:cs="Times New Roman"/>
          <w:color w:val="000000" w:themeColor="text1"/>
          <w:sz w:val="24"/>
          <w:szCs w:val="24"/>
          <w:lang w:eastAsia="ru-RU"/>
        </w:rPr>
        <w:t xml:space="preserve">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w:t>
      </w:r>
      <w:r w:rsidRPr="00861B5A">
        <w:rPr>
          <w:rFonts w:ascii="PT Astra Serif" w:eastAsia="Calibri" w:hAnsi="PT Astra Serif" w:cs="Times New Roman"/>
          <w:color w:val="000000" w:themeColor="text1"/>
          <w:sz w:val="24"/>
          <w:szCs w:val="24"/>
          <w:lang w:eastAsia="ru-RU"/>
        </w:rPr>
        <w:t xml:space="preserve">порядок подготовки и осуществления закупок способами, указанными в </w:t>
      </w:r>
      <w:hyperlink r:id="rId9" w:history="1">
        <w:r w:rsidRPr="00861B5A">
          <w:rPr>
            <w:rFonts w:ascii="PT Astra Serif" w:eastAsia="Calibri" w:hAnsi="PT Astra Serif" w:cs="Times New Roman"/>
            <w:color w:val="000000" w:themeColor="text1"/>
            <w:sz w:val="24"/>
            <w:szCs w:val="24"/>
            <w:lang w:eastAsia="ru-RU"/>
          </w:rPr>
          <w:t>частях 3.1</w:t>
        </w:r>
      </w:hyperlink>
      <w:r w:rsidRPr="00861B5A">
        <w:rPr>
          <w:rFonts w:ascii="PT Astra Serif" w:eastAsia="Calibri" w:hAnsi="PT Astra Serif" w:cs="Times New Roman"/>
          <w:color w:val="000000" w:themeColor="text1"/>
          <w:sz w:val="24"/>
          <w:szCs w:val="24"/>
          <w:lang w:eastAsia="ru-RU"/>
        </w:rPr>
        <w:t xml:space="preserve"> и </w:t>
      </w:r>
      <w:hyperlink r:id="rId10" w:history="1">
        <w:r w:rsidRPr="00861B5A">
          <w:rPr>
            <w:rFonts w:ascii="PT Astra Serif" w:eastAsia="Calibri" w:hAnsi="PT Astra Serif" w:cs="Times New Roman"/>
            <w:color w:val="000000" w:themeColor="text1"/>
            <w:sz w:val="24"/>
            <w:szCs w:val="24"/>
            <w:lang w:eastAsia="ru-RU"/>
          </w:rPr>
          <w:t>3.2 статьи 3</w:t>
        </w:r>
      </w:hyperlink>
      <w:r w:rsidRPr="00861B5A">
        <w:rPr>
          <w:rFonts w:ascii="PT Astra Serif" w:eastAsia="Calibri" w:hAnsi="PT Astra Serif" w:cs="Times New Roman"/>
          <w:color w:val="000000" w:themeColor="text1"/>
          <w:sz w:val="24"/>
          <w:szCs w:val="24"/>
          <w:lang w:eastAsia="ru-RU"/>
        </w:rPr>
        <w:t xml:space="preserve"> </w:t>
      </w:r>
      <w:r w:rsidRPr="00861B5A">
        <w:rPr>
          <w:rFonts w:ascii="PT Astra Serif" w:eastAsia="Times New Roman" w:hAnsi="PT Astra Serif" w:cs="Times New Roman"/>
          <w:color w:val="000000" w:themeColor="text1"/>
          <w:sz w:val="24"/>
          <w:szCs w:val="24"/>
          <w:lang w:eastAsia="ru-RU"/>
        </w:rPr>
        <w:t>Федерального закона от 18 июля 2011 года № 223-ФЗ «О закупках товаров, работ, услуг отдельными видами юридических лиц» (далее – Федеральный закон № 223-ФЗ)</w:t>
      </w:r>
      <w:r w:rsidRPr="00861B5A">
        <w:rPr>
          <w:rFonts w:ascii="PT Astra Serif" w:eastAsia="Calibri" w:hAnsi="PT Astra Serif" w:cs="Times New Roman"/>
          <w:color w:val="000000" w:themeColor="text1"/>
          <w:sz w:val="24"/>
          <w:szCs w:val="24"/>
          <w:lang w:eastAsia="ru-RU"/>
        </w:rPr>
        <w:t xml:space="preserve">, порядок и условия их применения, порядок заключения и исполнения договоров, а также иные связанные с обеспечением закупки положения. </w:t>
      </w:r>
    </w:p>
    <w:p w:rsidR="008362A2" w:rsidRPr="00861B5A" w:rsidRDefault="008362A2" w:rsidP="008362A2">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p>
    <w:p w:rsidR="009E78DD" w:rsidRPr="00861B5A" w:rsidRDefault="009E78DD" w:rsidP="00B97B68">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 xml:space="preserve">Планирование закупок </w:t>
      </w:r>
    </w:p>
    <w:p w:rsidR="009E78DD" w:rsidRPr="00861B5A" w:rsidRDefault="009E78DD" w:rsidP="00B97B68">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lang w:eastAsia="ru-RU"/>
        </w:rPr>
      </w:pPr>
    </w:p>
    <w:p w:rsidR="009E78DD" w:rsidRPr="00861B5A" w:rsidRDefault="008A1951" w:rsidP="008A1951">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2. </w:t>
      </w:r>
      <w:r w:rsidR="009E78DD" w:rsidRPr="00861B5A">
        <w:rPr>
          <w:rFonts w:ascii="PT Astra Serif" w:eastAsia="Times New Roman" w:hAnsi="PT Astra Serif" w:cs="Times New Roman"/>
          <w:color w:val="000000" w:themeColor="text1"/>
          <w:sz w:val="24"/>
          <w:szCs w:val="24"/>
          <w:lang w:eastAsia="ru-RU"/>
        </w:rPr>
        <w:t xml:space="preserve">Планирование закупок осуществляется в соответствии с Правилами формирования плана закупки товаров (работ, услуг) и требованиями к форме плана закупки товаров (работ, услуг), утвержденными постановлением Правительства Российской Федерации от 17.09.2012 № 932. </w:t>
      </w:r>
    </w:p>
    <w:p w:rsidR="009E78DD" w:rsidRPr="00861B5A" w:rsidRDefault="008A1951" w:rsidP="008A1951">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3. </w:t>
      </w:r>
      <w:r w:rsidR="009E78DD" w:rsidRPr="00861B5A">
        <w:rPr>
          <w:rFonts w:ascii="PT Astra Serif" w:eastAsia="Times New Roman" w:hAnsi="PT Astra Serif" w:cs="Times New Roman"/>
          <w:color w:val="000000" w:themeColor="text1"/>
          <w:sz w:val="24"/>
          <w:szCs w:val="24"/>
          <w:lang w:eastAsia="ru-RU"/>
        </w:rPr>
        <w:t xml:space="preserve">Корректировка плана закупки осуществляется в следующих случаях: </w:t>
      </w:r>
    </w:p>
    <w:p w:rsidR="009E78DD" w:rsidRPr="00861B5A" w:rsidRDefault="008A1951" w:rsidP="008A1951">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1) </w:t>
      </w:r>
      <w:r w:rsidR="009E78DD" w:rsidRPr="00861B5A">
        <w:rPr>
          <w:rFonts w:ascii="PT Astra Serif" w:eastAsia="Times New Roman" w:hAnsi="PT Astra Serif" w:cs="Times New Roman"/>
          <w:color w:val="000000" w:themeColor="text1"/>
          <w:sz w:val="24"/>
          <w:szCs w:val="24"/>
          <w:lang w:eastAsia="ru-RU"/>
        </w:rPr>
        <w:t>изменения потребности в товарах, работах, услугах, сроков их приобретения, способа осуществления закупки и срока исполнения договора;</w:t>
      </w:r>
      <w:r w:rsidRPr="00861B5A">
        <w:rPr>
          <w:rFonts w:ascii="PT Astra Serif" w:eastAsia="Times New Roman" w:hAnsi="PT Astra Serif" w:cs="Times New Roman"/>
          <w:color w:val="000000" w:themeColor="text1"/>
          <w:sz w:val="24"/>
          <w:szCs w:val="24"/>
          <w:lang w:eastAsia="ru-RU"/>
        </w:rPr>
        <w:t xml:space="preserve"> </w:t>
      </w:r>
    </w:p>
    <w:p w:rsidR="00A43DB1" w:rsidRPr="00861B5A" w:rsidRDefault="008A1951" w:rsidP="008A1951">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2) </w:t>
      </w:r>
      <w:r w:rsidR="009E78DD" w:rsidRPr="00861B5A">
        <w:rPr>
          <w:rFonts w:ascii="PT Astra Serif" w:eastAsia="Times New Roman" w:hAnsi="PT Astra Serif" w:cs="Times New Roman"/>
          <w:color w:val="000000" w:themeColor="text1"/>
          <w:sz w:val="24"/>
          <w:szCs w:val="24"/>
          <w:lang w:eastAsia="ru-RU"/>
        </w:rPr>
        <w:t>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r w:rsidR="00A43DB1" w:rsidRPr="00861B5A">
        <w:rPr>
          <w:rFonts w:ascii="PT Astra Serif" w:eastAsia="Times New Roman" w:hAnsi="PT Astra Serif" w:cs="Times New Roman"/>
          <w:color w:val="000000" w:themeColor="text1"/>
          <w:sz w:val="24"/>
          <w:szCs w:val="24"/>
          <w:lang w:eastAsia="ru-RU"/>
        </w:rPr>
        <w:t>;</w:t>
      </w:r>
      <w:r w:rsidR="00953576" w:rsidRPr="00861B5A">
        <w:rPr>
          <w:rFonts w:ascii="PT Astra Serif" w:eastAsia="Times New Roman" w:hAnsi="PT Astra Serif" w:cs="Times New Roman"/>
          <w:color w:val="000000" w:themeColor="text1"/>
          <w:sz w:val="24"/>
          <w:szCs w:val="24"/>
          <w:lang w:eastAsia="ru-RU"/>
        </w:rPr>
        <w:t xml:space="preserve"> </w:t>
      </w:r>
    </w:p>
    <w:p w:rsidR="00485B9E" w:rsidRPr="00861B5A" w:rsidRDefault="00485B9E" w:rsidP="009073C0">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lang w:eastAsia="ru-RU"/>
        </w:rPr>
      </w:pPr>
    </w:p>
    <w:p w:rsidR="00A11161" w:rsidRPr="00861B5A" w:rsidRDefault="00A11161" w:rsidP="009073C0">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Способы закупок</w:t>
      </w:r>
      <w:r w:rsidR="006A3AC1" w:rsidRPr="00861B5A">
        <w:rPr>
          <w:rFonts w:ascii="PT Astra Serif" w:eastAsia="Times New Roman" w:hAnsi="PT Astra Serif" w:cs="Times New Roman"/>
          <w:color w:val="000000" w:themeColor="text1"/>
          <w:sz w:val="24"/>
          <w:szCs w:val="24"/>
          <w:lang w:eastAsia="ru-RU"/>
        </w:rPr>
        <w:t xml:space="preserve"> </w:t>
      </w:r>
    </w:p>
    <w:p w:rsidR="00A11161" w:rsidRPr="00861B5A" w:rsidRDefault="00A11161" w:rsidP="009073C0">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lang w:eastAsia="ru-RU"/>
        </w:rPr>
      </w:pPr>
    </w:p>
    <w:p w:rsidR="00F3759E" w:rsidRPr="00861B5A" w:rsidRDefault="003F5D7C" w:rsidP="00F70E9F">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4. </w:t>
      </w:r>
      <w:r w:rsidR="00F3759E" w:rsidRPr="00861B5A">
        <w:rPr>
          <w:rFonts w:ascii="PT Astra Serif" w:eastAsia="Times New Roman" w:hAnsi="PT Astra Serif" w:cs="Times New Roman"/>
          <w:color w:val="000000" w:themeColor="text1"/>
          <w:sz w:val="24"/>
          <w:szCs w:val="24"/>
          <w:lang w:eastAsia="ru-RU"/>
        </w:rPr>
        <w:t>Настоящим Положением о закупке предусматриваются конкурентные и неконкурентные закупки.</w:t>
      </w:r>
      <w:r w:rsidR="00913CDE" w:rsidRPr="00861B5A">
        <w:rPr>
          <w:rFonts w:ascii="PT Astra Serif" w:eastAsia="Times New Roman" w:hAnsi="PT Astra Serif" w:cs="Times New Roman"/>
          <w:color w:val="000000" w:themeColor="text1"/>
          <w:sz w:val="24"/>
          <w:szCs w:val="24"/>
          <w:lang w:eastAsia="ru-RU"/>
        </w:rPr>
        <w:t xml:space="preserve"> </w:t>
      </w:r>
    </w:p>
    <w:p w:rsidR="00F3759E" w:rsidRPr="00861B5A" w:rsidRDefault="003F5D7C" w:rsidP="00F70E9F">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5. </w:t>
      </w:r>
      <w:r w:rsidR="00F3759E" w:rsidRPr="00861B5A">
        <w:rPr>
          <w:rFonts w:ascii="PT Astra Serif" w:eastAsia="Times New Roman" w:hAnsi="PT Astra Serif" w:cs="Times New Roman"/>
          <w:color w:val="000000" w:themeColor="text1"/>
          <w:sz w:val="24"/>
          <w:szCs w:val="24"/>
          <w:lang w:eastAsia="ru-RU"/>
        </w:rPr>
        <w:t>Конкурентные закупки осуществляются следующими способами:</w:t>
      </w:r>
      <w:r w:rsidR="00913CDE" w:rsidRPr="00861B5A">
        <w:rPr>
          <w:rFonts w:ascii="PT Astra Serif" w:eastAsia="Times New Roman" w:hAnsi="PT Astra Serif" w:cs="Times New Roman"/>
          <w:color w:val="000000" w:themeColor="text1"/>
          <w:sz w:val="24"/>
          <w:szCs w:val="24"/>
          <w:lang w:eastAsia="ru-RU"/>
        </w:rPr>
        <w:t xml:space="preserve"> </w:t>
      </w:r>
    </w:p>
    <w:p w:rsidR="00F3759E" w:rsidRPr="00861B5A" w:rsidRDefault="003F5D7C" w:rsidP="00F70E9F">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lastRenderedPageBreak/>
        <w:t>1) </w:t>
      </w:r>
      <w:r w:rsidR="00F3759E" w:rsidRPr="00861B5A">
        <w:rPr>
          <w:rFonts w:ascii="PT Astra Serif" w:eastAsia="Times New Roman" w:hAnsi="PT Astra Serif" w:cs="Times New Roman"/>
          <w:color w:val="000000" w:themeColor="text1"/>
          <w:sz w:val="24"/>
          <w:szCs w:val="24"/>
          <w:lang w:eastAsia="ru-RU"/>
        </w:rPr>
        <w:t>конкурс в электронной форме (далее - конкурс);</w:t>
      </w:r>
      <w:r w:rsidR="00913CDE" w:rsidRPr="00861B5A">
        <w:rPr>
          <w:rFonts w:ascii="PT Astra Serif" w:eastAsia="Times New Roman" w:hAnsi="PT Astra Serif" w:cs="Times New Roman"/>
          <w:color w:val="000000" w:themeColor="text1"/>
          <w:sz w:val="24"/>
          <w:szCs w:val="24"/>
          <w:lang w:eastAsia="ru-RU"/>
        </w:rPr>
        <w:t xml:space="preserve"> </w:t>
      </w:r>
    </w:p>
    <w:p w:rsidR="00F3759E" w:rsidRPr="00861B5A" w:rsidRDefault="003F5D7C" w:rsidP="00F70E9F">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2) </w:t>
      </w:r>
      <w:r w:rsidR="00F3759E" w:rsidRPr="00861B5A">
        <w:rPr>
          <w:rFonts w:ascii="PT Astra Serif" w:eastAsia="Times New Roman" w:hAnsi="PT Astra Serif" w:cs="Times New Roman"/>
          <w:color w:val="000000" w:themeColor="text1"/>
          <w:sz w:val="24"/>
          <w:szCs w:val="24"/>
          <w:lang w:eastAsia="ru-RU"/>
        </w:rPr>
        <w:t>аукцион в электронной форме (далее - аукцион);</w:t>
      </w:r>
      <w:r w:rsidR="00913CDE" w:rsidRPr="00861B5A">
        <w:rPr>
          <w:rFonts w:ascii="PT Astra Serif" w:eastAsia="Times New Roman" w:hAnsi="PT Astra Serif" w:cs="Times New Roman"/>
          <w:color w:val="000000" w:themeColor="text1"/>
          <w:sz w:val="24"/>
          <w:szCs w:val="24"/>
          <w:lang w:eastAsia="ru-RU"/>
        </w:rPr>
        <w:t xml:space="preserve"> </w:t>
      </w:r>
    </w:p>
    <w:p w:rsidR="00F3759E" w:rsidRPr="00861B5A" w:rsidRDefault="003F5D7C" w:rsidP="00F70E9F">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3) </w:t>
      </w:r>
      <w:r w:rsidR="00F3759E" w:rsidRPr="00861B5A">
        <w:rPr>
          <w:rFonts w:ascii="PT Astra Serif" w:eastAsia="Times New Roman" w:hAnsi="PT Astra Serif" w:cs="Times New Roman"/>
          <w:color w:val="000000" w:themeColor="text1"/>
          <w:sz w:val="24"/>
          <w:szCs w:val="24"/>
          <w:lang w:eastAsia="ru-RU"/>
        </w:rPr>
        <w:t>запрос котировок в электронной форме (далее - запрос котировок);</w:t>
      </w:r>
      <w:r w:rsidR="00913CDE" w:rsidRPr="00861B5A">
        <w:rPr>
          <w:rFonts w:ascii="PT Astra Serif" w:eastAsia="Times New Roman" w:hAnsi="PT Astra Serif" w:cs="Times New Roman"/>
          <w:color w:val="000000" w:themeColor="text1"/>
          <w:sz w:val="24"/>
          <w:szCs w:val="24"/>
          <w:lang w:eastAsia="ru-RU"/>
        </w:rPr>
        <w:t xml:space="preserve"> </w:t>
      </w:r>
    </w:p>
    <w:p w:rsidR="00F3759E" w:rsidRPr="00861B5A" w:rsidRDefault="003F5D7C" w:rsidP="00F70E9F">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4) </w:t>
      </w:r>
      <w:r w:rsidR="00F3759E" w:rsidRPr="00861B5A">
        <w:rPr>
          <w:rFonts w:ascii="PT Astra Serif" w:eastAsia="Times New Roman" w:hAnsi="PT Astra Serif" w:cs="Times New Roman"/>
          <w:color w:val="000000" w:themeColor="text1"/>
          <w:sz w:val="24"/>
          <w:szCs w:val="24"/>
          <w:lang w:eastAsia="ru-RU"/>
        </w:rPr>
        <w:t>запрос предложений в электронной форме (далее - запрос предложений);</w:t>
      </w:r>
      <w:r w:rsidR="00913CDE" w:rsidRPr="00861B5A">
        <w:rPr>
          <w:rFonts w:ascii="PT Astra Serif" w:eastAsia="Times New Roman" w:hAnsi="PT Astra Serif" w:cs="Times New Roman"/>
          <w:color w:val="000000" w:themeColor="text1"/>
          <w:sz w:val="24"/>
          <w:szCs w:val="24"/>
          <w:lang w:eastAsia="ru-RU"/>
        </w:rPr>
        <w:t xml:space="preserve"> </w:t>
      </w:r>
    </w:p>
    <w:p w:rsidR="00F3759E" w:rsidRPr="00861B5A" w:rsidRDefault="003F5D7C" w:rsidP="00F70E9F">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5) </w:t>
      </w:r>
      <w:r w:rsidR="00F3759E" w:rsidRPr="00861B5A">
        <w:rPr>
          <w:rFonts w:ascii="PT Astra Serif" w:eastAsia="Times New Roman" w:hAnsi="PT Astra Serif" w:cs="Times New Roman"/>
          <w:color w:val="000000" w:themeColor="text1"/>
          <w:sz w:val="24"/>
          <w:szCs w:val="24"/>
          <w:lang w:eastAsia="ru-RU"/>
        </w:rPr>
        <w:t>закрытый конкурс;</w:t>
      </w:r>
      <w:r w:rsidR="00913CDE" w:rsidRPr="00861B5A">
        <w:rPr>
          <w:rFonts w:ascii="PT Astra Serif" w:eastAsia="Times New Roman" w:hAnsi="PT Astra Serif" w:cs="Times New Roman"/>
          <w:color w:val="000000" w:themeColor="text1"/>
          <w:sz w:val="24"/>
          <w:szCs w:val="24"/>
          <w:lang w:eastAsia="ru-RU"/>
        </w:rPr>
        <w:t xml:space="preserve"> </w:t>
      </w:r>
    </w:p>
    <w:p w:rsidR="00F3759E" w:rsidRPr="00861B5A" w:rsidRDefault="003F5D7C" w:rsidP="00F70E9F">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6) </w:t>
      </w:r>
      <w:r w:rsidR="00F3759E" w:rsidRPr="00861B5A">
        <w:rPr>
          <w:rFonts w:ascii="PT Astra Serif" w:eastAsia="Times New Roman" w:hAnsi="PT Astra Serif" w:cs="Times New Roman"/>
          <w:color w:val="000000" w:themeColor="text1"/>
          <w:sz w:val="24"/>
          <w:szCs w:val="24"/>
          <w:lang w:eastAsia="ru-RU"/>
        </w:rPr>
        <w:t>закрытый аукцион;</w:t>
      </w:r>
      <w:r w:rsidR="00913CDE" w:rsidRPr="00861B5A">
        <w:rPr>
          <w:rFonts w:ascii="PT Astra Serif" w:eastAsia="Times New Roman" w:hAnsi="PT Astra Serif" w:cs="Times New Roman"/>
          <w:color w:val="000000" w:themeColor="text1"/>
          <w:sz w:val="24"/>
          <w:szCs w:val="24"/>
          <w:lang w:eastAsia="ru-RU"/>
        </w:rPr>
        <w:t xml:space="preserve"> </w:t>
      </w:r>
    </w:p>
    <w:p w:rsidR="00F3759E" w:rsidRPr="00861B5A" w:rsidRDefault="003F5D7C" w:rsidP="00F70E9F">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7) </w:t>
      </w:r>
      <w:r w:rsidR="00F3759E" w:rsidRPr="00861B5A">
        <w:rPr>
          <w:rFonts w:ascii="PT Astra Serif" w:eastAsia="Times New Roman" w:hAnsi="PT Astra Serif" w:cs="Times New Roman"/>
          <w:color w:val="000000" w:themeColor="text1"/>
          <w:sz w:val="24"/>
          <w:szCs w:val="24"/>
          <w:lang w:eastAsia="ru-RU"/>
        </w:rPr>
        <w:t>закрытый запрос котировок;</w:t>
      </w:r>
      <w:r w:rsidR="00913CDE" w:rsidRPr="00861B5A">
        <w:rPr>
          <w:rFonts w:ascii="PT Astra Serif" w:eastAsia="Times New Roman" w:hAnsi="PT Astra Serif" w:cs="Times New Roman"/>
          <w:color w:val="000000" w:themeColor="text1"/>
          <w:sz w:val="24"/>
          <w:szCs w:val="24"/>
          <w:lang w:eastAsia="ru-RU"/>
        </w:rPr>
        <w:t xml:space="preserve"> </w:t>
      </w:r>
    </w:p>
    <w:p w:rsidR="00F3759E" w:rsidRPr="00861B5A" w:rsidRDefault="003F5D7C" w:rsidP="00F70E9F">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 xml:space="preserve">8) </w:t>
      </w:r>
      <w:r w:rsidR="00F3759E" w:rsidRPr="00861B5A">
        <w:rPr>
          <w:rFonts w:ascii="PT Astra Serif" w:eastAsia="Times New Roman" w:hAnsi="PT Astra Serif" w:cs="Times New Roman"/>
          <w:color w:val="000000" w:themeColor="text1"/>
          <w:sz w:val="24"/>
          <w:szCs w:val="24"/>
          <w:lang w:eastAsia="ru-RU"/>
        </w:rPr>
        <w:t>закрытый запрос предложений.</w:t>
      </w:r>
      <w:r w:rsidR="00913CDE" w:rsidRPr="00861B5A">
        <w:rPr>
          <w:rFonts w:ascii="PT Astra Serif" w:eastAsia="Times New Roman" w:hAnsi="PT Astra Serif" w:cs="Times New Roman"/>
          <w:color w:val="000000" w:themeColor="text1"/>
          <w:sz w:val="24"/>
          <w:szCs w:val="24"/>
          <w:lang w:eastAsia="ru-RU"/>
        </w:rPr>
        <w:t xml:space="preserve"> </w:t>
      </w:r>
    </w:p>
    <w:p w:rsidR="00E67022" w:rsidRPr="00861B5A" w:rsidRDefault="00E67022" w:rsidP="00E67022">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5-1. Конкурентные закупки, участниками которых могут быть субъекты малого и среднего предпринимательства, осуществляются в соответствии со статьями 3.2 и 3.3 Федерального закона № 223-ФЗ с учетом требований статьи 3.4 Федерального закона № 223-ФЗ.</w:t>
      </w:r>
    </w:p>
    <w:p w:rsidR="00F3759E" w:rsidRPr="00861B5A" w:rsidRDefault="003F5D7C" w:rsidP="00F70E9F">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6. </w:t>
      </w:r>
      <w:r w:rsidR="00F3759E" w:rsidRPr="00861B5A">
        <w:rPr>
          <w:rFonts w:ascii="PT Astra Serif" w:eastAsia="Times New Roman" w:hAnsi="PT Astra Serif" w:cs="Times New Roman"/>
          <w:color w:val="000000" w:themeColor="text1"/>
          <w:sz w:val="24"/>
          <w:szCs w:val="24"/>
          <w:lang w:eastAsia="ru-RU"/>
        </w:rPr>
        <w:t>Неконкурентные закупки осуществляются следующими способами:</w:t>
      </w:r>
      <w:r w:rsidR="00913CDE" w:rsidRPr="00861B5A">
        <w:rPr>
          <w:rFonts w:ascii="PT Astra Serif" w:eastAsia="Times New Roman" w:hAnsi="PT Astra Serif" w:cs="Times New Roman"/>
          <w:color w:val="000000" w:themeColor="text1"/>
          <w:sz w:val="24"/>
          <w:szCs w:val="24"/>
          <w:lang w:eastAsia="ru-RU"/>
        </w:rPr>
        <w:t xml:space="preserve"> </w:t>
      </w:r>
    </w:p>
    <w:p w:rsidR="00F3759E" w:rsidRPr="00861B5A" w:rsidRDefault="003F5D7C" w:rsidP="00F70E9F">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1) </w:t>
      </w:r>
      <w:r w:rsidR="00F3759E" w:rsidRPr="00861B5A">
        <w:rPr>
          <w:rFonts w:ascii="PT Astra Serif" w:eastAsia="Times New Roman" w:hAnsi="PT Astra Serif" w:cs="Times New Roman"/>
          <w:color w:val="000000" w:themeColor="text1"/>
          <w:sz w:val="24"/>
          <w:szCs w:val="24"/>
          <w:lang w:eastAsia="ru-RU"/>
        </w:rPr>
        <w:t xml:space="preserve">закупка у единственного поставщика (исполнителя, подрядчика); </w:t>
      </w:r>
    </w:p>
    <w:p w:rsidR="0026136F" w:rsidRPr="00861B5A" w:rsidRDefault="003F5D7C" w:rsidP="00F70E9F">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2) </w:t>
      </w:r>
      <w:r w:rsidR="00F3759E" w:rsidRPr="00861B5A">
        <w:rPr>
          <w:rFonts w:ascii="PT Astra Serif" w:eastAsia="Times New Roman" w:hAnsi="PT Astra Serif" w:cs="Times New Roman"/>
          <w:color w:val="000000" w:themeColor="text1"/>
          <w:sz w:val="24"/>
          <w:szCs w:val="24"/>
          <w:lang w:eastAsia="ru-RU"/>
        </w:rPr>
        <w:t>закупка у единственного поставщика (исполнителя, подрядчика) в электронной форме.</w:t>
      </w:r>
      <w:r w:rsidR="00913CDE" w:rsidRPr="00861B5A">
        <w:rPr>
          <w:rFonts w:ascii="PT Astra Serif" w:eastAsia="Times New Roman" w:hAnsi="PT Astra Serif" w:cs="Times New Roman"/>
          <w:color w:val="000000" w:themeColor="text1"/>
          <w:sz w:val="24"/>
          <w:szCs w:val="24"/>
          <w:lang w:eastAsia="ru-RU"/>
        </w:rPr>
        <w:t xml:space="preserve"> </w:t>
      </w:r>
    </w:p>
    <w:p w:rsidR="00E456E1" w:rsidRPr="00861B5A" w:rsidRDefault="00E456E1" w:rsidP="00E456E1">
      <w:pPr>
        <w:autoSpaceDE w:val="0"/>
        <w:autoSpaceDN w:val="0"/>
        <w:adjustRightInd w:val="0"/>
        <w:spacing w:after="0" w:line="240" w:lineRule="auto"/>
        <w:ind w:firstLine="709"/>
        <w:jc w:val="both"/>
        <w:rPr>
          <w:rFonts w:ascii="PT Astra Serif" w:hAnsi="PT Astra Serif"/>
          <w:color w:val="000000" w:themeColor="text1"/>
          <w:sz w:val="24"/>
          <w:szCs w:val="24"/>
        </w:rPr>
      </w:pPr>
      <w:r w:rsidRPr="00861B5A">
        <w:rPr>
          <w:rFonts w:ascii="PT Astra Serif" w:hAnsi="PT Astra Serif"/>
          <w:color w:val="000000" w:themeColor="text1"/>
          <w:sz w:val="24"/>
          <w:szCs w:val="24"/>
        </w:rPr>
        <w:t>3) закупка у единственного поставщика (исполнителя, подрядчика) в электронной форме, участниками которой могут быть только субъекты малого и среднего предпринимательства в порядке, предусмотренном пунктом 20</w:t>
      </w:r>
      <w:r w:rsidRPr="00861B5A">
        <w:rPr>
          <w:rFonts w:ascii="PT Astra Serif" w:hAnsi="PT Astra Serif"/>
          <w:color w:val="000000" w:themeColor="text1"/>
          <w:sz w:val="24"/>
          <w:szCs w:val="24"/>
          <w:vertAlign w:val="superscript"/>
        </w:rPr>
        <w:t>1</w:t>
      </w:r>
      <w:r w:rsidRPr="00861B5A">
        <w:rPr>
          <w:rFonts w:ascii="PT Astra Serif" w:hAnsi="PT Astra Serif"/>
          <w:color w:val="000000" w:themeColor="text1"/>
          <w:sz w:val="24"/>
          <w:szCs w:val="24"/>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 1352.</w:t>
      </w:r>
    </w:p>
    <w:p w:rsidR="00E456E1" w:rsidRPr="00861B5A" w:rsidRDefault="00E456E1" w:rsidP="00F70E9F">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p>
    <w:p w:rsidR="004952E7" w:rsidRPr="00861B5A" w:rsidRDefault="004952E7" w:rsidP="004952E7">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Совместные закупки</w:t>
      </w:r>
    </w:p>
    <w:p w:rsidR="004952E7" w:rsidRPr="00861B5A" w:rsidRDefault="004952E7" w:rsidP="004952E7">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lang w:eastAsia="ru-RU"/>
        </w:rPr>
      </w:pPr>
    </w:p>
    <w:p w:rsidR="004952E7" w:rsidRPr="00861B5A" w:rsidRDefault="0088424E" w:rsidP="0088424E">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7. </w:t>
      </w:r>
      <w:r w:rsidR="004952E7" w:rsidRPr="00861B5A">
        <w:rPr>
          <w:rFonts w:ascii="PT Astra Serif" w:eastAsia="Times New Roman" w:hAnsi="PT Astra Serif" w:cs="Times New Roman"/>
          <w:color w:val="000000" w:themeColor="text1"/>
          <w:sz w:val="24"/>
          <w:szCs w:val="24"/>
          <w:lang w:eastAsia="ru-RU"/>
        </w:rPr>
        <w:t xml:space="preserve">Настоящим Положением о закупке предусмотрено проведение совместных закупок двумя и более заказчиками при осуществлении закупок одних и тех же товаров, работ, услуг способами, указанными в подпунктах 1-4 пункта 5 настоящего Положения о закупке. </w:t>
      </w:r>
    </w:p>
    <w:p w:rsidR="004952E7" w:rsidRPr="00861B5A" w:rsidRDefault="004952E7" w:rsidP="00F271A2">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lang w:eastAsia="ru-RU"/>
        </w:rPr>
      </w:pPr>
    </w:p>
    <w:p w:rsidR="004952E7" w:rsidRPr="00861B5A" w:rsidRDefault="004952E7" w:rsidP="00F271A2">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Централизованные закупки</w:t>
      </w:r>
    </w:p>
    <w:p w:rsidR="004952E7" w:rsidRPr="00861B5A" w:rsidRDefault="004952E7" w:rsidP="00F271A2">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lang w:eastAsia="ru-RU"/>
        </w:rPr>
      </w:pPr>
    </w:p>
    <w:p w:rsidR="004952E7" w:rsidRPr="00861B5A" w:rsidRDefault="0055565E" w:rsidP="00A83324">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7-1. </w:t>
      </w:r>
      <w:r w:rsidR="004952E7" w:rsidRPr="00861B5A">
        <w:rPr>
          <w:rFonts w:ascii="PT Astra Serif" w:eastAsia="Times New Roman" w:hAnsi="PT Astra Serif" w:cs="Times New Roman"/>
          <w:color w:val="000000" w:themeColor="text1"/>
          <w:sz w:val="24"/>
          <w:szCs w:val="24"/>
          <w:lang w:eastAsia="ru-RU"/>
        </w:rPr>
        <w:t>Настоящим Положением о закупке предусмотрено проведение централизованных закупок при осуществлении закупок способами, указанными в подпунктах 1-4 пункта 5 настоящего Положения о закупке.</w:t>
      </w:r>
      <w:r w:rsidRPr="00861B5A">
        <w:rPr>
          <w:rFonts w:ascii="PT Astra Serif" w:eastAsia="Times New Roman" w:hAnsi="PT Astra Serif" w:cs="Times New Roman"/>
          <w:color w:val="000000" w:themeColor="text1"/>
          <w:sz w:val="24"/>
          <w:szCs w:val="24"/>
          <w:lang w:eastAsia="ru-RU"/>
        </w:rPr>
        <w:t xml:space="preserve"> </w:t>
      </w:r>
    </w:p>
    <w:p w:rsidR="004952E7" w:rsidRPr="00861B5A" w:rsidRDefault="004952E7" w:rsidP="00CE797F">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lang w:eastAsia="ru-RU"/>
        </w:rPr>
      </w:pPr>
    </w:p>
    <w:p w:rsidR="00CE797F" w:rsidRPr="00861B5A" w:rsidRDefault="004952E7" w:rsidP="00CE797F">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 xml:space="preserve">Электронный документооборот при подготовке </w:t>
      </w:r>
    </w:p>
    <w:p w:rsidR="004952E7" w:rsidRPr="00861B5A" w:rsidRDefault="004952E7" w:rsidP="00CE797F">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и осуществлении закупочной деятельности</w:t>
      </w:r>
      <w:r w:rsidR="00CE797F" w:rsidRPr="00861B5A">
        <w:rPr>
          <w:rFonts w:ascii="PT Astra Serif" w:eastAsia="Times New Roman" w:hAnsi="PT Astra Serif" w:cs="Times New Roman"/>
          <w:color w:val="000000" w:themeColor="text1"/>
          <w:sz w:val="24"/>
          <w:szCs w:val="24"/>
          <w:lang w:eastAsia="ru-RU"/>
        </w:rPr>
        <w:t xml:space="preserve"> </w:t>
      </w:r>
    </w:p>
    <w:p w:rsidR="004952E7" w:rsidRPr="00861B5A" w:rsidRDefault="004952E7" w:rsidP="00CE797F">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lang w:eastAsia="ru-RU"/>
        </w:rPr>
      </w:pPr>
    </w:p>
    <w:p w:rsidR="00521FBE" w:rsidRPr="00861B5A" w:rsidRDefault="0042058F" w:rsidP="0042058F">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7-2. </w:t>
      </w:r>
      <w:r w:rsidR="004952E7" w:rsidRPr="00861B5A">
        <w:rPr>
          <w:rFonts w:ascii="PT Astra Serif" w:eastAsia="Times New Roman" w:hAnsi="PT Astra Serif" w:cs="Times New Roman"/>
          <w:color w:val="000000" w:themeColor="text1"/>
          <w:sz w:val="24"/>
          <w:szCs w:val="24"/>
          <w:lang w:eastAsia="ru-RU"/>
        </w:rPr>
        <w:t>Подготовка и осуществление закупочной деятельности осуществляется посредством корпоративной информационной системы, соответствующей требованиям, установленным частью 23 статьи 4 Федерального закона № 223-ФЗ.</w:t>
      </w:r>
      <w:r w:rsidRPr="00861B5A">
        <w:rPr>
          <w:rFonts w:ascii="PT Astra Serif" w:eastAsia="Times New Roman" w:hAnsi="PT Astra Serif" w:cs="Times New Roman"/>
          <w:color w:val="000000" w:themeColor="text1"/>
          <w:sz w:val="24"/>
          <w:szCs w:val="24"/>
          <w:lang w:eastAsia="ru-RU"/>
        </w:rPr>
        <w:t xml:space="preserve"> </w:t>
      </w:r>
    </w:p>
    <w:p w:rsidR="00F908E3" w:rsidRPr="00861B5A" w:rsidRDefault="00932FA3" w:rsidP="00932FA3">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8. </w:t>
      </w:r>
      <w:r w:rsidR="00F908E3" w:rsidRPr="00861B5A">
        <w:rPr>
          <w:rFonts w:ascii="PT Astra Serif" w:eastAsia="Calibri" w:hAnsi="PT Astra Serif" w:cs="Times New Roman"/>
          <w:color w:val="000000" w:themeColor="text1"/>
          <w:sz w:val="24"/>
          <w:szCs w:val="24"/>
          <w:lang w:eastAsia="ru-RU"/>
        </w:rPr>
        <w:t xml:space="preserve">Конкурентная закупка в электронной форме осуществляется в соответствии со статьей 3.3 Федерального закона № 223-ФЗ, настоящим Положением о закупке и правилами, действующими на электронной площадке. </w:t>
      </w:r>
    </w:p>
    <w:p w:rsidR="00F908E3" w:rsidRPr="00861B5A" w:rsidRDefault="00932FA3" w:rsidP="00932FA3">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8-1. </w:t>
      </w:r>
      <w:r w:rsidR="00F908E3" w:rsidRPr="00861B5A">
        <w:rPr>
          <w:rFonts w:ascii="PT Astra Serif" w:eastAsia="Calibri" w:hAnsi="PT Astra Serif" w:cs="Times New Roman"/>
          <w:color w:val="000000" w:themeColor="text1"/>
          <w:sz w:val="24"/>
          <w:szCs w:val="24"/>
          <w:lang w:eastAsia="ru-RU"/>
        </w:rPr>
        <w:t xml:space="preserve">Особенности документооборота при осуществлении конкурентных закупок в электронной форме способами, указанными в подпунктах 5-8 пункта 5 настоящего Положения закупке определяет Правительство Российской Федерации в соответствии с частью 4 статьи 3.5 Федерального закона № 223-ФЗ. </w:t>
      </w:r>
    </w:p>
    <w:p w:rsidR="001938FB" w:rsidRPr="00861B5A" w:rsidRDefault="00932FA3" w:rsidP="001938FB">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9. </w:t>
      </w:r>
      <w:r w:rsidR="001938FB" w:rsidRPr="00861B5A">
        <w:rPr>
          <w:rFonts w:ascii="PT Astra Serif" w:eastAsia="Calibri" w:hAnsi="PT Astra Serif" w:cs="Times New Roman"/>
          <w:color w:val="000000" w:themeColor="text1"/>
          <w:sz w:val="24"/>
          <w:szCs w:val="24"/>
          <w:lang w:eastAsia="ru-RU"/>
        </w:rPr>
        <w:t xml:space="preserve">Неконкурентная закупка, в соответствии с подпунктами 2,3 пункта 6 настоящего Положения о закупке осуществляется в соответствии с правилами, действующими на электронной площадке, а при осуществлении закупки, участниками которой могут быть только субъекты малого и среднего предпринимательства, в том числе с учетом требований, </w:t>
      </w:r>
      <w:r w:rsidR="001938FB" w:rsidRPr="00861B5A">
        <w:rPr>
          <w:rFonts w:ascii="PT Astra Serif" w:eastAsia="Calibri" w:hAnsi="PT Astra Serif" w:cs="Times New Roman"/>
          <w:color w:val="000000" w:themeColor="text1"/>
          <w:sz w:val="24"/>
          <w:szCs w:val="24"/>
          <w:lang w:eastAsia="ru-RU"/>
        </w:rPr>
        <w:lastRenderedPageBreak/>
        <w:t>предусмотренных с учетом требований, установленных 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 Постановлением № 1352, постановлением Правительства РФ от 10.09.2012 № 908 «Об утверждении Положения о размещении в единой информационной системе информации о закупке», постановлением Правительства РФ от 31.10.2014 № 1132 «О порядке ведения реестра договоров, заключенных заказчиками по результатам закупки».</w:t>
      </w:r>
    </w:p>
    <w:p w:rsidR="001938FB" w:rsidRPr="00861B5A" w:rsidRDefault="001938FB" w:rsidP="00932FA3">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p>
    <w:p w:rsidR="008B7A34" w:rsidRPr="00861B5A" w:rsidRDefault="008B7A34" w:rsidP="00192D24">
      <w:pPr>
        <w:autoSpaceDE w:val="0"/>
        <w:autoSpaceDN w:val="0"/>
        <w:adjustRightInd w:val="0"/>
        <w:spacing w:after="0" w:line="240" w:lineRule="auto"/>
        <w:jc w:val="center"/>
        <w:rPr>
          <w:rFonts w:ascii="PT Astra Serif" w:eastAsia="Times New Roman" w:hAnsi="PT Astra Serif" w:cs="Times New Roman"/>
          <w:bCs/>
          <w:color w:val="000000" w:themeColor="text1"/>
          <w:sz w:val="24"/>
          <w:szCs w:val="24"/>
          <w:lang w:eastAsia="ru-RU"/>
        </w:rPr>
      </w:pPr>
      <w:r w:rsidRPr="00861B5A">
        <w:rPr>
          <w:rFonts w:ascii="PT Astra Serif" w:eastAsia="Times New Roman" w:hAnsi="PT Astra Serif" w:cs="Times New Roman"/>
          <w:bCs/>
          <w:color w:val="000000" w:themeColor="text1"/>
          <w:sz w:val="24"/>
          <w:szCs w:val="24"/>
          <w:lang w:eastAsia="ru-RU"/>
        </w:rPr>
        <w:t>Требования к участникам закупки</w:t>
      </w:r>
      <w:r w:rsidR="00D8293D" w:rsidRPr="00861B5A">
        <w:rPr>
          <w:rFonts w:ascii="PT Astra Serif" w:eastAsia="Times New Roman" w:hAnsi="PT Astra Serif" w:cs="Times New Roman"/>
          <w:bCs/>
          <w:color w:val="000000" w:themeColor="text1"/>
          <w:sz w:val="24"/>
          <w:szCs w:val="24"/>
          <w:lang w:eastAsia="ru-RU"/>
        </w:rPr>
        <w:t xml:space="preserve"> </w:t>
      </w:r>
    </w:p>
    <w:p w:rsidR="008B7A34" w:rsidRPr="00861B5A" w:rsidRDefault="008B7A34" w:rsidP="00685C84">
      <w:pPr>
        <w:autoSpaceDE w:val="0"/>
        <w:autoSpaceDN w:val="0"/>
        <w:adjustRightInd w:val="0"/>
        <w:spacing w:after="0" w:line="240" w:lineRule="auto"/>
        <w:ind w:firstLine="709"/>
        <w:jc w:val="both"/>
        <w:rPr>
          <w:rFonts w:ascii="PT Astra Serif" w:eastAsia="Times New Roman" w:hAnsi="PT Astra Serif" w:cs="Times New Roman"/>
          <w:bCs/>
          <w:color w:val="000000" w:themeColor="text1"/>
          <w:sz w:val="24"/>
          <w:szCs w:val="24"/>
          <w:lang w:eastAsia="ru-RU"/>
        </w:rPr>
      </w:pPr>
    </w:p>
    <w:p w:rsidR="00685C84" w:rsidRPr="00861B5A" w:rsidRDefault="00685C84" w:rsidP="00685C84">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 xml:space="preserve">10. При осуществлении закупки заказчиком устанавливаются следующие требования к участникам закупки: </w:t>
      </w:r>
    </w:p>
    <w:p w:rsidR="00D65AE5" w:rsidRPr="00861B5A" w:rsidRDefault="00D65AE5" w:rsidP="00D65AE5">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1) соответствие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p>
    <w:p w:rsidR="00D65AE5" w:rsidRPr="00861B5A" w:rsidRDefault="00D65AE5" w:rsidP="00D65AE5">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 xml:space="preserve">2) </w:t>
      </w:r>
      <w:proofErr w:type="spellStart"/>
      <w:r w:rsidRPr="00861B5A">
        <w:rPr>
          <w:rFonts w:ascii="PT Astra Serif" w:eastAsia="Times New Roman" w:hAnsi="PT Astra Serif" w:cs="Times New Roman"/>
          <w:color w:val="000000" w:themeColor="text1"/>
          <w:sz w:val="24"/>
          <w:szCs w:val="24"/>
          <w:lang w:eastAsia="ru-RU"/>
        </w:rPr>
        <w:t>непроведение</w:t>
      </w:r>
      <w:proofErr w:type="spellEnd"/>
      <w:r w:rsidRPr="00861B5A">
        <w:rPr>
          <w:rFonts w:ascii="PT Astra Serif" w:eastAsia="Times New Roman" w:hAnsi="PT Astra Serif" w:cs="Times New Roman"/>
          <w:color w:val="000000" w:themeColor="text1"/>
          <w:sz w:val="24"/>
          <w:szCs w:val="24"/>
          <w:lang w:eastAsia="ru-RU"/>
        </w:rPr>
        <w:t xml:space="preserve"> ликвидации участника закупки - юридического лица </w:t>
      </w:r>
    </w:p>
    <w:p w:rsidR="00D65AE5" w:rsidRPr="00861B5A" w:rsidRDefault="00D65AE5" w:rsidP="00D65AE5">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65AE5" w:rsidRPr="00861B5A" w:rsidRDefault="00D65AE5" w:rsidP="00D65AE5">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 xml:space="preserve">3) </w:t>
      </w:r>
      <w:proofErr w:type="spellStart"/>
      <w:r w:rsidRPr="00861B5A">
        <w:rPr>
          <w:rFonts w:ascii="PT Astra Serif" w:eastAsia="Times New Roman" w:hAnsi="PT Astra Serif" w:cs="Times New Roman"/>
          <w:color w:val="000000" w:themeColor="text1"/>
          <w:sz w:val="24"/>
          <w:szCs w:val="24"/>
          <w:lang w:eastAsia="ru-RU"/>
        </w:rPr>
        <w:t>неприостановление</w:t>
      </w:r>
      <w:proofErr w:type="spellEnd"/>
      <w:r w:rsidRPr="00861B5A">
        <w:rPr>
          <w:rFonts w:ascii="PT Astra Serif" w:eastAsia="Times New Roman" w:hAnsi="PT Astra Serif" w:cs="Times New Roman"/>
          <w:color w:val="000000" w:themeColor="text1"/>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w:t>
      </w:r>
    </w:p>
    <w:p w:rsidR="00D65AE5" w:rsidRPr="00861B5A" w:rsidRDefault="00D65AE5" w:rsidP="00D65AE5">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rsidR="00D65AE5" w:rsidRPr="00861B5A" w:rsidRDefault="00D65AE5" w:rsidP="00D65AE5">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5)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D65AE5" w:rsidRPr="00861B5A" w:rsidRDefault="00D65AE5" w:rsidP="00D65AE5">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 xml:space="preserve">6) отсутствие фактов привлечения в течение двух лет до момента подачи заявки на участие в закупке участника такой закупки - юридического лица </w:t>
      </w:r>
    </w:p>
    <w:p w:rsidR="00D65AE5" w:rsidRPr="00861B5A" w:rsidRDefault="00D65AE5" w:rsidP="00D65AE5">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5AE5" w:rsidRPr="00861B5A" w:rsidRDefault="00D65AE5" w:rsidP="00D65AE5">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lastRenderedPageBreak/>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691C07" w:rsidRPr="00861B5A" w:rsidRDefault="00D65AE5" w:rsidP="00D65AE5">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 xml:space="preserve">8)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w:t>
      </w:r>
    </w:p>
    <w:p w:rsidR="00691C07" w:rsidRPr="00861B5A" w:rsidRDefault="00691C07" w:rsidP="00691C07">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9)</w:t>
      </w:r>
      <w:r w:rsidRPr="00861B5A">
        <w:rPr>
          <w:rFonts w:ascii="PT Astra Serif" w:eastAsia="Times New Roman" w:hAnsi="PT Astra Serif" w:cs="Times New Roman"/>
          <w:bCs/>
          <w:color w:val="000000" w:themeColor="text1"/>
          <w:sz w:val="24"/>
          <w:szCs w:val="24"/>
          <w:lang w:eastAsia="ru-RU"/>
        </w:rPr>
        <w:t xml:space="preserve"> требование о том, что </w:t>
      </w:r>
      <w:r w:rsidRPr="00861B5A">
        <w:rPr>
          <w:rFonts w:ascii="PT Astra Serif" w:eastAsia="Calibri" w:hAnsi="PT Astra Serif" w:cs="Times New Roman"/>
          <w:color w:val="000000" w:themeColor="text1"/>
          <w:sz w:val="24"/>
          <w:szCs w:val="24"/>
          <w:lang w:eastAsia="ru-RU"/>
        </w:rPr>
        <w:t xml:space="preserve">участниками закупки могут быть только субъекты малого и среднего предпринимательства (данное требование действует, если в соответствии с </w:t>
      </w:r>
      <w:r w:rsidRPr="00861B5A">
        <w:rPr>
          <w:rFonts w:ascii="PT Astra Serif" w:eastAsia="Times New Roman" w:hAnsi="PT Astra Serif" w:cs="Times New Roman"/>
          <w:color w:val="000000" w:themeColor="text1"/>
          <w:sz w:val="24"/>
          <w:szCs w:val="24"/>
          <w:lang w:eastAsia="ru-RU"/>
        </w:rPr>
        <w:t>подпунктом «б» пункта 4, пунктом 18</w:t>
      </w:r>
      <w:r w:rsidRPr="00861B5A">
        <w:rPr>
          <w:rFonts w:ascii="PT Astra Serif" w:eastAsia="Calibri" w:hAnsi="PT Astra Serif" w:cs="Times New Roman"/>
          <w:color w:val="000000" w:themeColor="text1"/>
          <w:sz w:val="24"/>
          <w:szCs w:val="24"/>
          <w:lang w:eastAsia="ru-RU"/>
        </w:rPr>
        <w:t xml:space="preserve"> </w:t>
      </w:r>
      <w:r w:rsidRPr="00861B5A">
        <w:rPr>
          <w:rFonts w:ascii="PT Astra Serif" w:hAnsi="PT Astra Serif" w:cs="PT Astra Serif"/>
          <w:color w:val="000000" w:themeColor="text1"/>
          <w:sz w:val="24"/>
          <w:szCs w:val="24"/>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861B5A">
        <w:rPr>
          <w:rFonts w:ascii="PT Astra Serif" w:eastAsia="Calibri" w:hAnsi="PT Astra Serif" w:cs="Times New Roman"/>
          <w:color w:val="000000" w:themeColor="text1"/>
          <w:sz w:val="24"/>
          <w:szCs w:val="24"/>
          <w:lang w:eastAsia="ru-RU"/>
        </w:rPr>
        <w:t xml:space="preserve"> </w:t>
      </w:r>
      <w:r w:rsidRPr="00861B5A">
        <w:rPr>
          <w:rFonts w:ascii="PT Astra Serif" w:hAnsi="PT Astra Serif" w:cs="PT Astra Serif"/>
          <w:color w:val="000000" w:themeColor="text1"/>
          <w:sz w:val="24"/>
          <w:szCs w:val="24"/>
        </w:rPr>
        <w:t>участниками закупки могут быть только субъекты малого и среднего предпринимательства</w:t>
      </w:r>
      <w:r w:rsidRPr="00861B5A">
        <w:rPr>
          <w:rFonts w:ascii="PT Astra Serif" w:eastAsia="Calibri" w:hAnsi="PT Astra Serif" w:cs="Times New Roman"/>
          <w:color w:val="000000" w:themeColor="text1"/>
          <w:sz w:val="24"/>
          <w:szCs w:val="24"/>
          <w:lang w:eastAsia="ru-RU"/>
        </w:rPr>
        <w:t>.</w:t>
      </w:r>
      <w:r w:rsidRPr="00861B5A">
        <w:rPr>
          <w:rFonts w:ascii="PT Astra Serif" w:eastAsia="Times New Roman" w:hAnsi="PT Astra Serif" w:cs="Times New Roman"/>
          <w:color w:val="000000" w:themeColor="text1"/>
          <w:sz w:val="24"/>
          <w:szCs w:val="24"/>
          <w:lang w:eastAsia="ru-RU"/>
        </w:rPr>
        <w:t xml:space="preserve"> </w:t>
      </w:r>
    </w:p>
    <w:p w:rsidR="00B968AB" w:rsidRPr="00861B5A" w:rsidRDefault="00B968AB" w:rsidP="00B968AB">
      <w:pPr>
        <w:widowControl w:val="0"/>
        <w:tabs>
          <w:tab w:val="left" w:pos="993"/>
          <w:tab w:val="left" w:pos="1134"/>
        </w:tabs>
        <w:autoSpaceDE w:val="0"/>
        <w:autoSpaceDN w:val="0"/>
        <w:adjustRightInd w:val="0"/>
        <w:ind w:firstLine="709"/>
        <w:contextualSpacing/>
        <w:jc w:val="both"/>
        <w:rPr>
          <w:rFonts w:ascii="PT Astra Serif" w:hAnsi="PT Astra Serif"/>
          <w:color w:val="000000" w:themeColor="text1"/>
          <w:sz w:val="24"/>
          <w:szCs w:val="24"/>
        </w:rPr>
      </w:pPr>
      <w:r w:rsidRPr="00861B5A">
        <w:rPr>
          <w:rFonts w:ascii="PT Astra Serif" w:hAnsi="PT Astra Serif"/>
          <w:color w:val="000000" w:themeColor="text1"/>
          <w:sz w:val="24"/>
          <w:szCs w:val="24"/>
        </w:rPr>
        <w:t>10)</w:t>
      </w:r>
      <w:r w:rsidRPr="00861B5A">
        <w:rPr>
          <w:rFonts w:ascii="Times New Roman" w:hAnsi="Times New Roman" w:cs="Times New Roman"/>
          <w:color w:val="000000" w:themeColor="text1"/>
          <w:sz w:val="24"/>
          <w:szCs w:val="24"/>
        </w:rPr>
        <w:t> </w:t>
      </w:r>
      <w:r w:rsidRPr="00861B5A">
        <w:rPr>
          <w:rFonts w:ascii="PT Astra Serif" w:hAnsi="PT Astra Serif"/>
          <w:color w:val="000000" w:themeColor="text1"/>
          <w:sz w:val="24"/>
          <w:szCs w:val="24"/>
        </w:rPr>
        <w:t>отсутствие у участника закупки ограничений для участия в закупках, установленных законодательством Российской Федерации;</w:t>
      </w:r>
    </w:p>
    <w:p w:rsidR="00B968AB" w:rsidRPr="00861B5A" w:rsidRDefault="00B968AB" w:rsidP="00B968AB">
      <w:pPr>
        <w:widowControl w:val="0"/>
        <w:tabs>
          <w:tab w:val="left" w:pos="993"/>
          <w:tab w:val="left" w:pos="1134"/>
        </w:tabs>
        <w:autoSpaceDE w:val="0"/>
        <w:autoSpaceDN w:val="0"/>
        <w:adjustRightInd w:val="0"/>
        <w:ind w:firstLine="709"/>
        <w:contextualSpacing/>
        <w:jc w:val="both"/>
        <w:rPr>
          <w:rFonts w:ascii="PT Astra Serif" w:hAnsi="PT Astra Serif"/>
          <w:color w:val="000000" w:themeColor="text1"/>
          <w:sz w:val="24"/>
          <w:szCs w:val="24"/>
        </w:rPr>
      </w:pPr>
      <w:r w:rsidRPr="00861B5A">
        <w:rPr>
          <w:rFonts w:ascii="PT Astra Serif" w:hAnsi="PT Astra Serif"/>
          <w:color w:val="000000" w:themeColor="text1"/>
          <w:sz w:val="24"/>
          <w:szCs w:val="24"/>
        </w:rPr>
        <w:t>11) участник закупки не является иностранным агентом.</w:t>
      </w:r>
    </w:p>
    <w:p w:rsidR="00D65AE5" w:rsidRPr="00861B5A" w:rsidRDefault="00D65AE5" w:rsidP="00D65AE5">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p>
    <w:p w:rsidR="00204E45" w:rsidRPr="00861B5A" w:rsidRDefault="00204E45" w:rsidP="00CA1A57">
      <w:pPr>
        <w:autoSpaceDE w:val="0"/>
        <w:autoSpaceDN w:val="0"/>
        <w:adjustRightInd w:val="0"/>
        <w:spacing w:after="0" w:line="240" w:lineRule="auto"/>
        <w:jc w:val="center"/>
        <w:rPr>
          <w:rFonts w:ascii="PT Astra Serif" w:eastAsia="Times New Roman" w:hAnsi="PT Astra Serif" w:cs="Times New Roman"/>
          <w:bCs/>
          <w:color w:val="000000" w:themeColor="text1"/>
          <w:sz w:val="24"/>
          <w:szCs w:val="24"/>
          <w:lang w:eastAsia="ru-RU"/>
        </w:rPr>
      </w:pPr>
      <w:r w:rsidRPr="00861B5A">
        <w:rPr>
          <w:rFonts w:ascii="PT Astra Serif" w:eastAsia="Times New Roman" w:hAnsi="PT Astra Serif" w:cs="Times New Roman"/>
          <w:bCs/>
          <w:color w:val="000000" w:themeColor="text1"/>
          <w:sz w:val="24"/>
          <w:szCs w:val="24"/>
          <w:lang w:eastAsia="ru-RU"/>
        </w:rPr>
        <w:t xml:space="preserve">Комиссия по осуществлению конкурентной закупки </w:t>
      </w:r>
    </w:p>
    <w:p w:rsidR="00204E45" w:rsidRPr="00861B5A" w:rsidRDefault="00204E45" w:rsidP="00CA1A57">
      <w:pPr>
        <w:autoSpaceDE w:val="0"/>
        <w:autoSpaceDN w:val="0"/>
        <w:adjustRightInd w:val="0"/>
        <w:spacing w:after="0" w:line="240" w:lineRule="auto"/>
        <w:jc w:val="center"/>
        <w:rPr>
          <w:rFonts w:ascii="PT Astra Serif" w:eastAsia="Times New Roman" w:hAnsi="PT Astra Serif" w:cs="Times New Roman"/>
          <w:bCs/>
          <w:color w:val="000000" w:themeColor="text1"/>
          <w:sz w:val="24"/>
          <w:szCs w:val="24"/>
          <w:lang w:eastAsia="ru-RU"/>
        </w:rPr>
      </w:pPr>
    </w:p>
    <w:p w:rsidR="001574B1" w:rsidRPr="00861B5A" w:rsidRDefault="00321F1F" w:rsidP="00321F1F">
      <w:pPr>
        <w:autoSpaceDE w:val="0"/>
        <w:autoSpaceDN w:val="0"/>
        <w:adjustRightInd w:val="0"/>
        <w:spacing w:after="0" w:line="240" w:lineRule="auto"/>
        <w:ind w:firstLine="709"/>
        <w:jc w:val="both"/>
        <w:rPr>
          <w:rFonts w:ascii="PT Astra Serif" w:eastAsia="Times New Roman" w:hAnsi="PT Astra Serif" w:cs="Times New Roman"/>
          <w:bCs/>
          <w:color w:val="000000" w:themeColor="text1"/>
          <w:sz w:val="24"/>
          <w:szCs w:val="24"/>
          <w:lang w:eastAsia="ru-RU"/>
        </w:rPr>
      </w:pPr>
      <w:r w:rsidRPr="00861B5A">
        <w:rPr>
          <w:rFonts w:ascii="PT Astra Serif" w:eastAsia="Times New Roman" w:hAnsi="PT Astra Serif" w:cs="Times New Roman"/>
          <w:bCs/>
          <w:color w:val="000000" w:themeColor="text1"/>
          <w:sz w:val="24"/>
          <w:szCs w:val="24"/>
          <w:lang w:eastAsia="ru-RU"/>
        </w:rPr>
        <w:t>11. </w:t>
      </w:r>
      <w:r w:rsidR="001574B1" w:rsidRPr="00861B5A">
        <w:rPr>
          <w:rFonts w:ascii="PT Astra Serif" w:eastAsia="Times New Roman" w:hAnsi="PT Astra Serif" w:cs="Times New Roman"/>
          <w:bCs/>
          <w:color w:val="000000" w:themeColor="text1"/>
          <w:sz w:val="24"/>
          <w:szCs w:val="24"/>
          <w:lang w:eastAsia="ru-RU"/>
        </w:rPr>
        <w:t>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r w:rsidRPr="00861B5A">
        <w:rPr>
          <w:rFonts w:ascii="PT Astra Serif" w:eastAsia="Times New Roman" w:hAnsi="PT Astra Serif" w:cs="Times New Roman"/>
          <w:bCs/>
          <w:color w:val="000000" w:themeColor="text1"/>
          <w:sz w:val="24"/>
          <w:szCs w:val="24"/>
          <w:lang w:eastAsia="ru-RU"/>
        </w:rPr>
        <w:t xml:space="preserve"> </w:t>
      </w:r>
    </w:p>
    <w:p w:rsidR="002C07FA" w:rsidRPr="00861B5A" w:rsidRDefault="002C07FA" w:rsidP="002C07FA">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11-1. Руководитель заказчика, член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 (далее – Федеральный закон № 273-ФЗ).</w:t>
      </w:r>
    </w:p>
    <w:p w:rsidR="002C07FA" w:rsidRPr="00861B5A" w:rsidRDefault="002C07FA" w:rsidP="002C07FA">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pacing w:val="2"/>
          <w:sz w:val="24"/>
          <w:szCs w:val="24"/>
          <w:lang w:eastAsia="ru-RU"/>
        </w:rPr>
        <w:t xml:space="preserve">12. </w:t>
      </w:r>
      <w:r w:rsidRPr="00861B5A">
        <w:rPr>
          <w:rFonts w:ascii="PT Astra Serif" w:eastAsia="Calibri" w:hAnsi="PT Astra Serif" w:cs="Times New Roman"/>
          <w:color w:val="000000" w:themeColor="text1"/>
          <w:sz w:val="24"/>
          <w:szCs w:val="24"/>
          <w:lang w:eastAsia="ru-RU"/>
        </w:rPr>
        <w:t>Членами комиссии не могут быть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 273-ФЗ,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r w:rsidRPr="00861B5A">
        <w:rPr>
          <w:rFonts w:ascii="PT Astra Serif" w:eastAsia="Calibri" w:hAnsi="PT Astra Serif" w:cs="Times New Roman"/>
          <w:color w:val="000000" w:themeColor="text1"/>
          <w:sz w:val="24"/>
          <w:szCs w:val="24"/>
          <w:vertAlign w:val="superscript"/>
          <w:lang w:eastAsia="ru-RU"/>
        </w:rPr>
        <w:footnoteReference w:id="1"/>
      </w:r>
      <w:r w:rsidRPr="00861B5A">
        <w:rPr>
          <w:rFonts w:ascii="PT Astra Serif" w:eastAsia="Calibri" w:hAnsi="PT Astra Serif" w:cs="Times New Roman"/>
          <w:color w:val="000000" w:themeColor="text1"/>
          <w:sz w:val="24"/>
          <w:szCs w:val="24"/>
          <w:lang w:eastAsia="ru-RU"/>
        </w:rPr>
        <w:t xml:space="preserve"> </w:t>
      </w:r>
    </w:p>
    <w:p w:rsidR="002C07FA" w:rsidRPr="00861B5A" w:rsidRDefault="002C07FA" w:rsidP="002C07FA">
      <w:pPr>
        <w:autoSpaceDE w:val="0"/>
        <w:autoSpaceDN w:val="0"/>
        <w:adjustRightInd w:val="0"/>
        <w:spacing w:after="0" w:line="240" w:lineRule="auto"/>
        <w:ind w:firstLine="709"/>
        <w:jc w:val="both"/>
        <w:rPr>
          <w:rFonts w:ascii="PT Astra Serif" w:hAnsi="PT Astra Serif"/>
          <w:color w:val="000000" w:themeColor="text1"/>
          <w:sz w:val="24"/>
          <w:szCs w:val="24"/>
        </w:rPr>
      </w:pPr>
      <w:r w:rsidRPr="00861B5A">
        <w:rPr>
          <w:rFonts w:ascii="PT Astra Serif" w:eastAsia="Calibri" w:hAnsi="PT Astra Serif" w:cs="Times New Roman"/>
          <w:color w:val="000000" w:themeColor="text1"/>
          <w:sz w:val="24"/>
          <w:szCs w:val="24"/>
          <w:lang w:eastAsia="ru-RU"/>
        </w:rPr>
        <w:t>12-1. При выявлении в составе комиссии</w:t>
      </w:r>
      <w:r w:rsidRPr="00861B5A">
        <w:rPr>
          <w:rFonts w:ascii="PT Astra Serif" w:hAnsi="PT Astra Serif"/>
          <w:color w:val="000000" w:themeColor="text1"/>
          <w:sz w:val="24"/>
          <w:szCs w:val="24"/>
        </w:rPr>
        <w:t xml:space="preserve"> </w:t>
      </w:r>
      <w:r w:rsidRPr="00861B5A">
        <w:rPr>
          <w:rFonts w:ascii="PT Astra Serif" w:eastAsia="Calibri" w:hAnsi="PT Astra Serif" w:cs="Times New Roman"/>
          <w:color w:val="000000" w:themeColor="text1"/>
          <w:sz w:val="24"/>
          <w:szCs w:val="24"/>
          <w:lang w:eastAsia="ru-RU"/>
        </w:rPr>
        <w:t>физических лиц, указанных в пункте 12 настоящего Положения о закупке, заказчик, принявший решение о создании комиссии, обязан</w:t>
      </w:r>
      <w:r w:rsidRPr="00861B5A">
        <w:rPr>
          <w:rFonts w:ascii="PT Astra Serif" w:hAnsi="PT Astra Serif"/>
          <w:color w:val="000000" w:themeColor="text1"/>
          <w:sz w:val="24"/>
          <w:szCs w:val="24"/>
        </w:rPr>
        <w:t xml:space="preserve"> </w:t>
      </w:r>
      <w:r w:rsidRPr="00861B5A">
        <w:rPr>
          <w:rFonts w:ascii="PT Astra Serif" w:eastAsia="Calibri" w:hAnsi="PT Astra Serif" w:cs="Times New Roman"/>
          <w:color w:val="000000" w:themeColor="text1"/>
          <w:sz w:val="24"/>
          <w:szCs w:val="24"/>
          <w:lang w:eastAsia="ru-RU"/>
        </w:rPr>
        <w:t>незамедлительно их заменить другими физическими лицами, соответствующими требованиям, предусмотренным пунктом 12 настоящего Положения о закупке.</w:t>
      </w:r>
      <w:r w:rsidRPr="00861B5A">
        <w:rPr>
          <w:rFonts w:ascii="PT Astra Serif" w:hAnsi="PT Astra Serif"/>
          <w:color w:val="000000" w:themeColor="text1"/>
          <w:sz w:val="24"/>
          <w:szCs w:val="24"/>
        </w:rPr>
        <w:t xml:space="preserve"> </w:t>
      </w:r>
    </w:p>
    <w:p w:rsidR="002C07FA" w:rsidRPr="00861B5A" w:rsidRDefault="002C07FA" w:rsidP="002C07FA">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 xml:space="preserve">12-2. Член комиссии </w:t>
      </w:r>
      <w:r w:rsidRPr="00861B5A">
        <w:rPr>
          <w:rFonts w:ascii="PT Astra Serif" w:eastAsia="Times New Roman" w:hAnsi="PT Astra Serif" w:cs="Times New Roman"/>
          <w:color w:val="000000" w:themeColor="text1"/>
          <w:sz w:val="24"/>
          <w:szCs w:val="24"/>
          <w:lang w:eastAsia="ru-RU"/>
        </w:rPr>
        <w:t xml:space="preserve">обязан незамедлительно сообщить заказчику, принявшему решение о создании комиссии, о возникновении обстоятельств, указанных в пункте 12 настоящего Положения о закупке. </w:t>
      </w:r>
    </w:p>
    <w:p w:rsidR="00B31BCE" w:rsidRPr="00861B5A" w:rsidRDefault="00B31BCE" w:rsidP="00C0389E">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lang w:eastAsia="ru-RU"/>
        </w:rPr>
      </w:pPr>
    </w:p>
    <w:p w:rsidR="00810FC1" w:rsidRPr="00861B5A" w:rsidRDefault="00810FC1" w:rsidP="00C0389E">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Обеспечение заявок на участие в закупках</w:t>
      </w:r>
      <w:r w:rsidR="00465ED0" w:rsidRPr="00861B5A">
        <w:rPr>
          <w:rFonts w:ascii="PT Astra Serif" w:eastAsia="Times New Roman" w:hAnsi="PT Astra Serif" w:cs="Times New Roman"/>
          <w:color w:val="000000" w:themeColor="text1"/>
          <w:sz w:val="24"/>
          <w:szCs w:val="24"/>
          <w:lang w:eastAsia="ru-RU"/>
        </w:rPr>
        <w:t xml:space="preserve"> </w:t>
      </w:r>
    </w:p>
    <w:p w:rsidR="00810FC1" w:rsidRPr="00861B5A" w:rsidRDefault="00810FC1" w:rsidP="00C0389E">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lang w:eastAsia="ru-RU"/>
        </w:rPr>
      </w:pPr>
    </w:p>
    <w:p w:rsidR="00810FC1" w:rsidRPr="00861B5A" w:rsidRDefault="004172A3" w:rsidP="00810FC1">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13. </w:t>
      </w:r>
      <w:r w:rsidR="00BF1B07" w:rsidRPr="00861B5A">
        <w:rPr>
          <w:rFonts w:ascii="PT Astra Serif" w:eastAsia="Times New Roman" w:hAnsi="PT Astra Serif" w:cs="Times New Roman"/>
          <w:color w:val="000000" w:themeColor="text1"/>
          <w:sz w:val="24"/>
          <w:szCs w:val="24"/>
          <w:lang w:eastAsia="ru-RU"/>
        </w:rPr>
        <w:t>Настоящим Положением о закупке устанавливается требование обеспечения заявок на участие в закупках способами, указанными в подпунктах 1-2</w:t>
      </w:r>
      <w:r w:rsidR="00D65AE5" w:rsidRPr="00861B5A">
        <w:rPr>
          <w:rFonts w:ascii="PT Astra Serif" w:eastAsia="Times New Roman" w:hAnsi="PT Astra Serif" w:cs="Times New Roman"/>
          <w:color w:val="000000" w:themeColor="text1"/>
          <w:sz w:val="24"/>
          <w:szCs w:val="24"/>
          <w:lang w:eastAsia="ru-RU"/>
        </w:rPr>
        <w:t>,4</w:t>
      </w:r>
      <w:r w:rsidR="00BF1B07" w:rsidRPr="00861B5A">
        <w:rPr>
          <w:rFonts w:ascii="PT Astra Serif" w:eastAsia="Times New Roman" w:hAnsi="PT Astra Serif" w:cs="Times New Roman"/>
          <w:color w:val="000000" w:themeColor="text1"/>
          <w:sz w:val="24"/>
          <w:szCs w:val="24"/>
          <w:lang w:eastAsia="ru-RU"/>
        </w:rPr>
        <w:t xml:space="preserve"> пункта 5 настоящего Положения закупке</w:t>
      </w:r>
      <w:r w:rsidR="00810FC1" w:rsidRPr="00861B5A">
        <w:rPr>
          <w:rFonts w:ascii="PT Astra Serif" w:eastAsia="Times New Roman" w:hAnsi="PT Astra Serif" w:cs="Times New Roman"/>
          <w:color w:val="000000" w:themeColor="text1"/>
          <w:sz w:val="24"/>
          <w:szCs w:val="24"/>
          <w:lang w:eastAsia="ru-RU"/>
        </w:rPr>
        <w:t>.</w:t>
      </w:r>
      <w:r w:rsidR="00BF1B07" w:rsidRPr="00861B5A">
        <w:rPr>
          <w:rFonts w:ascii="PT Astra Serif" w:eastAsia="Times New Roman" w:hAnsi="PT Astra Serif" w:cs="Times New Roman"/>
          <w:color w:val="000000" w:themeColor="text1"/>
          <w:sz w:val="24"/>
          <w:szCs w:val="24"/>
          <w:lang w:eastAsia="ru-RU"/>
        </w:rPr>
        <w:t xml:space="preserve"> </w:t>
      </w:r>
    </w:p>
    <w:p w:rsidR="006366B6" w:rsidRPr="00861B5A" w:rsidRDefault="006366B6" w:rsidP="00810FC1">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lastRenderedPageBreak/>
        <w:t xml:space="preserve">При осуществлении закупки только у субъектов малого и среднего предпринимательства в соответствии с подпунктом «б» пункта 4, пунктом 18 </w:t>
      </w:r>
      <w:r w:rsidRPr="00861B5A">
        <w:rPr>
          <w:rFonts w:ascii="PT Astra Serif" w:hAnsi="PT Astra Serif" w:cs="PT Astra Serif"/>
          <w:color w:val="000000" w:themeColor="text1"/>
          <w:sz w:val="24"/>
          <w:szCs w:val="24"/>
        </w:rPr>
        <w:t xml:space="preserve">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w:t>
      </w:r>
      <w:r w:rsidRPr="00861B5A">
        <w:rPr>
          <w:rFonts w:ascii="PT Astra Serif" w:eastAsia="Times New Roman" w:hAnsi="PT Astra Serif" w:cs="Times New Roman"/>
          <w:color w:val="000000" w:themeColor="text1"/>
          <w:sz w:val="24"/>
          <w:szCs w:val="24"/>
          <w:lang w:eastAsia="ru-RU"/>
        </w:rPr>
        <w:t>заказчик вправе устанавливать требование обеспечения заявок на участие в закупках способами, указанными в подпунктах 1 – 4 пункта 5 настоящего Положения.</w:t>
      </w:r>
    </w:p>
    <w:p w:rsidR="002C07FA" w:rsidRPr="00861B5A" w:rsidRDefault="002C07FA" w:rsidP="002C07FA">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 xml:space="preserve">14. Заказчик устанавливает в извещении и документации о закупке требование </w:t>
      </w:r>
      <w:r w:rsidRPr="00861B5A">
        <w:rPr>
          <w:rFonts w:ascii="PT Astra Serif" w:eastAsia="Calibri" w:hAnsi="PT Astra Serif" w:cs="Times New Roman"/>
          <w:bCs/>
          <w:color w:val="000000" w:themeColor="text1"/>
          <w:sz w:val="24"/>
          <w:szCs w:val="24"/>
          <w:lang w:eastAsia="ru-RU"/>
        </w:rPr>
        <w:t>обеспечения заявок на участие в закупке,</w:t>
      </w:r>
      <w:r w:rsidRPr="00861B5A">
        <w:rPr>
          <w:rFonts w:ascii="PT Astra Serif" w:eastAsia="Calibri" w:hAnsi="PT Astra Serif" w:cs="Times New Roman"/>
          <w:color w:val="000000" w:themeColor="text1"/>
          <w:sz w:val="24"/>
          <w:szCs w:val="24"/>
          <w:lang w:eastAsia="ru-RU"/>
        </w:rPr>
        <w:t xml:space="preserve"> </w:t>
      </w:r>
      <w:r w:rsidRPr="00861B5A">
        <w:rPr>
          <w:rFonts w:ascii="PT Astra Serif" w:eastAsia="Calibri" w:hAnsi="PT Astra Serif" w:cs="Times New Roman"/>
          <w:bCs/>
          <w:color w:val="000000" w:themeColor="text1"/>
          <w:sz w:val="24"/>
          <w:szCs w:val="24"/>
          <w:lang w:eastAsia="ru-RU"/>
        </w:rPr>
        <w:t>в соответствии с условиями, установленными</w:t>
      </w:r>
      <w:r w:rsidRPr="00861B5A">
        <w:rPr>
          <w:rFonts w:ascii="PT Astra Serif" w:eastAsia="Calibri" w:hAnsi="PT Astra Serif" w:cs="Times New Roman"/>
          <w:color w:val="000000" w:themeColor="text1"/>
          <w:sz w:val="24"/>
          <w:szCs w:val="24"/>
          <w:lang w:eastAsia="ru-RU"/>
        </w:rPr>
        <w:t xml:space="preserve"> частями 25, 27 статьи 3</w:t>
      </w:r>
      <w:r w:rsidRPr="00861B5A">
        <w:rPr>
          <w:rFonts w:ascii="PT Astra Serif" w:eastAsia="Calibri" w:hAnsi="PT Astra Serif" w:cs="Times New Roman"/>
          <w:color w:val="000000" w:themeColor="text1"/>
          <w:sz w:val="24"/>
          <w:szCs w:val="24"/>
          <w:vertAlign w:val="superscript"/>
          <w:lang w:eastAsia="ru-RU"/>
        </w:rPr>
        <w:t>2</w:t>
      </w:r>
      <w:r w:rsidRPr="00861B5A">
        <w:rPr>
          <w:rFonts w:ascii="PT Astra Serif" w:eastAsia="Calibri" w:hAnsi="PT Astra Serif" w:cs="Times New Roman"/>
          <w:color w:val="000000" w:themeColor="text1"/>
          <w:sz w:val="24"/>
          <w:szCs w:val="24"/>
          <w:lang w:eastAsia="ru-RU"/>
        </w:rPr>
        <w:t>, пунктом 8</w:t>
      </w:r>
      <w:r w:rsidRPr="00861B5A">
        <w:rPr>
          <w:rFonts w:ascii="PT Astra Serif" w:eastAsia="Calibri" w:hAnsi="PT Astra Serif" w:cs="Times New Roman"/>
          <w:color w:val="000000" w:themeColor="text1"/>
          <w:sz w:val="24"/>
          <w:szCs w:val="24"/>
          <w:vertAlign w:val="superscript"/>
          <w:lang w:eastAsia="ru-RU"/>
        </w:rPr>
        <w:t xml:space="preserve">1 </w:t>
      </w:r>
      <w:r w:rsidRPr="00861B5A">
        <w:rPr>
          <w:rFonts w:ascii="PT Astra Serif" w:eastAsia="Calibri" w:hAnsi="PT Astra Serif" w:cs="Times New Roman"/>
          <w:color w:val="000000" w:themeColor="text1"/>
          <w:sz w:val="24"/>
          <w:szCs w:val="24"/>
          <w:lang w:eastAsia="ru-RU"/>
        </w:rPr>
        <w:t>части 9 и пунктом 15</w:t>
      </w:r>
      <w:r w:rsidRPr="00861B5A">
        <w:rPr>
          <w:rFonts w:ascii="PT Astra Serif" w:eastAsia="Calibri" w:hAnsi="PT Astra Serif" w:cs="Times New Roman"/>
          <w:color w:val="000000" w:themeColor="text1"/>
          <w:sz w:val="24"/>
          <w:szCs w:val="24"/>
          <w:vertAlign w:val="superscript"/>
          <w:lang w:eastAsia="ru-RU"/>
        </w:rPr>
        <w:t>1</w:t>
      </w:r>
      <w:r w:rsidRPr="00861B5A">
        <w:rPr>
          <w:rFonts w:ascii="PT Astra Serif" w:eastAsia="Calibri" w:hAnsi="PT Astra Serif" w:cs="Times New Roman"/>
          <w:color w:val="000000" w:themeColor="text1"/>
          <w:sz w:val="24"/>
          <w:szCs w:val="24"/>
          <w:lang w:eastAsia="ru-RU"/>
        </w:rPr>
        <w:t xml:space="preserve"> части 10 статьи 4 </w:t>
      </w:r>
      <w:r w:rsidRPr="00861B5A">
        <w:rPr>
          <w:rFonts w:ascii="PT Astra Serif" w:eastAsia="Times New Roman" w:hAnsi="PT Astra Serif" w:cs="Times New Roman"/>
          <w:color w:val="000000" w:themeColor="text1"/>
          <w:sz w:val="24"/>
          <w:szCs w:val="24"/>
          <w:lang w:eastAsia="ru-RU"/>
        </w:rPr>
        <w:t>Федерального закона № 223-ФЗ</w:t>
      </w:r>
      <w:r w:rsidRPr="00861B5A">
        <w:rPr>
          <w:rFonts w:ascii="PT Astra Serif" w:eastAsia="Calibri" w:hAnsi="PT Astra Serif" w:cs="Times New Roman"/>
          <w:color w:val="000000" w:themeColor="text1"/>
          <w:sz w:val="24"/>
          <w:szCs w:val="24"/>
          <w:lang w:eastAsia="ru-RU"/>
        </w:rPr>
        <w:t>.</w:t>
      </w:r>
    </w:p>
    <w:p w:rsidR="002C07FA" w:rsidRPr="00861B5A" w:rsidRDefault="002C07FA" w:rsidP="002C07FA">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rPr>
        <w:t xml:space="preserve">Заказчики при осуществлении закупок только у субъектов малого и среднего предпринимательства устанавливают в извещении о проведении закупки и документации о закупке требование </w:t>
      </w:r>
      <w:r w:rsidRPr="00861B5A">
        <w:rPr>
          <w:rFonts w:ascii="PT Astra Serif" w:eastAsia="Calibri" w:hAnsi="PT Astra Serif" w:cs="Times New Roman"/>
          <w:bCs/>
          <w:color w:val="000000" w:themeColor="text1"/>
          <w:sz w:val="24"/>
          <w:szCs w:val="24"/>
        </w:rPr>
        <w:t>обеспечения заявок на участие в закупке с учетом тре</w:t>
      </w:r>
      <w:r w:rsidRPr="00861B5A">
        <w:rPr>
          <w:rFonts w:ascii="PT Astra Serif" w:eastAsia="Lucida Sans Unicode" w:hAnsi="PT Astra Serif" w:cs="Times New Roman"/>
          <w:color w:val="000000" w:themeColor="text1"/>
          <w:sz w:val="24"/>
          <w:szCs w:val="24"/>
        </w:rPr>
        <w:t>бований статьи 3</w:t>
      </w:r>
      <w:r w:rsidRPr="00861B5A">
        <w:rPr>
          <w:rFonts w:ascii="PT Astra Serif" w:eastAsia="Lucida Sans Unicode" w:hAnsi="PT Astra Serif" w:cs="Times New Roman"/>
          <w:color w:val="000000" w:themeColor="text1"/>
          <w:sz w:val="24"/>
          <w:szCs w:val="24"/>
          <w:vertAlign w:val="superscript"/>
        </w:rPr>
        <w:t>4</w:t>
      </w:r>
      <w:r w:rsidRPr="00861B5A">
        <w:rPr>
          <w:rFonts w:ascii="PT Astra Serif" w:eastAsia="Lucida Sans Unicode" w:hAnsi="PT Astra Serif" w:cs="Times New Roman"/>
          <w:color w:val="000000" w:themeColor="text1"/>
          <w:sz w:val="24"/>
          <w:szCs w:val="24"/>
        </w:rPr>
        <w:t xml:space="preserve"> </w:t>
      </w:r>
      <w:r w:rsidRPr="00861B5A">
        <w:rPr>
          <w:rFonts w:ascii="PT Astra Serif" w:eastAsia="Calibri" w:hAnsi="PT Astra Serif" w:cs="Times New Roman"/>
          <w:color w:val="000000" w:themeColor="text1"/>
          <w:sz w:val="24"/>
          <w:szCs w:val="24"/>
        </w:rPr>
        <w:t>Федерального закона № 223-ФЗ.</w:t>
      </w:r>
    </w:p>
    <w:p w:rsidR="002C07FA" w:rsidRPr="00861B5A" w:rsidRDefault="002C07FA" w:rsidP="002C07FA">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14-1. Независимая гарантия, предоставляемая в качестве обеспечения заявки на участие в конкурентных закупках с участием субъектов малого и среднего предпринимательства, указанных в пункте 13 настоящего Положения о закупке, должна соответствовать требованиям статьи 3</w:t>
      </w:r>
      <w:r w:rsidRPr="00861B5A">
        <w:rPr>
          <w:rFonts w:ascii="PT Astra Serif" w:eastAsia="Calibri" w:hAnsi="PT Astra Serif" w:cs="Times New Roman"/>
          <w:color w:val="000000" w:themeColor="text1"/>
          <w:sz w:val="24"/>
          <w:szCs w:val="24"/>
          <w:vertAlign w:val="superscript"/>
          <w:lang w:eastAsia="ru-RU"/>
        </w:rPr>
        <w:t>4</w:t>
      </w:r>
      <w:r w:rsidRPr="00861B5A">
        <w:rPr>
          <w:rFonts w:ascii="PT Astra Serif" w:eastAsia="Calibri" w:hAnsi="PT Astra Serif" w:cs="Times New Roman"/>
          <w:color w:val="000000" w:themeColor="text1"/>
          <w:sz w:val="24"/>
          <w:szCs w:val="24"/>
          <w:lang w:eastAsia="ru-RU"/>
        </w:rPr>
        <w:t xml:space="preserve"> Федерального закона № 223-ФЗ.</w:t>
      </w:r>
    </w:p>
    <w:p w:rsidR="00810FC1" w:rsidRPr="00861B5A" w:rsidRDefault="006B440E" w:rsidP="00810FC1">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15. </w:t>
      </w:r>
      <w:r w:rsidR="00810FC1" w:rsidRPr="00861B5A">
        <w:rPr>
          <w:rFonts w:ascii="PT Astra Serif" w:eastAsia="Calibri" w:hAnsi="PT Astra Serif" w:cs="Times New Roman"/>
          <w:color w:val="000000" w:themeColor="text1"/>
          <w:sz w:val="24"/>
          <w:szCs w:val="24"/>
          <w:lang w:eastAsia="ru-RU"/>
        </w:rPr>
        <w:t>Денежные средства, внесенные в качестве обеспечения заявки на участие в закупке, возвращаются в порядке, установленном оператором электронной площадки в течение 5 (пяти) рабочих дней с даты наступления одного из следующих случаев:</w:t>
      </w:r>
      <w:r w:rsidR="006D3EF1" w:rsidRPr="00861B5A">
        <w:rPr>
          <w:rFonts w:ascii="PT Astra Serif" w:eastAsia="Calibri" w:hAnsi="PT Astra Serif" w:cs="Times New Roman"/>
          <w:color w:val="000000" w:themeColor="text1"/>
          <w:sz w:val="24"/>
          <w:szCs w:val="24"/>
          <w:lang w:eastAsia="ru-RU"/>
        </w:rPr>
        <w:t xml:space="preserve"> </w:t>
      </w:r>
    </w:p>
    <w:p w:rsidR="009D4E0C" w:rsidRPr="00861B5A" w:rsidRDefault="00460764" w:rsidP="009D4E0C">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 </w:t>
      </w:r>
      <w:r w:rsidR="009D4E0C" w:rsidRPr="00861B5A">
        <w:rPr>
          <w:rFonts w:ascii="PT Astra Serif" w:eastAsia="Calibri" w:hAnsi="PT Astra Serif" w:cs="Times New Roman"/>
          <w:color w:val="000000" w:themeColor="text1"/>
          <w:sz w:val="24"/>
          <w:szCs w:val="24"/>
          <w:lang w:eastAsia="ru-RU"/>
        </w:rPr>
        <w:t>размещения в единой информационной системе в сфере закупок (далее - единая информационная система) и на электронной площадке итогового протокола. При этом возврат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в случае заключения договора;</w:t>
      </w:r>
      <w:r w:rsidRPr="00861B5A">
        <w:rPr>
          <w:rFonts w:ascii="PT Astra Serif" w:eastAsia="Calibri" w:hAnsi="PT Astra Serif" w:cs="Times New Roman"/>
          <w:color w:val="000000" w:themeColor="text1"/>
          <w:sz w:val="24"/>
          <w:szCs w:val="24"/>
          <w:lang w:eastAsia="ru-RU"/>
        </w:rPr>
        <w:t xml:space="preserve"> </w:t>
      </w:r>
    </w:p>
    <w:p w:rsidR="009D4E0C" w:rsidRPr="00861B5A" w:rsidRDefault="00460764" w:rsidP="009D4E0C">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2) </w:t>
      </w:r>
      <w:r w:rsidR="009D4E0C" w:rsidRPr="00861B5A">
        <w:rPr>
          <w:rFonts w:ascii="PT Astra Serif" w:eastAsia="Calibri" w:hAnsi="PT Astra Serif" w:cs="Times New Roman"/>
          <w:color w:val="000000" w:themeColor="text1"/>
          <w:sz w:val="24"/>
          <w:szCs w:val="24"/>
          <w:lang w:eastAsia="ru-RU"/>
        </w:rPr>
        <w:t>отмены закупки;</w:t>
      </w:r>
      <w:r w:rsidRPr="00861B5A">
        <w:rPr>
          <w:rFonts w:ascii="PT Astra Serif" w:eastAsia="Calibri" w:hAnsi="PT Astra Serif" w:cs="Times New Roman"/>
          <w:color w:val="000000" w:themeColor="text1"/>
          <w:sz w:val="24"/>
          <w:szCs w:val="24"/>
          <w:lang w:eastAsia="ru-RU"/>
        </w:rPr>
        <w:t xml:space="preserve"> </w:t>
      </w:r>
    </w:p>
    <w:p w:rsidR="009D4E0C" w:rsidRPr="00861B5A" w:rsidRDefault="00460764" w:rsidP="009D4E0C">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3) </w:t>
      </w:r>
      <w:r w:rsidR="009D4E0C" w:rsidRPr="00861B5A">
        <w:rPr>
          <w:rFonts w:ascii="PT Astra Serif" w:eastAsia="Calibri" w:hAnsi="PT Astra Serif" w:cs="Times New Roman"/>
          <w:color w:val="000000" w:themeColor="text1"/>
          <w:sz w:val="24"/>
          <w:szCs w:val="24"/>
          <w:lang w:eastAsia="ru-RU"/>
        </w:rPr>
        <w:t>отклонения заявки участника закупки комиссией;</w:t>
      </w:r>
      <w:r w:rsidRPr="00861B5A">
        <w:rPr>
          <w:rFonts w:ascii="PT Astra Serif" w:eastAsia="Calibri" w:hAnsi="PT Astra Serif" w:cs="Times New Roman"/>
          <w:color w:val="000000" w:themeColor="text1"/>
          <w:sz w:val="24"/>
          <w:szCs w:val="24"/>
          <w:lang w:eastAsia="ru-RU"/>
        </w:rPr>
        <w:t xml:space="preserve"> </w:t>
      </w:r>
    </w:p>
    <w:p w:rsidR="00810FC1" w:rsidRPr="00861B5A" w:rsidRDefault="00460764" w:rsidP="009D4E0C">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4) </w:t>
      </w:r>
      <w:r w:rsidR="009D4E0C" w:rsidRPr="00861B5A">
        <w:rPr>
          <w:rFonts w:ascii="PT Astra Serif" w:eastAsia="Calibri" w:hAnsi="PT Astra Serif" w:cs="Times New Roman"/>
          <w:color w:val="000000" w:themeColor="text1"/>
          <w:sz w:val="24"/>
          <w:szCs w:val="24"/>
          <w:lang w:eastAsia="ru-RU"/>
        </w:rPr>
        <w:t>отзыва заявки участником закупки до окончания срока подачи заявок</w:t>
      </w:r>
      <w:r w:rsidR="00810FC1" w:rsidRPr="00861B5A">
        <w:rPr>
          <w:rFonts w:ascii="PT Astra Serif" w:eastAsia="Calibri" w:hAnsi="PT Astra Serif" w:cs="Times New Roman"/>
          <w:color w:val="000000" w:themeColor="text1"/>
          <w:sz w:val="24"/>
          <w:szCs w:val="24"/>
          <w:lang w:eastAsia="ru-RU"/>
        </w:rPr>
        <w:t xml:space="preserve">. </w:t>
      </w:r>
    </w:p>
    <w:p w:rsidR="001879B1" w:rsidRPr="00861B5A" w:rsidRDefault="001879B1" w:rsidP="001879B1">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16. Возврат банковской гарантии</w:t>
      </w:r>
      <w:r w:rsidR="002C07FA" w:rsidRPr="00861B5A">
        <w:rPr>
          <w:rFonts w:ascii="PT Astra Serif" w:eastAsia="Calibri" w:hAnsi="PT Astra Serif" w:cs="Times New Roman"/>
          <w:color w:val="000000" w:themeColor="text1"/>
          <w:sz w:val="24"/>
          <w:szCs w:val="24"/>
          <w:lang w:eastAsia="ru-RU"/>
        </w:rPr>
        <w:t xml:space="preserve"> (или независимой гарантии) </w:t>
      </w:r>
      <w:r w:rsidRPr="00861B5A">
        <w:rPr>
          <w:rFonts w:ascii="PT Astra Serif" w:eastAsia="Calibri" w:hAnsi="PT Astra Serif" w:cs="Times New Roman"/>
          <w:color w:val="000000" w:themeColor="text1"/>
          <w:sz w:val="24"/>
          <w:szCs w:val="24"/>
          <w:lang w:eastAsia="ru-RU"/>
        </w:rPr>
        <w:t xml:space="preserve"> в случаях, указанных в пункте 15 настоящего Положения о закупке, заказчиком лицу или гаранту, предоставившим банковскую гарантию</w:t>
      </w:r>
      <w:r w:rsidR="002C07FA" w:rsidRPr="00861B5A">
        <w:rPr>
          <w:rFonts w:ascii="PT Astra Serif" w:eastAsia="Calibri" w:hAnsi="PT Astra Serif" w:cs="Times New Roman"/>
          <w:color w:val="000000" w:themeColor="text1"/>
          <w:sz w:val="24"/>
          <w:szCs w:val="24"/>
          <w:lang w:eastAsia="ru-RU"/>
        </w:rPr>
        <w:t xml:space="preserve"> (или независим</w:t>
      </w:r>
      <w:r w:rsidR="00E456E1" w:rsidRPr="00861B5A">
        <w:rPr>
          <w:rFonts w:ascii="PT Astra Serif" w:eastAsia="Calibri" w:hAnsi="PT Astra Serif" w:cs="Times New Roman"/>
          <w:color w:val="000000" w:themeColor="text1"/>
          <w:sz w:val="24"/>
          <w:szCs w:val="24"/>
          <w:lang w:eastAsia="ru-RU"/>
        </w:rPr>
        <w:t>ую</w:t>
      </w:r>
      <w:r w:rsidR="002C07FA" w:rsidRPr="00861B5A">
        <w:rPr>
          <w:rFonts w:ascii="PT Astra Serif" w:eastAsia="Calibri" w:hAnsi="PT Astra Serif" w:cs="Times New Roman"/>
          <w:color w:val="000000" w:themeColor="text1"/>
          <w:sz w:val="24"/>
          <w:szCs w:val="24"/>
          <w:lang w:eastAsia="ru-RU"/>
        </w:rPr>
        <w:t xml:space="preserve"> гаранти</w:t>
      </w:r>
      <w:r w:rsidR="00E456E1" w:rsidRPr="00861B5A">
        <w:rPr>
          <w:rFonts w:ascii="PT Astra Serif" w:eastAsia="Calibri" w:hAnsi="PT Astra Serif" w:cs="Times New Roman"/>
          <w:color w:val="000000" w:themeColor="text1"/>
          <w:sz w:val="24"/>
          <w:szCs w:val="24"/>
          <w:lang w:eastAsia="ru-RU"/>
        </w:rPr>
        <w:t>ю</w:t>
      </w:r>
      <w:r w:rsidR="002C07FA" w:rsidRPr="00861B5A">
        <w:rPr>
          <w:rFonts w:ascii="PT Astra Serif" w:eastAsia="Calibri" w:hAnsi="PT Astra Serif" w:cs="Times New Roman"/>
          <w:color w:val="000000" w:themeColor="text1"/>
          <w:sz w:val="24"/>
          <w:szCs w:val="24"/>
          <w:lang w:eastAsia="ru-RU"/>
        </w:rPr>
        <w:t>)</w:t>
      </w:r>
      <w:r w:rsidRPr="00861B5A">
        <w:rPr>
          <w:rFonts w:ascii="PT Astra Serif" w:eastAsia="Calibri" w:hAnsi="PT Astra Serif" w:cs="Times New Roman"/>
          <w:color w:val="000000" w:themeColor="text1"/>
          <w:sz w:val="24"/>
          <w:szCs w:val="24"/>
          <w:lang w:eastAsia="ru-RU"/>
        </w:rPr>
        <w:t xml:space="preserve">, не осуществляется, взыскание по ней не производится. </w:t>
      </w:r>
    </w:p>
    <w:p w:rsidR="00A42511" w:rsidRPr="00861B5A" w:rsidRDefault="001879B1" w:rsidP="001879B1">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 xml:space="preserve">17. Возврат участнику закупки обеспечения заявки на участие в закупке не производится в случаях, установленных частью 26 статьи 3.2 Федерального закона № 223-ФЗ. </w:t>
      </w:r>
    </w:p>
    <w:p w:rsidR="00DF605A" w:rsidRPr="00861B5A" w:rsidRDefault="00DF605A" w:rsidP="001879B1">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p>
    <w:p w:rsidR="00465ED0" w:rsidRPr="00861B5A" w:rsidRDefault="00465ED0" w:rsidP="003402B0">
      <w:pPr>
        <w:autoSpaceDE w:val="0"/>
        <w:autoSpaceDN w:val="0"/>
        <w:adjustRightInd w:val="0"/>
        <w:spacing w:after="0" w:line="240" w:lineRule="auto"/>
        <w:jc w:val="center"/>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Обеспечение исполнения договора</w:t>
      </w:r>
      <w:r w:rsidR="000A0CDC" w:rsidRPr="00861B5A">
        <w:rPr>
          <w:rFonts w:ascii="PT Astra Serif" w:eastAsia="Calibri" w:hAnsi="PT Astra Serif" w:cs="Times New Roman"/>
          <w:color w:val="000000" w:themeColor="text1"/>
          <w:sz w:val="24"/>
          <w:szCs w:val="24"/>
          <w:lang w:eastAsia="ru-RU"/>
        </w:rPr>
        <w:t xml:space="preserve"> </w:t>
      </w:r>
    </w:p>
    <w:p w:rsidR="00465ED0" w:rsidRPr="00861B5A" w:rsidRDefault="00465ED0" w:rsidP="009756CE">
      <w:pPr>
        <w:autoSpaceDE w:val="0"/>
        <w:autoSpaceDN w:val="0"/>
        <w:adjustRightInd w:val="0"/>
        <w:spacing w:after="0" w:line="240" w:lineRule="auto"/>
        <w:jc w:val="center"/>
        <w:rPr>
          <w:rFonts w:ascii="PT Astra Serif" w:eastAsia="Calibri" w:hAnsi="PT Astra Serif" w:cs="Times New Roman"/>
          <w:color w:val="000000" w:themeColor="text1"/>
          <w:sz w:val="24"/>
          <w:szCs w:val="24"/>
          <w:lang w:eastAsia="ru-RU"/>
        </w:rPr>
      </w:pPr>
    </w:p>
    <w:p w:rsidR="009A7AB7" w:rsidRPr="00861B5A" w:rsidRDefault="000A0CDC" w:rsidP="009756CE">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18. </w:t>
      </w:r>
      <w:r w:rsidR="00E419B9" w:rsidRPr="00861B5A">
        <w:rPr>
          <w:rFonts w:ascii="PT Astra Serif" w:eastAsia="Calibri" w:hAnsi="PT Astra Serif" w:cs="Times New Roman"/>
          <w:color w:val="000000" w:themeColor="text1"/>
          <w:sz w:val="24"/>
          <w:szCs w:val="24"/>
          <w:lang w:eastAsia="ru-RU"/>
        </w:rPr>
        <w:t>Заказчик вправе устанавливать требование обеспечения исполнения договора в размере от пяти до тридцати процентов начальной (максимальной) цены договора, указанной в документации о закупке, при осуществлении закупок способами, указанными в подпунктах 1-2 пункта 5 настоящего Положения о закупке</w:t>
      </w:r>
      <w:r w:rsidR="00810FC1" w:rsidRPr="00861B5A">
        <w:rPr>
          <w:rFonts w:ascii="PT Astra Serif" w:eastAsia="Calibri" w:hAnsi="PT Astra Serif" w:cs="Times New Roman"/>
          <w:color w:val="000000" w:themeColor="text1"/>
          <w:sz w:val="24"/>
          <w:szCs w:val="24"/>
          <w:lang w:eastAsia="ru-RU"/>
        </w:rPr>
        <w:t>.</w:t>
      </w:r>
    </w:p>
    <w:p w:rsidR="009A7AB7" w:rsidRPr="00861B5A" w:rsidRDefault="009A7AB7" w:rsidP="009A7AB7">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 xml:space="preserve">При осуществлении закупки только у субъектов малого и среднего предпринимательства в соответствии с подпунктом «б» пункта 4, пунктом 18 </w:t>
      </w:r>
      <w:r w:rsidRPr="00861B5A">
        <w:rPr>
          <w:rFonts w:ascii="PT Astra Serif" w:hAnsi="PT Astra Serif" w:cs="PT Astra Serif"/>
          <w:color w:val="000000" w:themeColor="text1"/>
          <w:sz w:val="24"/>
          <w:szCs w:val="24"/>
        </w:rPr>
        <w:t xml:space="preserve">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w:t>
      </w:r>
      <w:r w:rsidRPr="00861B5A">
        <w:rPr>
          <w:rFonts w:ascii="PT Astra Serif" w:hAnsi="PT Astra Serif" w:cs="PT Astra Serif"/>
          <w:color w:val="000000" w:themeColor="text1"/>
          <w:sz w:val="24"/>
          <w:szCs w:val="24"/>
        </w:rPr>
        <w:lastRenderedPageBreak/>
        <w:t xml:space="preserve">лиц», </w:t>
      </w:r>
      <w:r w:rsidRPr="00861B5A">
        <w:rPr>
          <w:rFonts w:ascii="PT Astra Serif" w:eastAsia="Times New Roman" w:hAnsi="PT Astra Serif" w:cs="Times New Roman"/>
          <w:color w:val="000000" w:themeColor="text1"/>
          <w:sz w:val="24"/>
          <w:szCs w:val="24"/>
          <w:lang w:eastAsia="ru-RU"/>
        </w:rPr>
        <w:t xml:space="preserve">заказчик вправе устанавливать требование </w:t>
      </w:r>
      <w:r w:rsidRPr="00861B5A">
        <w:rPr>
          <w:rFonts w:ascii="PT Astra Serif" w:eastAsia="Calibri" w:hAnsi="PT Astra Serif" w:cs="Times New Roman"/>
          <w:color w:val="000000" w:themeColor="text1"/>
          <w:sz w:val="24"/>
          <w:szCs w:val="24"/>
          <w:lang w:eastAsia="ru-RU"/>
        </w:rPr>
        <w:t>обеспечения исполнения договора при осуществлении закупок</w:t>
      </w:r>
      <w:r w:rsidRPr="00861B5A">
        <w:rPr>
          <w:rFonts w:ascii="PT Astra Serif" w:eastAsia="Times New Roman" w:hAnsi="PT Astra Serif" w:cs="Times New Roman"/>
          <w:color w:val="000000" w:themeColor="text1"/>
          <w:sz w:val="24"/>
          <w:szCs w:val="24"/>
          <w:lang w:eastAsia="ru-RU"/>
        </w:rPr>
        <w:t xml:space="preserve"> способами, указанными в подпунктах 1 – 4 пункта 5 настоящего Положения.</w:t>
      </w:r>
    </w:p>
    <w:p w:rsidR="00810FC1" w:rsidRPr="00861B5A" w:rsidRDefault="009A7AB7" w:rsidP="009756CE">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Заказчик, при осуществлении закупок у субъектов малого и среднего предпринимательства, устанавливает требование обеспечения исполнения договора при осуществлении закупок способами, указанными в подпунктах 1 – 4 пункта 5 настоящего Положения о закупке. Заказчик устанавливает требование обеспечения исполнения договора в размере от пяти до тридцати процентов начальной (максимальной) цены договора, указанной в документации о закупке, а в случае, осуществления закупки только для субъектов малого и среднего предпринимательства в размере не более пяти процентов начальной (максимальной) цены договора (цены лота), если договором не предусмотрена выплата аванса или в размере аванса, если договором предусмотрена выплата аванса.</w:t>
      </w:r>
    </w:p>
    <w:p w:rsidR="004A1669" w:rsidRPr="00861B5A" w:rsidRDefault="004A1669" w:rsidP="004A1669">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vertAlign w:val="superscript"/>
          <w:lang w:eastAsia="ru-RU"/>
        </w:rPr>
      </w:pPr>
      <w:r w:rsidRPr="00861B5A">
        <w:rPr>
          <w:rFonts w:ascii="PT Astra Serif" w:eastAsia="Calibri" w:hAnsi="PT Astra Serif" w:cs="Times New Roman"/>
          <w:color w:val="000000" w:themeColor="text1"/>
          <w:sz w:val="24"/>
          <w:szCs w:val="24"/>
          <w:lang w:eastAsia="ru-RU"/>
        </w:rPr>
        <w:t>18-1. Заказчик устанавливает в извещении и документации о закупке требование обеспечения договора в соответствии с условиями, установленными пунктом 8</w:t>
      </w:r>
      <w:r w:rsidRPr="00861B5A">
        <w:rPr>
          <w:rFonts w:ascii="PT Astra Serif" w:eastAsia="Calibri" w:hAnsi="PT Astra Serif" w:cs="Times New Roman"/>
          <w:color w:val="000000" w:themeColor="text1"/>
          <w:sz w:val="24"/>
          <w:szCs w:val="24"/>
          <w:vertAlign w:val="superscript"/>
          <w:lang w:eastAsia="ru-RU"/>
        </w:rPr>
        <w:t xml:space="preserve">2 </w:t>
      </w:r>
      <w:r w:rsidRPr="00861B5A">
        <w:rPr>
          <w:rFonts w:ascii="PT Astra Serif" w:eastAsia="Calibri" w:hAnsi="PT Astra Serif" w:cs="Times New Roman"/>
          <w:color w:val="000000" w:themeColor="text1"/>
          <w:sz w:val="24"/>
          <w:szCs w:val="24"/>
          <w:lang w:eastAsia="ru-RU"/>
        </w:rPr>
        <w:t>части 9 и пунктом 15</w:t>
      </w:r>
      <w:r w:rsidRPr="00861B5A">
        <w:rPr>
          <w:rFonts w:ascii="PT Astra Serif" w:eastAsia="Calibri" w:hAnsi="PT Astra Serif" w:cs="Times New Roman"/>
          <w:color w:val="000000" w:themeColor="text1"/>
          <w:sz w:val="24"/>
          <w:szCs w:val="24"/>
          <w:vertAlign w:val="superscript"/>
          <w:lang w:eastAsia="ru-RU"/>
        </w:rPr>
        <w:t>2</w:t>
      </w:r>
      <w:r w:rsidRPr="00861B5A">
        <w:rPr>
          <w:rFonts w:ascii="PT Astra Serif" w:eastAsia="Calibri" w:hAnsi="PT Astra Serif" w:cs="Times New Roman"/>
          <w:color w:val="000000" w:themeColor="text1"/>
          <w:sz w:val="24"/>
          <w:szCs w:val="24"/>
          <w:lang w:eastAsia="ru-RU"/>
        </w:rPr>
        <w:t xml:space="preserve"> части 10 статьи 4 Федерального закона № 223-ФЗ.</w:t>
      </w:r>
    </w:p>
    <w:p w:rsidR="004A1669" w:rsidRPr="00861B5A" w:rsidRDefault="004A1669" w:rsidP="004A1669">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rPr>
        <w:t xml:space="preserve">Заказчики при осуществлении закупок только у субъектов малого и среднего предпринимательства устанавливают в извещении о проведении закупки и документации о закупке требование </w:t>
      </w:r>
      <w:r w:rsidRPr="00861B5A">
        <w:rPr>
          <w:rFonts w:ascii="PT Astra Serif" w:eastAsia="Calibri" w:hAnsi="PT Astra Serif" w:cs="Times New Roman"/>
          <w:bCs/>
          <w:color w:val="000000" w:themeColor="text1"/>
          <w:sz w:val="24"/>
          <w:szCs w:val="24"/>
        </w:rPr>
        <w:t>обеспечения исполнения договора с учетом тре</w:t>
      </w:r>
      <w:r w:rsidRPr="00861B5A">
        <w:rPr>
          <w:rFonts w:ascii="PT Astra Serif" w:eastAsia="Lucida Sans Unicode" w:hAnsi="PT Astra Serif" w:cs="Times New Roman"/>
          <w:color w:val="000000" w:themeColor="text1"/>
          <w:sz w:val="24"/>
          <w:szCs w:val="24"/>
        </w:rPr>
        <w:t>бований статьи 3</w:t>
      </w:r>
      <w:r w:rsidRPr="00861B5A">
        <w:rPr>
          <w:rFonts w:ascii="PT Astra Serif" w:eastAsia="Lucida Sans Unicode" w:hAnsi="PT Astra Serif" w:cs="Times New Roman"/>
          <w:color w:val="000000" w:themeColor="text1"/>
          <w:sz w:val="24"/>
          <w:szCs w:val="24"/>
          <w:vertAlign w:val="superscript"/>
        </w:rPr>
        <w:t>4</w:t>
      </w:r>
      <w:r w:rsidRPr="00861B5A">
        <w:rPr>
          <w:rFonts w:ascii="PT Astra Serif" w:eastAsia="Lucida Sans Unicode" w:hAnsi="PT Astra Serif" w:cs="Times New Roman"/>
          <w:color w:val="000000" w:themeColor="text1"/>
          <w:sz w:val="24"/>
          <w:szCs w:val="24"/>
        </w:rPr>
        <w:t xml:space="preserve"> </w:t>
      </w:r>
      <w:r w:rsidRPr="00861B5A">
        <w:rPr>
          <w:rFonts w:ascii="PT Astra Serif" w:eastAsia="Calibri" w:hAnsi="PT Astra Serif" w:cs="Times New Roman"/>
          <w:color w:val="000000" w:themeColor="text1"/>
          <w:sz w:val="24"/>
          <w:szCs w:val="24"/>
        </w:rPr>
        <w:t>Федерального закона № 223-ФЗ.</w:t>
      </w:r>
    </w:p>
    <w:p w:rsidR="004A1669" w:rsidRPr="00861B5A" w:rsidRDefault="004A1669" w:rsidP="004A1669">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18-2. Независимая гарантия, предоставляемая в качестве обеспечения исполнения договора, заключаемого по результатам конкурентных закупок с участием субъектов малого и среднего предпринимательства, указанных в пункте 18 настоящего Положения о закупке, должна соответствовать требованиям статьи 3</w:t>
      </w:r>
      <w:r w:rsidRPr="00861B5A">
        <w:rPr>
          <w:rFonts w:ascii="PT Astra Serif" w:eastAsia="Calibri" w:hAnsi="PT Astra Serif" w:cs="Times New Roman"/>
          <w:color w:val="000000" w:themeColor="text1"/>
          <w:sz w:val="24"/>
          <w:szCs w:val="24"/>
          <w:vertAlign w:val="superscript"/>
          <w:lang w:eastAsia="ru-RU"/>
        </w:rPr>
        <w:t>4</w:t>
      </w:r>
      <w:r w:rsidRPr="00861B5A">
        <w:rPr>
          <w:rFonts w:ascii="PT Astra Serif" w:eastAsia="Calibri" w:hAnsi="PT Astra Serif" w:cs="Times New Roman"/>
          <w:color w:val="000000" w:themeColor="text1"/>
          <w:sz w:val="24"/>
          <w:szCs w:val="24"/>
          <w:lang w:eastAsia="ru-RU"/>
        </w:rPr>
        <w:t xml:space="preserve"> Федерального закона № 223-ФЗ.</w:t>
      </w:r>
    </w:p>
    <w:p w:rsidR="00480EC5" w:rsidRPr="00861B5A" w:rsidRDefault="00480EC5" w:rsidP="00480EC5">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19. Исполнение договора может обеспечиваться предоставлением банковской гарантии</w:t>
      </w:r>
      <w:r w:rsidR="004A1669" w:rsidRPr="00861B5A">
        <w:rPr>
          <w:rFonts w:ascii="PT Astra Serif" w:eastAsia="Times New Roman" w:hAnsi="PT Astra Serif" w:cs="Times New Roman"/>
          <w:color w:val="000000" w:themeColor="text1"/>
          <w:sz w:val="24"/>
          <w:szCs w:val="24"/>
          <w:lang w:eastAsia="ru-RU"/>
        </w:rPr>
        <w:t xml:space="preserve"> </w:t>
      </w:r>
      <w:r w:rsidR="004A1669" w:rsidRPr="00861B5A">
        <w:rPr>
          <w:rFonts w:ascii="PT Astra Serif" w:eastAsia="Calibri" w:hAnsi="PT Astra Serif" w:cs="Times New Roman"/>
          <w:color w:val="000000" w:themeColor="text1"/>
          <w:sz w:val="24"/>
          <w:szCs w:val="24"/>
          <w:lang w:eastAsia="ru-RU"/>
        </w:rPr>
        <w:t xml:space="preserve">(или независимой гарантии) </w:t>
      </w:r>
      <w:r w:rsidRPr="00861B5A">
        <w:rPr>
          <w:rFonts w:ascii="PT Astra Serif" w:eastAsia="Times New Roman" w:hAnsi="PT Astra Serif" w:cs="Times New Roman"/>
          <w:color w:val="000000" w:themeColor="text1"/>
          <w:sz w:val="24"/>
          <w:szCs w:val="24"/>
          <w:lang w:eastAsia="ru-RU"/>
        </w:rPr>
        <w:t xml:space="preserve"> или внесением денежных средств на указанный в документации о закупке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w:t>
      </w:r>
    </w:p>
    <w:p w:rsidR="00480EC5" w:rsidRPr="00861B5A" w:rsidRDefault="00480EC5" w:rsidP="00480EC5">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20. Заказчиком включается в договор условие о сроках возврата поставщику (исполнителю, подрядчику) денежных средств, внесенных в качестве обеспечения исполнения договора.</w:t>
      </w:r>
      <w:r w:rsidR="00A74232" w:rsidRPr="00861B5A">
        <w:rPr>
          <w:rFonts w:ascii="PT Astra Serif" w:eastAsia="Times New Roman" w:hAnsi="PT Astra Serif" w:cs="Times New Roman"/>
          <w:color w:val="000000" w:themeColor="text1"/>
          <w:sz w:val="24"/>
          <w:szCs w:val="24"/>
          <w:lang w:eastAsia="ru-RU"/>
        </w:rPr>
        <w:t xml:space="preserve"> </w:t>
      </w:r>
    </w:p>
    <w:p w:rsidR="00480EC5" w:rsidRPr="00861B5A" w:rsidRDefault="00480EC5" w:rsidP="00480EC5">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21. Договор заключается после предоставления участником закупки, с которым заключается договор, обеспечения исполнения договора в соответствии с требованиями настоящего Положения о закупке, извещения о закупке и документации о закупке.</w:t>
      </w:r>
      <w:r w:rsidR="00A74232" w:rsidRPr="00861B5A">
        <w:rPr>
          <w:rFonts w:ascii="PT Astra Serif" w:eastAsia="Times New Roman" w:hAnsi="PT Astra Serif" w:cs="Times New Roman"/>
          <w:color w:val="000000" w:themeColor="text1"/>
          <w:sz w:val="24"/>
          <w:szCs w:val="24"/>
          <w:lang w:eastAsia="ru-RU"/>
        </w:rPr>
        <w:t xml:space="preserve"> </w:t>
      </w:r>
    </w:p>
    <w:p w:rsidR="00480EC5" w:rsidRPr="00861B5A" w:rsidRDefault="00480EC5" w:rsidP="00480EC5">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 xml:space="preserve">22. В случае </w:t>
      </w:r>
      <w:proofErr w:type="spellStart"/>
      <w:r w:rsidRPr="00861B5A">
        <w:rPr>
          <w:rFonts w:ascii="PT Astra Serif" w:eastAsia="Times New Roman" w:hAnsi="PT Astra Serif" w:cs="Times New Roman"/>
          <w:color w:val="000000" w:themeColor="text1"/>
          <w:sz w:val="24"/>
          <w:szCs w:val="24"/>
          <w:lang w:eastAsia="ru-RU"/>
        </w:rPr>
        <w:t>непредоставления</w:t>
      </w:r>
      <w:proofErr w:type="spellEnd"/>
      <w:r w:rsidRPr="00861B5A">
        <w:rPr>
          <w:rFonts w:ascii="PT Astra Serif" w:eastAsia="Times New Roman" w:hAnsi="PT Astra Serif" w:cs="Times New Roman"/>
          <w:color w:val="000000" w:themeColor="text1"/>
          <w:sz w:val="24"/>
          <w:szCs w:val="24"/>
          <w:lang w:eastAsia="ru-RU"/>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закупки считается уклонившимся от заключения договора.</w:t>
      </w:r>
      <w:r w:rsidR="00A74232" w:rsidRPr="00861B5A">
        <w:rPr>
          <w:rFonts w:ascii="PT Astra Serif" w:eastAsia="Times New Roman" w:hAnsi="PT Astra Serif" w:cs="Times New Roman"/>
          <w:color w:val="000000" w:themeColor="text1"/>
          <w:sz w:val="24"/>
          <w:szCs w:val="24"/>
          <w:lang w:eastAsia="ru-RU"/>
        </w:rPr>
        <w:t xml:space="preserve"> </w:t>
      </w:r>
    </w:p>
    <w:p w:rsidR="00480EC5" w:rsidRPr="00861B5A" w:rsidRDefault="00480EC5" w:rsidP="00480EC5">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 xml:space="preserve">23. 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B968AB" w:rsidRPr="00861B5A" w:rsidRDefault="00B968AB" w:rsidP="00480EC5">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p>
    <w:p w:rsidR="004974C9" w:rsidRDefault="004974C9" w:rsidP="004974C9">
      <w:pPr>
        <w:autoSpaceDE w:val="0"/>
        <w:autoSpaceDN w:val="0"/>
        <w:adjustRightInd w:val="0"/>
        <w:spacing w:after="0" w:line="240" w:lineRule="auto"/>
        <w:ind w:firstLine="709"/>
        <w:jc w:val="center"/>
        <w:rPr>
          <w:rFonts w:ascii="PT Astra Serif" w:hAnsi="PT Astra Serif"/>
          <w:color w:val="000000" w:themeColor="text1"/>
          <w:sz w:val="24"/>
          <w:szCs w:val="24"/>
        </w:rPr>
      </w:pPr>
      <w:r w:rsidRPr="00861B5A">
        <w:rPr>
          <w:rFonts w:ascii="PT Astra Serif" w:hAnsi="PT Astra Serif"/>
          <w:color w:val="000000" w:themeColor="text1"/>
          <w:sz w:val="24"/>
          <w:szCs w:val="24"/>
        </w:rPr>
        <w:t>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861B5A" w:rsidRPr="00861B5A" w:rsidRDefault="00861B5A" w:rsidP="004974C9">
      <w:pPr>
        <w:autoSpaceDE w:val="0"/>
        <w:autoSpaceDN w:val="0"/>
        <w:adjustRightInd w:val="0"/>
        <w:spacing w:after="0" w:line="240" w:lineRule="auto"/>
        <w:ind w:firstLine="709"/>
        <w:jc w:val="center"/>
        <w:rPr>
          <w:rFonts w:ascii="PT Astra Serif" w:eastAsia="Times New Roman" w:hAnsi="PT Astra Serif" w:cs="Times New Roman"/>
          <w:color w:val="000000" w:themeColor="text1"/>
          <w:sz w:val="24"/>
          <w:szCs w:val="24"/>
          <w:lang w:eastAsia="ru-RU"/>
        </w:rPr>
      </w:pPr>
    </w:p>
    <w:p w:rsidR="004974C9" w:rsidRPr="00861B5A" w:rsidRDefault="004974C9" w:rsidP="00480EC5">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hAnsi="PT Astra Serif"/>
          <w:color w:val="000000" w:themeColor="text1"/>
          <w:sz w:val="24"/>
          <w:szCs w:val="24"/>
        </w:rPr>
        <w:t xml:space="preserve">23-1. Заказчик обязан применять нормы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w:t>
      </w:r>
      <w:r w:rsidRPr="00861B5A">
        <w:rPr>
          <w:rFonts w:ascii="PT Astra Serif" w:hAnsi="PT Astra Serif"/>
          <w:color w:val="000000" w:themeColor="text1"/>
          <w:sz w:val="24"/>
          <w:szCs w:val="24"/>
        </w:rPr>
        <w:lastRenderedPageBreak/>
        <w:t>происходящим из иностранного государства, работам, услугам, выполняемым, оказываемым иностранными лицами» (далее – Постановление № 925).</w:t>
      </w:r>
    </w:p>
    <w:p w:rsidR="00110209" w:rsidRPr="00861B5A" w:rsidRDefault="00110209" w:rsidP="00861B5A">
      <w:pPr>
        <w:pStyle w:val="afff"/>
        <w:ind w:firstLine="709"/>
        <w:jc w:val="both"/>
        <w:rPr>
          <w:rFonts w:ascii="PT Astra Serif" w:hAnsi="PT Astra Serif"/>
          <w:sz w:val="24"/>
          <w:szCs w:val="24"/>
        </w:rPr>
      </w:pPr>
      <w:r w:rsidRPr="00861B5A">
        <w:rPr>
          <w:rFonts w:ascii="PT Astra Serif" w:hAnsi="PT Astra Serif"/>
          <w:sz w:val="24"/>
          <w:szCs w:val="24"/>
        </w:rPr>
        <w:t>23-1.1. Условием предоставления приоритета является включение в документацию о закупке, извещение о проведение запроса котировок следующих сведений:</w:t>
      </w:r>
    </w:p>
    <w:p w:rsidR="00110209" w:rsidRPr="00861B5A" w:rsidRDefault="00110209" w:rsidP="00861B5A">
      <w:pPr>
        <w:pStyle w:val="afff"/>
        <w:ind w:firstLine="709"/>
        <w:jc w:val="both"/>
        <w:rPr>
          <w:rFonts w:ascii="PT Astra Serif" w:hAnsi="PT Astra Serif"/>
          <w:sz w:val="24"/>
          <w:szCs w:val="24"/>
        </w:rPr>
      </w:pPr>
      <w:r w:rsidRPr="00861B5A">
        <w:rPr>
          <w:rFonts w:ascii="PT Astra Serif" w:hAnsi="PT Astra Serif"/>
          <w:sz w:val="24"/>
          <w:szCs w:val="24"/>
        </w:rPr>
        <w:t xml:space="preserve">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rsidR="00110209" w:rsidRPr="00861B5A" w:rsidRDefault="00110209" w:rsidP="00861B5A">
      <w:pPr>
        <w:pStyle w:val="afff"/>
        <w:ind w:firstLine="709"/>
        <w:jc w:val="both"/>
        <w:rPr>
          <w:rFonts w:ascii="PT Astra Serif" w:hAnsi="PT Astra Serif"/>
          <w:sz w:val="24"/>
          <w:szCs w:val="24"/>
        </w:rPr>
      </w:pPr>
      <w:r w:rsidRPr="00861B5A">
        <w:rPr>
          <w:rFonts w:ascii="PT Astra Serif" w:hAnsi="PT Astra Serif"/>
          <w:sz w:val="24"/>
          <w:szCs w:val="24"/>
        </w:rPr>
        <w:t xml:space="preserve">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 </w:t>
      </w:r>
    </w:p>
    <w:p w:rsidR="00110209" w:rsidRPr="00861B5A" w:rsidRDefault="00110209" w:rsidP="00861B5A">
      <w:pPr>
        <w:pStyle w:val="afff"/>
        <w:ind w:firstLine="709"/>
        <w:jc w:val="both"/>
        <w:rPr>
          <w:rFonts w:ascii="PT Astra Serif" w:hAnsi="PT Astra Serif"/>
          <w:sz w:val="24"/>
          <w:szCs w:val="24"/>
        </w:rPr>
      </w:pPr>
      <w:r w:rsidRPr="00861B5A">
        <w:rPr>
          <w:rFonts w:ascii="PT Astra Serif" w:hAnsi="PT Astra Serif"/>
          <w:sz w:val="24"/>
          <w:szCs w:val="24"/>
        </w:rPr>
        <w:t xml:space="preserve">в) сведения о начальной (максимальной) цене единицы каждого товара, работы, услуги, являющихся предметом закупки; </w:t>
      </w:r>
    </w:p>
    <w:p w:rsidR="00110209" w:rsidRPr="00861B5A" w:rsidRDefault="00110209" w:rsidP="00861B5A">
      <w:pPr>
        <w:pStyle w:val="afff"/>
        <w:ind w:firstLine="709"/>
        <w:jc w:val="both"/>
        <w:rPr>
          <w:rFonts w:ascii="PT Astra Serif" w:hAnsi="PT Astra Serif"/>
          <w:sz w:val="24"/>
          <w:szCs w:val="24"/>
        </w:rPr>
      </w:pPr>
      <w:r w:rsidRPr="00861B5A">
        <w:rPr>
          <w:rFonts w:ascii="PT Astra Serif" w:hAnsi="PT Astra Serif"/>
          <w:sz w:val="24"/>
          <w:szCs w:val="24"/>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r w:rsidRPr="00861B5A">
        <w:rPr>
          <w:rFonts w:ascii="PT Astra Serif" w:hAnsi="PT Astra Serif"/>
          <w:sz w:val="24"/>
          <w:szCs w:val="24"/>
          <w:vertAlign w:val="superscript"/>
        </w:rPr>
        <w:t>12-2</w:t>
      </w:r>
      <w:r w:rsidRPr="00861B5A">
        <w:rPr>
          <w:rFonts w:ascii="PT Astra Serif" w:hAnsi="PT Astra Serif"/>
          <w:sz w:val="24"/>
          <w:szCs w:val="24"/>
        </w:rPr>
        <w:t xml:space="preserve"> </w:t>
      </w:r>
    </w:p>
    <w:p w:rsidR="00110209" w:rsidRPr="00861B5A" w:rsidRDefault="00110209" w:rsidP="00861B5A">
      <w:pPr>
        <w:pStyle w:val="afff"/>
        <w:ind w:firstLine="709"/>
        <w:jc w:val="both"/>
        <w:rPr>
          <w:rFonts w:ascii="PT Astra Serif" w:hAnsi="PT Astra Serif"/>
          <w:sz w:val="24"/>
          <w:szCs w:val="24"/>
        </w:rPr>
      </w:pPr>
      <w:r w:rsidRPr="00861B5A">
        <w:rPr>
          <w:rFonts w:ascii="PT Astra Serif" w:hAnsi="PT Astra Serif"/>
          <w:sz w:val="24"/>
          <w:szCs w:val="24"/>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извещении о проведение запроса котировок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 </w:t>
      </w:r>
    </w:p>
    <w:p w:rsidR="00110209" w:rsidRPr="00861B5A" w:rsidRDefault="00110209" w:rsidP="00861B5A">
      <w:pPr>
        <w:pStyle w:val="afff"/>
        <w:ind w:firstLine="709"/>
        <w:jc w:val="both"/>
        <w:rPr>
          <w:rFonts w:ascii="PT Astra Serif" w:hAnsi="PT Astra Serif"/>
          <w:sz w:val="24"/>
          <w:szCs w:val="24"/>
        </w:rPr>
      </w:pPr>
      <w:r w:rsidRPr="00861B5A">
        <w:rPr>
          <w:rFonts w:ascii="PT Astra Serif" w:hAnsi="PT Astra Serif"/>
          <w:sz w:val="24"/>
          <w:szCs w:val="24"/>
        </w:rPr>
        <w:t xml:space="preserve">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110209" w:rsidRPr="00861B5A" w:rsidRDefault="00110209" w:rsidP="00861B5A">
      <w:pPr>
        <w:pStyle w:val="afff"/>
        <w:ind w:firstLine="709"/>
        <w:jc w:val="both"/>
        <w:rPr>
          <w:rFonts w:ascii="PT Astra Serif" w:hAnsi="PT Astra Serif"/>
          <w:sz w:val="24"/>
          <w:szCs w:val="24"/>
        </w:rPr>
      </w:pPr>
      <w:r w:rsidRPr="00861B5A">
        <w:rPr>
          <w:rFonts w:ascii="PT Astra Serif" w:hAnsi="PT Astra Serif"/>
          <w:sz w:val="24"/>
          <w:szCs w:val="24"/>
        </w:rPr>
        <w:t xml:space="preserve">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w:t>
      </w:r>
    </w:p>
    <w:p w:rsidR="00110209" w:rsidRPr="00861B5A" w:rsidRDefault="00110209" w:rsidP="00861B5A">
      <w:pPr>
        <w:pStyle w:val="afff"/>
        <w:ind w:firstLine="709"/>
        <w:jc w:val="both"/>
        <w:rPr>
          <w:rFonts w:ascii="PT Astra Serif" w:hAnsi="PT Astra Serif"/>
          <w:sz w:val="24"/>
          <w:szCs w:val="24"/>
        </w:rPr>
      </w:pPr>
      <w:r w:rsidRPr="00861B5A">
        <w:rPr>
          <w:rFonts w:ascii="PT Astra Serif" w:hAnsi="PT Astra Serif"/>
          <w:sz w:val="24"/>
          <w:szCs w:val="24"/>
        </w:rPr>
        <w:t xml:space="preserve">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 </w:t>
      </w:r>
    </w:p>
    <w:p w:rsidR="00110209" w:rsidRPr="00861B5A" w:rsidRDefault="00110209" w:rsidP="00861B5A">
      <w:pPr>
        <w:pStyle w:val="afff"/>
        <w:ind w:firstLine="709"/>
        <w:jc w:val="both"/>
        <w:rPr>
          <w:rFonts w:ascii="PT Astra Serif" w:hAnsi="PT Astra Serif"/>
          <w:sz w:val="24"/>
          <w:szCs w:val="24"/>
        </w:rPr>
      </w:pPr>
      <w:r w:rsidRPr="00861B5A">
        <w:rPr>
          <w:rFonts w:ascii="PT Astra Serif" w:hAnsi="PT Astra Serif"/>
          <w:sz w:val="24"/>
          <w:szCs w:val="24"/>
        </w:rPr>
        <w:t>и) условие о том, что при исполнении договора, заключенного с участником закупки, которому предоставлен приоритет в соответствии с</w:t>
      </w:r>
      <w:r w:rsidR="00861B5A">
        <w:rPr>
          <w:rFonts w:ascii="PT Astra Serif" w:hAnsi="PT Astra Serif"/>
          <w:sz w:val="24"/>
          <w:szCs w:val="24"/>
        </w:rPr>
        <w:t xml:space="preserve"> </w:t>
      </w:r>
      <w:r w:rsidRPr="00861B5A">
        <w:rPr>
          <w:rFonts w:ascii="PT Astra Serif" w:hAnsi="PT Astra Serif"/>
          <w:sz w:val="24"/>
          <w:szCs w:val="24"/>
        </w:rPr>
        <w:t xml:space="preserve">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 </w:t>
      </w:r>
    </w:p>
    <w:p w:rsidR="00110209" w:rsidRPr="00861B5A" w:rsidRDefault="00110209" w:rsidP="00861B5A">
      <w:pPr>
        <w:pStyle w:val="afff"/>
        <w:ind w:firstLine="709"/>
        <w:jc w:val="both"/>
        <w:rPr>
          <w:rFonts w:ascii="PT Astra Serif" w:hAnsi="PT Astra Serif"/>
          <w:sz w:val="24"/>
          <w:szCs w:val="24"/>
        </w:rPr>
      </w:pPr>
      <w:r w:rsidRPr="00861B5A">
        <w:rPr>
          <w:rFonts w:ascii="PT Astra Serif" w:hAnsi="PT Astra Serif"/>
          <w:sz w:val="24"/>
          <w:szCs w:val="24"/>
        </w:rPr>
        <w:t>23-1.2. Приоритет не предоставляется в случаях, если:</w:t>
      </w:r>
    </w:p>
    <w:p w:rsidR="00110209" w:rsidRPr="00861B5A" w:rsidRDefault="00110209" w:rsidP="00861B5A">
      <w:pPr>
        <w:pStyle w:val="afff"/>
        <w:ind w:firstLine="709"/>
        <w:jc w:val="both"/>
        <w:rPr>
          <w:rFonts w:ascii="PT Astra Serif" w:hAnsi="PT Astra Serif"/>
          <w:sz w:val="24"/>
          <w:szCs w:val="24"/>
        </w:rPr>
      </w:pPr>
      <w:r w:rsidRPr="00861B5A">
        <w:rPr>
          <w:rFonts w:ascii="PT Astra Serif" w:hAnsi="PT Astra Serif"/>
          <w:sz w:val="24"/>
          <w:szCs w:val="24"/>
        </w:rPr>
        <w:t>1) закупка признана несостоявшейся и договор заключается с единственным участником закупки;</w:t>
      </w:r>
    </w:p>
    <w:p w:rsidR="00110209" w:rsidRPr="00861B5A" w:rsidRDefault="00110209" w:rsidP="00861B5A">
      <w:pPr>
        <w:pStyle w:val="afff"/>
        <w:ind w:firstLine="709"/>
        <w:jc w:val="both"/>
        <w:rPr>
          <w:rFonts w:ascii="PT Astra Serif" w:hAnsi="PT Astra Serif"/>
          <w:sz w:val="24"/>
          <w:szCs w:val="24"/>
        </w:rPr>
      </w:pPr>
      <w:r w:rsidRPr="00861B5A">
        <w:rPr>
          <w:rFonts w:ascii="PT Astra Serif" w:hAnsi="PT Astra Serif"/>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110209" w:rsidRPr="00861B5A" w:rsidRDefault="00110209" w:rsidP="00861B5A">
      <w:pPr>
        <w:pStyle w:val="afff"/>
        <w:ind w:firstLine="709"/>
        <w:jc w:val="both"/>
        <w:rPr>
          <w:rFonts w:ascii="PT Astra Serif" w:hAnsi="PT Astra Serif"/>
          <w:sz w:val="24"/>
          <w:szCs w:val="24"/>
        </w:rPr>
      </w:pPr>
      <w:r w:rsidRPr="00861B5A">
        <w:rPr>
          <w:rFonts w:ascii="PT Astra Serif" w:hAnsi="PT Astra Serif"/>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110209" w:rsidRPr="00861B5A" w:rsidRDefault="00110209" w:rsidP="00861B5A">
      <w:pPr>
        <w:pStyle w:val="afff"/>
        <w:ind w:firstLine="709"/>
        <w:jc w:val="both"/>
        <w:rPr>
          <w:rFonts w:ascii="PT Astra Serif" w:hAnsi="PT Astra Serif"/>
          <w:sz w:val="24"/>
          <w:szCs w:val="24"/>
        </w:rPr>
      </w:pPr>
      <w:r w:rsidRPr="00861B5A">
        <w:rPr>
          <w:rFonts w:ascii="PT Astra Serif" w:hAnsi="PT Astra Serif"/>
          <w:sz w:val="24"/>
          <w:szCs w:val="24"/>
        </w:rPr>
        <w:t xml:space="preserve">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w:t>
      </w:r>
      <w:r w:rsidRPr="00861B5A">
        <w:rPr>
          <w:rFonts w:ascii="PT Astra Serif" w:hAnsi="PT Astra Serif"/>
          <w:sz w:val="24"/>
          <w:szCs w:val="24"/>
        </w:rPr>
        <w:lastRenderedPageBreak/>
        <w:t>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110209" w:rsidRPr="00861B5A" w:rsidRDefault="00110209" w:rsidP="00861B5A">
      <w:pPr>
        <w:pStyle w:val="afff"/>
        <w:ind w:firstLine="709"/>
        <w:jc w:val="both"/>
        <w:rPr>
          <w:rFonts w:ascii="PT Astra Serif" w:hAnsi="PT Astra Serif"/>
          <w:sz w:val="24"/>
          <w:szCs w:val="24"/>
        </w:rPr>
      </w:pPr>
      <w:r w:rsidRPr="00861B5A">
        <w:rPr>
          <w:rFonts w:ascii="PT Astra Serif" w:hAnsi="PT Astra Serif"/>
          <w:sz w:val="24"/>
          <w:szCs w:val="24"/>
        </w:rPr>
        <w:t>5)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110209" w:rsidRPr="00861B5A" w:rsidRDefault="00110209" w:rsidP="00861B5A">
      <w:pPr>
        <w:pStyle w:val="afff"/>
        <w:ind w:firstLine="709"/>
        <w:jc w:val="both"/>
        <w:rPr>
          <w:rFonts w:ascii="PT Astra Serif" w:hAnsi="PT Astra Serif"/>
          <w:sz w:val="24"/>
          <w:szCs w:val="24"/>
        </w:rPr>
      </w:pPr>
      <w:r w:rsidRPr="00861B5A">
        <w:rPr>
          <w:rFonts w:ascii="PT Astra Serif" w:hAnsi="PT Astra Serif"/>
          <w:sz w:val="24"/>
          <w:szCs w:val="24"/>
        </w:rPr>
        <w:t>23-1.3.</w:t>
      </w:r>
      <w:r w:rsidRPr="00861B5A">
        <w:rPr>
          <w:rFonts w:ascii="PT Astra Serif" w:hAnsi="PT Astra Serif"/>
          <w:sz w:val="24"/>
          <w:szCs w:val="24"/>
        </w:rPr>
        <w:t> </w:t>
      </w:r>
      <w:r w:rsidRPr="00861B5A">
        <w:rPr>
          <w:rFonts w:ascii="PT Astra Serif" w:hAnsi="PT Astra Serif"/>
          <w:sz w:val="24"/>
          <w:szCs w:val="24"/>
        </w:rPr>
        <w:t>При предоставлении приоритета применяется порядок, предусмотренный Постановлением № 925.</w:t>
      </w:r>
    </w:p>
    <w:p w:rsidR="00110209" w:rsidRPr="00861B5A" w:rsidRDefault="00110209" w:rsidP="00861B5A">
      <w:pPr>
        <w:pStyle w:val="afff"/>
        <w:ind w:firstLine="709"/>
        <w:jc w:val="both"/>
        <w:rPr>
          <w:rFonts w:ascii="PT Astra Serif" w:hAnsi="PT Astra Serif"/>
          <w:sz w:val="24"/>
          <w:szCs w:val="24"/>
        </w:rPr>
      </w:pPr>
      <w:r w:rsidRPr="00861B5A">
        <w:rPr>
          <w:rFonts w:ascii="PT Astra Serif" w:hAnsi="PT Astra Serif"/>
          <w:sz w:val="24"/>
          <w:szCs w:val="24"/>
        </w:rPr>
        <w:t>23-2. При проведении закупок, на которые распространяются требования постановления Правительства Российской Федерации от 03.12.2020 № 2013 «О минимальной доле закупок товаров российского происхождения» (далее – Постановление № 2013), Заказчик вправе установить требование о поставке участником закупки товара, сведения о котором включены в предусмотренные Постановлением № 2013 реестр российской промышленной продукции либо единый реестр российской радиоэлектронной продукции.</w:t>
      </w:r>
    </w:p>
    <w:p w:rsidR="004974C9" w:rsidRPr="00861B5A" w:rsidRDefault="00110209" w:rsidP="00861B5A">
      <w:pPr>
        <w:pStyle w:val="afff"/>
        <w:ind w:firstLine="709"/>
        <w:jc w:val="both"/>
        <w:rPr>
          <w:rFonts w:ascii="PT Astra Serif" w:eastAsia="Times New Roman" w:hAnsi="PT Astra Serif" w:cs="Times New Roman"/>
          <w:sz w:val="24"/>
          <w:szCs w:val="24"/>
          <w:lang w:eastAsia="ru-RU"/>
        </w:rPr>
      </w:pPr>
      <w:r w:rsidRPr="00861B5A">
        <w:rPr>
          <w:rFonts w:ascii="PT Astra Serif" w:hAnsi="PT Astra Serif"/>
          <w:sz w:val="24"/>
          <w:szCs w:val="24"/>
        </w:rPr>
        <w:t>Достижение минимальной доли закупок товаров российского происхождения, предусмотренной Постановлением № 2013, осуществляется путем проведения конкурентных и неконкурентных процедур.</w:t>
      </w:r>
    </w:p>
    <w:p w:rsidR="004974C9" w:rsidRPr="00861B5A" w:rsidRDefault="004974C9" w:rsidP="00480EC5">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p>
    <w:p w:rsidR="00480EC5" w:rsidRPr="00861B5A" w:rsidRDefault="00480EC5" w:rsidP="00D44302">
      <w:pPr>
        <w:autoSpaceDE w:val="0"/>
        <w:autoSpaceDN w:val="0"/>
        <w:adjustRightInd w:val="0"/>
        <w:spacing w:after="0" w:line="240" w:lineRule="auto"/>
        <w:ind w:firstLine="709"/>
        <w:jc w:val="center"/>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Отмена конкурентной закупки</w:t>
      </w:r>
      <w:r w:rsidR="00D44302" w:rsidRPr="00861B5A">
        <w:rPr>
          <w:rFonts w:ascii="PT Astra Serif" w:eastAsia="Times New Roman" w:hAnsi="PT Astra Serif" w:cs="Times New Roman"/>
          <w:color w:val="000000" w:themeColor="text1"/>
          <w:sz w:val="24"/>
          <w:szCs w:val="24"/>
          <w:lang w:eastAsia="ru-RU"/>
        </w:rPr>
        <w:t xml:space="preserve"> </w:t>
      </w:r>
    </w:p>
    <w:p w:rsidR="00480EC5" w:rsidRPr="00861B5A" w:rsidRDefault="00480EC5" w:rsidP="00D44302">
      <w:pPr>
        <w:autoSpaceDE w:val="0"/>
        <w:autoSpaceDN w:val="0"/>
        <w:adjustRightInd w:val="0"/>
        <w:spacing w:after="0" w:line="240" w:lineRule="auto"/>
        <w:ind w:firstLine="709"/>
        <w:jc w:val="center"/>
        <w:rPr>
          <w:rFonts w:ascii="PT Astra Serif" w:eastAsia="Times New Roman" w:hAnsi="PT Astra Serif" w:cs="Times New Roman"/>
          <w:color w:val="000000" w:themeColor="text1"/>
          <w:sz w:val="24"/>
          <w:szCs w:val="24"/>
          <w:lang w:eastAsia="ru-RU"/>
        </w:rPr>
      </w:pPr>
    </w:p>
    <w:p w:rsidR="004B27F0" w:rsidRPr="00861B5A" w:rsidRDefault="00A917EC" w:rsidP="00480EC5">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24. </w:t>
      </w:r>
      <w:r w:rsidR="00480EC5" w:rsidRPr="00861B5A">
        <w:rPr>
          <w:rFonts w:ascii="PT Astra Serif" w:eastAsia="Times New Roman" w:hAnsi="PT Astra Serif" w:cs="Times New Roman"/>
          <w:color w:val="000000" w:themeColor="text1"/>
          <w:sz w:val="24"/>
          <w:szCs w:val="24"/>
          <w:lang w:eastAsia="ru-RU"/>
        </w:rPr>
        <w:t>Отмена конкурентной закупки осуществляется заказчиком в соответствии с частями 5-7 статьи 3.2 Федерального закона № 223-ФЗ.</w:t>
      </w:r>
      <w:r w:rsidRPr="00861B5A">
        <w:rPr>
          <w:rFonts w:ascii="PT Astra Serif" w:eastAsia="Times New Roman" w:hAnsi="PT Astra Serif" w:cs="Times New Roman"/>
          <w:color w:val="000000" w:themeColor="text1"/>
          <w:sz w:val="24"/>
          <w:szCs w:val="24"/>
          <w:lang w:eastAsia="ru-RU"/>
        </w:rPr>
        <w:t xml:space="preserve"> </w:t>
      </w:r>
    </w:p>
    <w:p w:rsidR="00A42511" w:rsidRPr="00861B5A" w:rsidRDefault="00A42511" w:rsidP="00480EC5">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p>
    <w:p w:rsidR="00810FC1" w:rsidRPr="00861B5A" w:rsidRDefault="00810FC1" w:rsidP="00810FC1">
      <w:pPr>
        <w:numPr>
          <w:ilvl w:val="0"/>
          <w:numId w:val="37"/>
        </w:numPr>
        <w:autoSpaceDE w:val="0"/>
        <w:autoSpaceDN w:val="0"/>
        <w:adjustRightInd w:val="0"/>
        <w:spacing w:after="0" w:line="240" w:lineRule="auto"/>
        <w:jc w:val="center"/>
        <w:rPr>
          <w:rFonts w:ascii="PT Astra Serif" w:eastAsia="Times New Roman" w:hAnsi="PT Astra Serif" w:cs="Times New Roman"/>
          <w:b/>
          <w:color w:val="000000" w:themeColor="text1"/>
          <w:sz w:val="24"/>
          <w:szCs w:val="24"/>
          <w:lang w:eastAsia="ru-RU"/>
        </w:rPr>
      </w:pPr>
      <w:r w:rsidRPr="00861B5A">
        <w:rPr>
          <w:rFonts w:ascii="PT Astra Serif" w:eastAsia="Times New Roman" w:hAnsi="PT Astra Serif" w:cs="Times New Roman"/>
          <w:b/>
          <w:color w:val="000000" w:themeColor="text1"/>
          <w:sz w:val="24"/>
          <w:szCs w:val="24"/>
          <w:lang w:eastAsia="ru-RU"/>
        </w:rPr>
        <w:t xml:space="preserve">Определение поставщика (исполнителя, подрядчика) </w:t>
      </w:r>
    </w:p>
    <w:p w:rsidR="00810FC1" w:rsidRPr="00861B5A" w:rsidRDefault="00810FC1" w:rsidP="00810FC1">
      <w:pPr>
        <w:autoSpaceDE w:val="0"/>
        <w:autoSpaceDN w:val="0"/>
        <w:adjustRightInd w:val="0"/>
        <w:spacing w:after="0" w:line="240" w:lineRule="auto"/>
        <w:ind w:left="1069"/>
        <w:jc w:val="center"/>
        <w:rPr>
          <w:rFonts w:ascii="PT Astra Serif" w:eastAsia="Times New Roman" w:hAnsi="PT Astra Serif" w:cs="Times New Roman"/>
          <w:b/>
          <w:color w:val="000000" w:themeColor="text1"/>
          <w:sz w:val="24"/>
          <w:szCs w:val="24"/>
          <w:lang w:eastAsia="ru-RU"/>
        </w:rPr>
      </w:pPr>
      <w:r w:rsidRPr="00861B5A">
        <w:rPr>
          <w:rFonts w:ascii="PT Astra Serif" w:eastAsia="Times New Roman" w:hAnsi="PT Astra Serif" w:cs="Times New Roman"/>
          <w:b/>
          <w:color w:val="000000" w:themeColor="text1"/>
          <w:sz w:val="24"/>
          <w:szCs w:val="24"/>
          <w:lang w:eastAsia="ru-RU"/>
        </w:rPr>
        <w:t xml:space="preserve">путем проведения конкурса </w:t>
      </w:r>
    </w:p>
    <w:p w:rsidR="00810FC1" w:rsidRPr="00861B5A" w:rsidRDefault="00810FC1" w:rsidP="00810FC1">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p>
    <w:p w:rsidR="00810FC1" w:rsidRPr="00861B5A" w:rsidRDefault="00810FC1" w:rsidP="00810FC1">
      <w:pPr>
        <w:autoSpaceDE w:val="0"/>
        <w:autoSpaceDN w:val="0"/>
        <w:adjustRightInd w:val="0"/>
        <w:spacing w:after="0" w:line="240" w:lineRule="auto"/>
        <w:ind w:firstLine="709"/>
        <w:jc w:val="center"/>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 xml:space="preserve">Проведение конкурса </w:t>
      </w:r>
    </w:p>
    <w:p w:rsidR="008972AC" w:rsidRPr="00861B5A" w:rsidRDefault="008972AC" w:rsidP="00810FC1">
      <w:pPr>
        <w:autoSpaceDE w:val="0"/>
        <w:autoSpaceDN w:val="0"/>
        <w:adjustRightInd w:val="0"/>
        <w:spacing w:after="0" w:line="240" w:lineRule="auto"/>
        <w:ind w:firstLine="709"/>
        <w:jc w:val="center"/>
        <w:rPr>
          <w:rFonts w:ascii="PT Astra Serif" w:eastAsia="Times New Roman" w:hAnsi="PT Astra Serif" w:cs="Times New Roman"/>
          <w:color w:val="000000" w:themeColor="text1"/>
          <w:sz w:val="24"/>
          <w:szCs w:val="24"/>
          <w:lang w:eastAsia="ru-RU"/>
        </w:rPr>
      </w:pPr>
    </w:p>
    <w:p w:rsidR="008972AC" w:rsidRPr="00861B5A" w:rsidRDefault="003C59BD" w:rsidP="008972AC">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25. </w:t>
      </w:r>
      <w:r w:rsidR="008972AC" w:rsidRPr="00861B5A">
        <w:rPr>
          <w:rFonts w:ascii="PT Astra Serif" w:eastAsia="Times New Roman" w:hAnsi="PT Astra Serif" w:cs="Times New Roman"/>
          <w:color w:val="000000" w:themeColor="text1"/>
          <w:sz w:val="24"/>
          <w:szCs w:val="24"/>
          <w:lang w:eastAsia="ru-RU"/>
        </w:rPr>
        <w:t>Под конкурсом понимается форма торгов, в соответствии с условиями, предусмотренными частью 16 статьи 3.2 Федерального закона № 223-ФЗ.</w:t>
      </w:r>
      <w:r w:rsidRPr="00861B5A">
        <w:rPr>
          <w:rFonts w:ascii="PT Astra Serif" w:eastAsia="Times New Roman" w:hAnsi="PT Astra Serif" w:cs="Times New Roman"/>
          <w:color w:val="000000" w:themeColor="text1"/>
          <w:sz w:val="24"/>
          <w:szCs w:val="24"/>
          <w:lang w:eastAsia="ru-RU"/>
        </w:rPr>
        <w:t xml:space="preserve"> </w:t>
      </w:r>
    </w:p>
    <w:p w:rsidR="001D26C5" w:rsidRPr="00861B5A" w:rsidRDefault="003C59BD" w:rsidP="008972AC">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26. </w:t>
      </w:r>
      <w:r w:rsidR="008972AC" w:rsidRPr="00861B5A">
        <w:rPr>
          <w:rFonts w:ascii="PT Astra Serif" w:eastAsia="Times New Roman" w:hAnsi="PT Astra Serif" w:cs="Times New Roman"/>
          <w:color w:val="000000" w:themeColor="text1"/>
          <w:sz w:val="24"/>
          <w:szCs w:val="24"/>
          <w:lang w:eastAsia="ru-RU"/>
        </w:rPr>
        <w:t>Извещение о проведении конкурса и документация о конкурсе размещается заказчиком в единой информационной системе в соответствии со сроками, установленными частью 17 статьи 3.2 Федерального закона № 223-ФЗ</w:t>
      </w:r>
      <w:r w:rsidR="00810FC1" w:rsidRPr="00861B5A">
        <w:rPr>
          <w:rFonts w:ascii="PT Astra Serif" w:eastAsia="Calibri" w:hAnsi="PT Astra Serif" w:cs="Times New Roman"/>
          <w:color w:val="000000" w:themeColor="text1"/>
          <w:sz w:val="24"/>
          <w:szCs w:val="24"/>
          <w:lang w:eastAsia="ru-RU"/>
        </w:rPr>
        <w:t>.</w:t>
      </w:r>
    </w:p>
    <w:p w:rsidR="00810FC1" w:rsidRPr="00861B5A" w:rsidRDefault="00810FC1" w:rsidP="008972AC">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 xml:space="preserve"> </w:t>
      </w:r>
      <w:r w:rsidR="001D26C5" w:rsidRPr="00861B5A">
        <w:rPr>
          <w:rFonts w:ascii="PT Astra Serif" w:eastAsia="Times New Roman" w:hAnsi="PT Astra Serif" w:cs="Times New Roman"/>
          <w:color w:val="000000" w:themeColor="text1"/>
          <w:sz w:val="24"/>
          <w:szCs w:val="24"/>
          <w:lang w:eastAsia="ru-RU"/>
        </w:rPr>
        <w:t xml:space="preserve">При осуществлении конкурса только с участием субъектов малого и среднего предпринимательства в соответствии с подпунктом «б» пункта 4, пунктом 18 </w:t>
      </w:r>
      <w:r w:rsidR="001D26C5" w:rsidRPr="00861B5A">
        <w:rPr>
          <w:rFonts w:ascii="PT Astra Serif" w:hAnsi="PT Astra Serif" w:cs="PT Astra Serif"/>
          <w:color w:val="000000" w:themeColor="text1"/>
          <w:sz w:val="24"/>
          <w:szCs w:val="24"/>
        </w:rPr>
        <w:t xml:space="preserve">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w:t>
      </w:r>
      <w:r w:rsidR="001D26C5" w:rsidRPr="00861B5A">
        <w:rPr>
          <w:rFonts w:ascii="PT Astra Serif" w:eastAsia="Calibri" w:hAnsi="PT Astra Serif" w:cs="Times New Roman"/>
          <w:color w:val="000000" w:themeColor="text1"/>
          <w:sz w:val="24"/>
          <w:szCs w:val="24"/>
          <w:lang w:eastAsia="ru-RU"/>
        </w:rPr>
        <w:t>извещение о проведении конкурса размещается в единой информационной системе в соответствии с подпунктами «а», «б» пункта 1 части 3 статьи 3.4 Федерального закона № 223-ФЗ.</w:t>
      </w:r>
    </w:p>
    <w:p w:rsidR="001D26C5" w:rsidRPr="00861B5A" w:rsidRDefault="001D26C5" w:rsidP="008972AC">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p>
    <w:p w:rsidR="001D26C5" w:rsidRPr="00861B5A" w:rsidRDefault="001D26C5" w:rsidP="001D26C5">
      <w:pPr>
        <w:autoSpaceDE w:val="0"/>
        <w:autoSpaceDN w:val="0"/>
        <w:adjustRightInd w:val="0"/>
        <w:spacing w:after="0" w:line="240" w:lineRule="auto"/>
        <w:jc w:val="center"/>
        <w:rPr>
          <w:rFonts w:ascii="PT Astra Serif" w:eastAsia="Calibri" w:hAnsi="PT Astra Serif" w:cs="Times New Roman"/>
          <w:b/>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Этапы конкурса</w:t>
      </w:r>
    </w:p>
    <w:p w:rsidR="001D26C5" w:rsidRPr="00861B5A" w:rsidRDefault="001D26C5" w:rsidP="001D26C5">
      <w:pPr>
        <w:autoSpaceDE w:val="0"/>
        <w:autoSpaceDN w:val="0"/>
        <w:adjustRightInd w:val="0"/>
        <w:spacing w:after="0" w:line="240" w:lineRule="auto"/>
        <w:jc w:val="center"/>
        <w:rPr>
          <w:rFonts w:ascii="PT Astra Serif" w:eastAsia="Calibri" w:hAnsi="PT Astra Serif" w:cs="Times New Roman"/>
          <w:color w:val="000000" w:themeColor="text1"/>
          <w:sz w:val="24"/>
          <w:szCs w:val="24"/>
          <w:lang w:eastAsia="ru-RU"/>
        </w:rPr>
      </w:pPr>
    </w:p>
    <w:p w:rsidR="001D26C5" w:rsidRPr="00861B5A" w:rsidRDefault="001D26C5" w:rsidP="001D26C5">
      <w:pPr>
        <w:autoSpaceDE w:val="0"/>
        <w:autoSpaceDN w:val="0"/>
        <w:adjustRightInd w:val="0"/>
        <w:spacing w:after="0" w:line="240" w:lineRule="auto"/>
        <w:ind w:firstLine="709"/>
        <w:jc w:val="both"/>
        <w:rPr>
          <w:rFonts w:ascii="PT Astra Serif" w:hAnsi="PT Astra Serif" w:cs="PT Astra Serif"/>
          <w:color w:val="000000" w:themeColor="text1"/>
          <w:sz w:val="24"/>
          <w:szCs w:val="24"/>
        </w:rPr>
      </w:pPr>
      <w:r w:rsidRPr="00861B5A">
        <w:rPr>
          <w:rFonts w:ascii="PT Astra Serif" w:hAnsi="PT Astra Serif" w:cs="PT Astra Serif"/>
          <w:color w:val="000000" w:themeColor="text1"/>
          <w:sz w:val="24"/>
          <w:szCs w:val="24"/>
        </w:rPr>
        <w:t xml:space="preserve">26-1. Конкурс, участниками которого </w:t>
      </w:r>
      <w:r w:rsidRPr="00861B5A">
        <w:rPr>
          <w:rFonts w:ascii="PT Astra Serif" w:eastAsia="Times New Roman" w:hAnsi="PT Astra Serif" w:cs="Times New Roman"/>
          <w:color w:val="000000" w:themeColor="text1"/>
          <w:sz w:val="24"/>
          <w:szCs w:val="24"/>
          <w:lang w:eastAsia="ru-RU"/>
        </w:rPr>
        <w:t xml:space="preserve">в соответствии с подпунктом «б» пункта 4, пунктом 18 </w:t>
      </w:r>
      <w:r w:rsidRPr="00861B5A">
        <w:rPr>
          <w:rFonts w:ascii="PT Astra Serif" w:hAnsi="PT Astra Serif" w:cs="PT Astra Serif"/>
          <w:color w:val="000000" w:themeColor="text1"/>
          <w:sz w:val="24"/>
          <w:szCs w:val="24"/>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могут быть только субъекты малого и среднего предпринимательства, может включать этапы, предусмотренные частью 4 статьи 3.4 Федерального закона № 223-ФЗ.</w:t>
      </w:r>
    </w:p>
    <w:p w:rsidR="001D26C5" w:rsidRPr="00861B5A" w:rsidRDefault="001D26C5" w:rsidP="001D26C5">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hAnsi="PT Astra Serif" w:cs="PT Astra Serif"/>
          <w:color w:val="000000" w:themeColor="text1"/>
          <w:sz w:val="24"/>
          <w:szCs w:val="24"/>
        </w:rPr>
        <w:t>При включении в указанный конкурс указанных этапов должны соблюдаться правила, предусмотренные частью 5 статьи 3.4 Федерального закона № 223-ФЗ.</w:t>
      </w:r>
    </w:p>
    <w:p w:rsidR="001D26C5" w:rsidRPr="00861B5A" w:rsidRDefault="001D26C5" w:rsidP="008972AC">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p>
    <w:p w:rsidR="00810FC1" w:rsidRPr="00861B5A" w:rsidRDefault="00810FC1" w:rsidP="009435CA">
      <w:pPr>
        <w:autoSpaceDE w:val="0"/>
        <w:autoSpaceDN w:val="0"/>
        <w:adjustRightInd w:val="0"/>
        <w:spacing w:after="0" w:line="240" w:lineRule="auto"/>
        <w:ind w:firstLine="709"/>
        <w:jc w:val="center"/>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 xml:space="preserve">Извещение </w:t>
      </w:r>
      <w:r w:rsidRPr="00861B5A">
        <w:rPr>
          <w:rFonts w:ascii="PT Astra Serif" w:eastAsia="Calibri" w:hAnsi="PT Astra Serif" w:cs="Times New Roman"/>
          <w:color w:val="000000" w:themeColor="text1"/>
          <w:sz w:val="24"/>
          <w:szCs w:val="24"/>
          <w:lang w:eastAsia="ru-RU"/>
        </w:rPr>
        <w:t>о проведении конкурса</w:t>
      </w:r>
      <w:r w:rsidR="009435CA" w:rsidRPr="00861B5A">
        <w:rPr>
          <w:rFonts w:ascii="PT Astra Serif" w:eastAsia="Calibri" w:hAnsi="PT Astra Serif" w:cs="Times New Roman"/>
          <w:color w:val="000000" w:themeColor="text1"/>
          <w:sz w:val="24"/>
          <w:szCs w:val="24"/>
          <w:lang w:eastAsia="ru-RU"/>
        </w:rPr>
        <w:t xml:space="preserve"> </w:t>
      </w:r>
    </w:p>
    <w:p w:rsidR="00810FC1" w:rsidRPr="00861B5A" w:rsidRDefault="00810FC1" w:rsidP="009435CA">
      <w:pPr>
        <w:autoSpaceDE w:val="0"/>
        <w:autoSpaceDN w:val="0"/>
        <w:adjustRightInd w:val="0"/>
        <w:spacing w:after="0" w:line="240" w:lineRule="auto"/>
        <w:ind w:firstLine="709"/>
        <w:jc w:val="center"/>
        <w:rPr>
          <w:rFonts w:ascii="PT Astra Serif" w:eastAsia="Times New Roman" w:hAnsi="PT Astra Serif" w:cs="Times New Roman"/>
          <w:color w:val="000000" w:themeColor="text1"/>
          <w:sz w:val="24"/>
          <w:szCs w:val="24"/>
          <w:lang w:eastAsia="ru-RU"/>
        </w:rPr>
      </w:pPr>
    </w:p>
    <w:p w:rsidR="00F4185D" w:rsidRPr="00861B5A" w:rsidRDefault="00F4185D" w:rsidP="00F4185D">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27. В извещении о проведении конкурса должны быть указаны следующие сведения:</w:t>
      </w:r>
      <w:r w:rsidR="004F736B" w:rsidRPr="00861B5A">
        <w:rPr>
          <w:rFonts w:ascii="PT Astra Serif" w:eastAsia="Calibri" w:hAnsi="PT Astra Serif" w:cs="Times New Roman"/>
          <w:color w:val="000000" w:themeColor="text1"/>
          <w:sz w:val="24"/>
          <w:szCs w:val="24"/>
          <w:lang w:eastAsia="ru-RU"/>
        </w:rPr>
        <w:t xml:space="preserve"> </w:t>
      </w:r>
    </w:p>
    <w:p w:rsidR="00F4185D" w:rsidRPr="00861B5A" w:rsidRDefault="00466E83" w:rsidP="00F4185D">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 </w:t>
      </w:r>
      <w:r w:rsidR="00F4185D" w:rsidRPr="00861B5A">
        <w:rPr>
          <w:rFonts w:ascii="PT Astra Serif" w:eastAsia="Calibri" w:hAnsi="PT Astra Serif" w:cs="Times New Roman"/>
          <w:color w:val="000000" w:themeColor="text1"/>
          <w:sz w:val="24"/>
          <w:szCs w:val="24"/>
          <w:lang w:eastAsia="ru-RU"/>
        </w:rPr>
        <w:t>способ осуществления закупки;</w:t>
      </w:r>
    </w:p>
    <w:p w:rsidR="00F4185D" w:rsidRPr="00861B5A" w:rsidRDefault="00466E83" w:rsidP="00F4185D">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2) </w:t>
      </w:r>
      <w:r w:rsidR="00F4185D" w:rsidRPr="00861B5A">
        <w:rPr>
          <w:rFonts w:ascii="PT Astra Serif" w:eastAsia="Calibri" w:hAnsi="PT Astra Serif" w:cs="Times New Roman"/>
          <w:color w:val="000000" w:themeColor="text1"/>
          <w:sz w:val="24"/>
          <w:szCs w:val="24"/>
          <w:lang w:eastAsia="ru-RU"/>
        </w:rPr>
        <w:t>наименование, место нахождения, почтовый адрес, адрес электронной почты, номер контактного телефона заказчика;</w:t>
      </w:r>
    </w:p>
    <w:p w:rsidR="00F4185D" w:rsidRPr="00861B5A" w:rsidRDefault="00466E83" w:rsidP="00F4185D">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3) </w:t>
      </w:r>
      <w:r w:rsidR="00F4185D" w:rsidRPr="00861B5A">
        <w:rPr>
          <w:rFonts w:ascii="PT Astra Serif" w:eastAsia="Calibri" w:hAnsi="PT Astra Serif" w:cs="Times New Roman"/>
          <w:color w:val="000000" w:themeColor="text1"/>
          <w:sz w:val="24"/>
          <w:szCs w:val="24"/>
          <w:lang w:eastAsia="ru-RU"/>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r w:rsidR="00936CD0" w:rsidRPr="00861B5A">
        <w:rPr>
          <w:rFonts w:ascii="PT Astra Serif" w:eastAsia="Calibri" w:hAnsi="PT Astra Serif" w:cs="Times New Roman"/>
          <w:color w:val="000000" w:themeColor="text1"/>
          <w:sz w:val="24"/>
          <w:szCs w:val="24"/>
          <w:lang w:eastAsia="ru-RU"/>
        </w:rPr>
        <w:t xml:space="preserve"> </w:t>
      </w:r>
    </w:p>
    <w:p w:rsidR="00F4185D" w:rsidRPr="00861B5A" w:rsidRDefault="00466E83" w:rsidP="00F4185D">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4) </w:t>
      </w:r>
      <w:r w:rsidR="00F4185D" w:rsidRPr="00861B5A">
        <w:rPr>
          <w:rFonts w:ascii="PT Astra Serif" w:eastAsia="Calibri" w:hAnsi="PT Astra Serif" w:cs="Times New Roman"/>
          <w:color w:val="000000" w:themeColor="text1"/>
          <w:sz w:val="24"/>
          <w:szCs w:val="24"/>
          <w:lang w:eastAsia="ru-RU"/>
        </w:rPr>
        <w:t>место поставки товара, выполнения работы, оказания услуги;</w:t>
      </w:r>
      <w:r w:rsidR="00936CD0" w:rsidRPr="00861B5A">
        <w:rPr>
          <w:rFonts w:ascii="PT Astra Serif" w:eastAsia="Calibri" w:hAnsi="PT Astra Serif" w:cs="Times New Roman"/>
          <w:color w:val="000000" w:themeColor="text1"/>
          <w:sz w:val="24"/>
          <w:szCs w:val="24"/>
          <w:lang w:eastAsia="ru-RU"/>
        </w:rPr>
        <w:t xml:space="preserve"> </w:t>
      </w:r>
    </w:p>
    <w:p w:rsidR="00CA119F" w:rsidRPr="00861B5A" w:rsidRDefault="00466E83" w:rsidP="00CA119F">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5) </w:t>
      </w:r>
      <w:r w:rsidR="00CA119F" w:rsidRPr="00861B5A">
        <w:rPr>
          <w:rFonts w:ascii="PT Astra Serif" w:eastAsia="Calibri" w:hAnsi="PT Astra Serif" w:cs="Times New Roman"/>
          <w:color w:val="000000" w:themeColor="text1"/>
          <w:sz w:val="24"/>
          <w:szCs w:val="24"/>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4A1669" w:rsidRPr="00861B5A" w:rsidRDefault="004A1669" w:rsidP="004A1669">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vertAlign w:val="superscript"/>
        </w:rPr>
      </w:pPr>
      <w:r w:rsidRPr="00861B5A">
        <w:rPr>
          <w:rFonts w:ascii="PT Astra Serif" w:eastAsia="Calibri" w:hAnsi="PT Astra Serif" w:cs="Times New Roman"/>
          <w:color w:val="000000" w:themeColor="text1"/>
          <w:sz w:val="24"/>
          <w:szCs w:val="24"/>
          <w:lang w:eastAsia="ru-RU"/>
        </w:rPr>
        <w:t>6) </w:t>
      </w:r>
      <w:r w:rsidRPr="00861B5A">
        <w:rPr>
          <w:rFonts w:ascii="PT Astra Serif" w:eastAsia="Calibri" w:hAnsi="PT Astra Serif" w:cs="Times New Roman"/>
          <w:color w:val="000000" w:themeColor="text1"/>
          <w:sz w:val="24"/>
          <w:szCs w:val="24"/>
        </w:rPr>
        <w:t>размер обеспечения заявки на участие в конкурсе, порядок и срок его предоставления в случае установления требования обеспечения заявки на участие в конкурсе;</w:t>
      </w:r>
    </w:p>
    <w:p w:rsidR="004A1669" w:rsidRPr="00861B5A" w:rsidRDefault="004A1669" w:rsidP="004A1669">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7)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в том числе каждого договора в случае проведения совместной закупки в соответствии с пунктом 7 настоящего Положения о закупке;</w:t>
      </w:r>
    </w:p>
    <w:p w:rsidR="00F4185D" w:rsidRPr="00861B5A" w:rsidRDefault="00466E83" w:rsidP="00F4185D">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8) </w:t>
      </w:r>
      <w:r w:rsidR="00F4185D" w:rsidRPr="00861B5A">
        <w:rPr>
          <w:rFonts w:ascii="PT Astra Serif" w:eastAsia="Calibri" w:hAnsi="PT Astra Serif" w:cs="Times New Roman"/>
          <w:color w:val="000000" w:themeColor="text1"/>
          <w:sz w:val="24"/>
          <w:szCs w:val="24"/>
          <w:lang w:eastAsia="ru-RU"/>
        </w:rPr>
        <w:t>срок, место и порядок предоставления документации о конкурсе,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конкурсе в форме электронного документа;</w:t>
      </w:r>
      <w:r w:rsidR="00936CD0" w:rsidRPr="00861B5A">
        <w:rPr>
          <w:rFonts w:ascii="PT Astra Serif" w:eastAsia="Calibri" w:hAnsi="PT Astra Serif" w:cs="Times New Roman"/>
          <w:color w:val="000000" w:themeColor="text1"/>
          <w:sz w:val="24"/>
          <w:szCs w:val="24"/>
          <w:lang w:eastAsia="ru-RU"/>
        </w:rPr>
        <w:t xml:space="preserve"> </w:t>
      </w:r>
    </w:p>
    <w:p w:rsidR="00F4185D" w:rsidRPr="00861B5A" w:rsidRDefault="00466E83" w:rsidP="00F4185D">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9) </w:t>
      </w:r>
      <w:r w:rsidR="00F4185D" w:rsidRPr="00861B5A">
        <w:rPr>
          <w:rFonts w:ascii="PT Astra Serif" w:eastAsia="Calibri" w:hAnsi="PT Astra Serif" w:cs="Times New Roman"/>
          <w:color w:val="000000" w:themeColor="text1"/>
          <w:sz w:val="24"/>
          <w:szCs w:val="24"/>
          <w:lang w:eastAsia="ru-RU"/>
        </w:rPr>
        <w:t>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r w:rsidR="00936CD0" w:rsidRPr="00861B5A">
        <w:rPr>
          <w:rFonts w:ascii="PT Astra Serif" w:eastAsia="Calibri" w:hAnsi="PT Astra Serif" w:cs="Times New Roman"/>
          <w:color w:val="000000" w:themeColor="text1"/>
          <w:sz w:val="24"/>
          <w:szCs w:val="24"/>
          <w:lang w:eastAsia="ru-RU"/>
        </w:rPr>
        <w:t xml:space="preserve"> </w:t>
      </w:r>
    </w:p>
    <w:p w:rsidR="00A203D0" w:rsidRPr="00861B5A" w:rsidRDefault="00466E83" w:rsidP="00F4185D">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10) </w:t>
      </w:r>
      <w:r w:rsidR="00F4185D" w:rsidRPr="00861B5A">
        <w:rPr>
          <w:rFonts w:ascii="PT Astra Serif" w:eastAsia="Calibri" w:hAnsi="PT Astra Serif" w:cs="Times New Roman"/>
          <w:color w:val="000000" w:themeColor="text1"/>
          <w:sz w:val="24"/>
          <w:szCs w:val="24"/>
          <w:lang w:eastAsia="ru-RU"/>
        </w:rPr>
        <w:t>адрес электронной площадки в информационно-телекоммуникационной сети «Интернет»</w:t>
      </w:r>
      <w:r w:rsidR="00810FC1" w:rsidRPr="00861B5A">
        <w:rPr>
          <w:rFonts w:ascii="PT Astra Serif" w:eastAsia="Calibri" w:hAnsi="PT Astra Serif" w:cs="Times New Roman"/>
          <w:color w:val="000000" w:themeColor="text1"/>
          <w:sz w:val="24"/>
          <w:szCs w:val="24"/>
          <w:lang w:eastAsia="ru-RU"/>
        </w:rPr>
        <w:t>.</w:t>
      </w:r>
    </w:p>
    <w:p w:rsidR="00810FC1" w:rsidRPr="00861B5A" w:rsidRDefault="00A203D0" w:rsidP="00F4185D">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 xml:space="preserve">11) участниками конкурса могут быть только субъекты малого и среднего предпринимательства (данное сведение включается в извещение о проведении конкурса в соответствии с пунктом 20 </w:t>
      </w:r>
      <w:r w:rsidRPr="00861B5A">
        <w:rPr>
          <w:rFonts w:ascii="PT Astra Serif" w:hAnsi="PT Astra Serif" w:cs="PT Astra Serif"/>
          <w:color w:val="000000" w:themeColor="text1"/>
          <w:sz w:val="24"/>
          <w:szCs w:val="24"/>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861B5A">
        <w:rPr>
          <w:rFonts w:ascii="PT Astra Serif" w:eastAsia="Calibri" w:hAnsi="PT Astra Serif" w:cs="Times New Roman"/>
          <w:color w:val="000000" w:themeColor="text1"/>
          <w:sz w:val="24"/>
          <w:szCs w:val="24"/>
          <w:lang w:eastAsia="ru-RU"/>
        </w:rPr>
        <w:t xml:space="preserve"> только в случаях, когда </w:t>
      </w:r>
      <w:r w:rsidRPr="00861B5A">
        <w:rPr>
          <w:rFonts w:ascii="PT Astra Serif" w:eastAsia="Times New Roman" w:hAnsi="PT Astra Serif" w:cs="Times New Roman"/>
          <w:color w:val="000000" w:themeColor="text1"/>
          <w:sz w:val="24"/>
          <w:szCs w:val="24"/>
          <w:lang w:eastAsia="ru-RU"/>
        </w:rPr>
        <w:t xml:space="preserve">в соответствии с </w:t>
      </w:r>
      <w:r w:rsidRPr="00861B5A">
        <w:rPr>
          <w:rFonts w:ascii="PT Astra Serif" w:eastAsia="Times New Roman" w:hAnsi="PT Astra Serif" w:cs="Times New Roman"/>
          <w:color w:val="000000" w:themeColor="text1"/>
          <w:sz w:val="24"/>
          <w:szCs w:val="24"/>
          <w:lang w:eastAsia="ru-RU"/>
        </w:rPr>
        <w:lastRenderedPageBreak/>
        <w:t xml:space="preserve">подпунктом «б» пункта 4, пунктом 18 указанного </w:t>
      </w:r>
      <w:r w:rsidRPr="00861B5A">
        <w:rPr>
          <w:rFonts w:ascii="PT Astra Serif" w:hAnsi="PT Astra Serif" w:cs="PT Astra Serif"/>
          <w:color w:val="000000" w:themeColor="text1"/>
          <w:sz w:val="24"/>
          <w:szCs w:val="24"/>
        </w:rPr>
        <w:t>Положения участниками закупки могут быть только субъекты малого и среднего предпринимательства)</w:t>
      </w:r>
      <w:r w:rsidRPr="00861B5A">
        <w:rPr>
          <w:rFonts w:ascii="PT Astra Serif" w:eastAsia="Calibri" w:hAnsi="PT Astra Serif" w:cs="Times New Roman"/>
          <w:color w:val="000000" w:themeColor="text1"/>
          <w:sz w:val="24"/>
          <w:szCs w:val="24"/>
          <w:lang w:eastAsia="ru-RU"/>
        </w:rPr>
        <w:t>.</w:t>
      </w:r>
    </w:p>
    <w:p w:rsidR="00810FC1" w:rsidRPr="00861B5A" w:rsidRDefault="00810FC1" w:rsidP="00350184">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lang w:eastAsia="ru-RU"/>
        </w:rPr>
      </w:pPr>
    </w:p>
    <w:p w:rsidR="00810FC1" w:rsidRPr="00861B5A" w:rsidRDefault="00810FC1" w:rsidP="00350184">
      <w:pPr>
        <w:autoSpaceDE w:val="0"/>
        <w:autoSpaceDN w:val="0"/>
        <w:adjustRightInd w:val="0"/>
        <w:spacing w:after="0" w:line="240" w:lineRule="auto"/>
        <w:jc w:val="center"/>
        <w:rPr>
          <w:rFonts w:ascii="PT Astra Serif" w:eastAsia="Times New Roman" w:hAnsi="PT Astra Serif" w:cs="Times New Roman"/>
          <w:bCs/>
          <w:color w:val="000000" w:themeColor="text1"/>
          <w:sz w:val="24"/>
          <w:szCs w:val="24"/>
          <w:lang w:eastAsia="ru-RU"/>
        </w:rPr>
      </w:pPr>
      <w:r w:rsidRPr="00861B5A">
        <w:rPr>
          <w:rFonts w:ascii="PT Astra Serif" w:eastAsia="Times New Roman" w:hAnsi="PT Astra Serif" w:cs="Times New Roman"/>
          <w:bCs/>
          <w:color w:val="000000" w:themeColor="text1"/>
          <w:sz w:val="24"/>
          <w:szCs w:val="24"/>
          <w:lang w:eastAsia="ru-RU"/>
        </w:rPr>
        <w:t>Документация о конкурсе</w:t>
      </w:r>
      <w:r w:rsidR="00133013" w:rsidRPr="00861B5A">
        <w:rPr>
          <w:rFonts w:ascii="PT Astra Serif" w:eastAsia="Times New Roman" w:hAnsi="PT Astra Serif" w:cs="Times New Roman"/>
          <w:bCs/>
          <w:color w:val="000000" w:themeColor="text1"/>
          <w:sz w:val="24"/>
          <w:szCs w:val="24"/>
          <w:lang w:eastAsia="ru-RU"/>
        </w:rPr>
        <w:t xml:space="preserve"> </w:t>
      </w:r>
    </w:p>
    <w:p w:rsidR="00810FC1" w:rsidRPr="00861B5A" w:rsidRDefault="00810FC1" w:rsidP="00350184">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lang w:eastAsia="ru-RU"/>
        </w:rPr>
      </w:pPr>
    </w:p>
    <w:p w:rsidR="00775A55" w:rsidRPr="00861B5A" w:rsidRDefault="00323F40" w:rsidP="00775A55">
      <w:pPr>
        <w:autoSpaceDE w:val="0"/>
        <w:autoSpaceDN w:val="0"/>
        <w:adjustRightInd w:val="0"/>
        <w:spacing w:after="0" w:line="240" w:lineRule="auto"/>
        <w:ind w:firstLine="709"/>
        <w:jc w:val="both"/>
        <w:rPr>
          <w:rFonts w:ascii="PT Astra Serif" w:eastAsia="Times New Roman" w:hAnsi="PT Astra Serif" w:cs="Times New Roman"/>
          <w:bCs/>
          <w:color w:val="000000" w:themeColor="text1"/>
          <w:sz w:val="24"/>
          <w:szCs w:val="24"/>
          <w:lang w:eastAsia="ru-RU"/>
        </w:rPr>
      </w:pPr>
      <w:r w:rsidRPr="00861B5A">
        <w:rPr>
          <w:rFonts w:ascii="PT Astra Serif" w:eastAsia="Times New Roman" w:hAnsi="PT Astra Serif" w:cs="Times New Roman"/>
          <w:bCs/>
          <w:color w:val="000000" w:themeColor="text1"/>
          <w:sz w:val="24"/>
          <w:szCs w:val="24"/>
          <w:lang w:eastAsia="ru-RU"/>
        </w:rPr>
        <w:t>28. </w:t>
      </w:r>
      <w:r w:rsidR="00775A55" w:rsidRPr="00861B5A">
        <w:rPr>
          <w:rFonts w:ascii="PT Astra Serif" w:eastAsia="Times New Roman" w:hAnsi="PT Astra Serif" w:cs="Times New Roman"/>
          <w:bCs/>
          <w:color w:val="000000" w:themeColor="text1"/>
          <w:sz w:val="24"/>
          <w:szCs w:val="24"/>
          <w:lang w:eastAsia="ru-RU"/>
        </w:rPr>
        <w:t>В документации о конкурсе должны быть указаны:</w:t>
      </w:r>
      <w:r w:rsidRPr="00861B5A">
        <w:rPr>
          <w:rFonts w:ascii="PT Astra Serif" w:eastAsia="Times New Roman" w:hAnsi="PT Astra Serif" w:cs="Times New Roman"/>
          <w:bCs/>
          <w:color w:val="000000" w:themeColor="text1"/>
          <w:sz w:val="24"/>
          <w:szCs w:val="24"/>
          <w:lang w:eastAsia="ru-RU"/>
        </w:rPr>
        <w:t xml:space="preserve"> </w:t>
      </w:r>
    </w:p>
    <w:p w:rsidR="00775A55" w:rsidRPr="00861B5A" w:rsidRDefault="00323F40" w:rsidP="00775A55">
      <w:pPr>
        <w:autoSpaceDE w:val="0"/>
        <w:autoSpaceDN w:val="0"/>
        <w:adjustRightInd w:val="0"/>
        <w:spacing w:after="0" w:line="240" w:lineRule="auto"/>
        <w:ind w:firstLine="709"/>
        <w:jc w:val="both"/>
        <w:rPr>
          <w:rFonts w:ascii="PT Astra Serif" w:eastAsia="Times New Roman" w:hAnsi="PT Astra Serif" w:cs="Times New Roman"/>
          <w:bCs/>
          <w:color w:val="000000" w:themeColor="text1"/>
          <w:sz w:val="24"/>
          <w:szCs w:val="24"/>
          <w:lang w:eastAsia="ru-RU"/>
        </w:rPr>
      </w:pPr>
      <w:r w:rsidRPr="00861B5A">
        <w:rPr>
          <w:rFonts w:ascii="PT Astra Serif" w:eastAsia="Times New Roman" w:hAnsi="PT Astra Serif" w:cs="Times New Roman"/>
          <w:bCs/>
          <w:color w:val="000000" w:themeColor="text1"/>
          <w:sz w:val="24"/>
          <w:szCs w:val="24"/>
          <w:lang w:eastAsia="ru-RU"/>
        </w:rPr>
        <w:t>1) </w:t>
      </w:r>
      <w:r w:rsidR="00775A55" w:rsidRPr="00861B5A">
        <w:rPr>
          <w:rFonts w:ascii="PT Astra Serif" w:eastAsia="Times New Roman" w:hAnsi="PT Astra Serif" w:cs="Times New Roman"/>
          <w:bCs/>
          <w:color w:val="000000" w:themeColor="text1"/>
          <w:sz w:val="24"/>
          <w:szCs w:val="24"/>
          <w:lang w:eastAsia="ru-RU"/>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конкурсе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конкурсе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r w:rsidRPr="00861B5A">
        <w:rPr>
          <w:rFonts w:ascii="PT Astra Serif" w:eastAsia="Times New Roman" w:hAnsi="PT Astra Serif" w:cs="Times New Roman"/>
          <w:bCs/>
          <w:color w:val="000000" w:themeColor="text1"/>
          <w:sz w:val="24"/>
          <w:szCs w:val="24"/>
          <w:lang w:eastAsia="ru-RU"/>
        </w:rPr>
        <w:t xml:space="preserve"> </w:t>
      </w:r>
    </w:p>
    <w:p w:rsidR="00775A55" w:rsidRPr="00861B5A" w:rsidRDefault="00323F40" w:rsidP="00775A55">
      <w:pPr>
        <w:autoSpaceDE w:val="0"/>
        <w:autoSpaceDN w:val="0"/>
        <w:adjustRightInd w:val="0"/>
        <w:spacing w:after="0" w:line="240" w:lineRule="auto"/>
        <w:ind w:firstLine="709"/>
        <w:jc w:val="both"/>
        <w:rPr>
          <w:rFonts w:ascii="PT Astra Serif" w:eastAsia="Times New Roman" w:hAnsi="PT Astra Serif" w:cs="Times New Roman"/>
          <w:bCs/>
          <w:color w:val="000000" w:themeColor="text1"/>
          <w:sz w:val="24"/>
          <w:szCs w:val="24"/>
          <w:lang w:eastAsia="ru-RU"/>
        </w:rPr>
      </w:pPr>
      <w:r w:rsidRPr="00861B5A">
        <w:rPr>
          <w:rFonts w:ascii="PT Astra Serif" w:eastAsia="Times New Roman" w:hAnsi="PT Astra Serif" w:cs="Times New Roman"/>
          <w:bCs/>
          <w:color w:val="000000" w:themeColor="text1"/>
          <w:sz w:val="24"/>
          <w:szCs w:val="24"/>
          <w:lang w:eastAsia="ru-RU"/>
        </w:rPr>
        <w:t>2) </w:t>
      </w:r>
      <w:r w:rsidR="00775A55" w:rsidRPr="00861B5A">
        <w:rPr>
          <w:rFonts w:ascii="PT Astra Serif" w:eastAsia="Times New Roman" w:hAnsi="PT Astra Serif" w:cs="Times New Roman"/>
          <w:bCs/>
          <w:color w:val="000000" w:themeColor="text1"/>
          <w:sz w:val="24"/>
          <w:szCs w:val="24"/>
          <w:lang w:eastAsia="ru-RU"/>
        </w:rPr>
        <w:t>требования к содержанию, форме, оформлению и составу заявки на участие в конкурсе;</w:t>
      </w:r>
      <w:r w:rsidRPr="00861B5A">
        <w:rPr>
          <w:rFonts w:ascii="PT Astra Serif" w:eastAsia="Times New Roman" w:hAnsi="PT Astra Serif" w:cs="Times New Roman"/>
          <w:bCs/>
          <w:color w:val="000000" w:themeColor="text1"/>
          <w:sz w:val="24"/>
          <w:szCs w:val="24"/>
          <w:lang w:eastAsia="ru-RU"/>
        </w:rPr>
        <w:t xml:space="preserve"> </w:t>
      </w:r>
    </w:p>
    <w:p w:rsidR="00775A55" w:rsidRPr="00861B5A" w:rsidRDefault="00323F40" w:rsidP="00775A55">
      <w:pPr>
        <w:autoSpaceDE w:val="0"/>
        <w:autoSpaceDN w:val="0"/>
        <w:adjustRightInd w:val="0"/>
        <w:spacing w:after="0" w:line="240" w:lineRule="auto"/>
        <w:ind w:firstLine="709"/>
        <w:jc w:val="both"/>
        <w:rPr>
          <w:rFonts w:ascii="PT Astra Serif" w:eastAsia="Times New Roman" w:hAnsi="PT Astra Serif" w:cs="Times New Roman"/>
          <w:bCs/>
          <w:color w:val="000000" w:themeColor="text1"/>
          <w:sz w:val="24"/>
          <w:szCs w:val="24"/>
          <w:lang w:eastAsia="ru-RU"/>
        </w:rPr>
      </w:pPr>
      <w:r w:rsidRPr="00861B5A">
        <w:rPr>
          <w:rFonts w:ascii="PT Astra Serif" w:eastAsia="Times New Roman" w:hAnsi="PT Astra Serif" w:cs="Times New Roman"/>
          <w:bCs/>
          <w:color w:val="000000" w:themeColor="text1"/>
          <w:sz w:val="24"/>
          <w:szCs w:val="24"/>
          <w:lang w:eastAsia="ru-RU"/>
        </w:rPr>
        <w:t>3) </w:t>
      </w:r>
      <w:r w:rsidR="00775A55" w:rsidRPr="00861B5A">
        <w:rPr>
          <w:rFonts w:ascii="PT Astra Serif" w:eastAsia="Times New Roman" w:hAnsi="PT Astra Serif" w:cs="Times New Roman"/>
          <w:bCs/>
          <w:color w:val="000000" w:themeColor="text1"/>
          <w:sz w:val="24"/>
          <w:szCs w:val="24"/>
          <w:lang w:eastAsia="ru-RU"/>
        </w:rPr>
        <w:t>требования к описанию участниками такого конкурса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такого конкурса выполняемой работы, оказываемой услуги, которые являются предметом конкурса, их количественных и качественных характеристик;</w:t>
      </w:r>
      <w:r w:rsidRPr="00861B5A">
        <w:rPr>
          <w:rFonts w:ascii="PT Astra Serif" w:eastAsia="Times New Roman" w:hAnsi="PT Astra Serif" w:cs="Times New Roman"/>
          <w:bCs/>
          <w:color w:val="000000" w:themeColor="text1"/>
          <w:sz w:val="24"/>
          <w:szCs w:val="24"/>
          <w:lang w:eastAsia="ru-RU"/>
        </w:rPr>
        <w:t xml:space="preserve"> </w:t>
      </w:r>
    </w:p>
    <w:p w:rsidR="00775A55" w:rsidRPr="00861B5A" w:rsidRDefault="00323F40" w:rsidP="00775A55">
      <w:pPr>
        <w:autoSpaceDE w:val="0"/>
        <w:autoSpaceDN w:val="0"/>
        <w:adjustRightInd w:val="0"/>
        <w:spacing w:after="0" w:line="240" w:lineRule="auto"/>
        <w:ind w:firstLine="709"/>
        <w:jc w:val="both"/>
        <w:rPr>
          <w:rFonts w:ascii="PT Astra Serif" w:eastAsia="Times New Roman" w:hAnsi="PT Astra Serif" w:cs="Times New Roman"/>
          <w:bCs/>
          <w:color w:val="000000" w:themeColor="text1"/>
          <w:sz w:val="24"/>
          <w:szCs w:val="24"/>
          <w:lang w:eastAsia="ru-RU"/>
        </w:rPr>
      </w:pPr>
      <w:r w:rsidRPr="00861B5A">
        <w:rPr>
          <w:rFonts w:ascii="PT Astra Serif" w:eastAsia="Times New Roman" w:hAnsi="PT Astra Serif" w:cs="Times New Roman"/>
          <w:bCs/>
          <w:color w:val="000000" w:themeColor="text1"/>
          <w:sz w:val="24"/>
          <w:szCs w:val="24"/>
          <w:lang w:eastAsia="ru-RU"/>
        </w:rPr>
        <w:t>4) </w:t>
      </w:r>
      <w:r w:rsidR="00775A55" w:rsidRPr="00861B5A">
        <w:rPr>
          <w:rFonts w:ascii="PT Astra Serif" w:eastAsia="Times New Roman" w:hAnsi="PT Astra Serif" w:cs="Times New Roman"/>
          <w:bCs/>
          <w:color w:val="000000" w:themeColor="text1"/>
          <w:sz w:val="24"/>
          <w:szCs w:val="24"/>
          <w:lang w:eastAsia="ru-RU"/>
        </w:rPr>
        <w:t>место, условия и сроки (периоды) поставки товара, выполнения работы, оказания услуги;</w:t>
      </w:r>
      <w:r w:rsidRPr="00861B5A">
        <w:rPr>
          <w:rFonts w:ascii="PT Astra Serif" w:eastAsia="Times New Roman" w:hAnsi="PT Astra Serif" w:cs="Times New Roman"/>
          <w:bCs/>
          <w:color w:val="000000" w:themeColor="text1"/>
          <w:sz w:val="24"/>
          <w:szCs w:val="24"/>
          <w:lang w:eastAsia="ru-RU"/>
        </w:rPr>
        <w:t xml:space="preserve"> </w:t>
      </w:r>
    </w:p>
    <w:p w:rsidR="00775A55" w:rsidRPr="00861B5A" w:rsidRDefault="00AF4108" w:rsidP="00CA119F">
      <w:pPr>
        <w:autoSpaceDE w:val="0"/>
        <w:autoSpaceDN w:val="0"/>
        <w:adjustRightInd w:val="0"/>
        <w:spacing w:after="0" w:line="240" w:lineRule="auto"/>
        <w:ind w:firstLine="709"/>
        <w:jc w:val="both"/>
        <w:rPr>
          <w:rFonts w:ascii="PT Astra Serif" w:eastAsia="Times New Roman" w:hAnsi="PT Astra Serif" w:cs="Times New Roman"/>
          <w:bCs/>
          <w:color w:val="000000" w:themeColor="text1"/>
          <w:sz w:val="24"/>
          <w:szCs w:val="24"/>
          <w:lang w:eastAsia="ru-RU"/>
        </w:rPr>
      </w:pPr>
      <w:r w:rsidRPr="00861B5A">
        <w:rPr>
          <w:rFonts w:ascii="PT Astra Serif" w:eastAsia="Times New Roman" w:hAnsi="PT Astra Serif" w:cs="Times New Roman"/>
          <w:bCs/>
          <w:color w:val="000000" w:themeColor="text1"/>
          <w:sz w:val="24"/>
          <w:szCs w:val="24"/>
          <w:lang w:eastAsia="ru-RU"/>
        </w:rPr>
        <w:t>5) </w:t>
      </w:r>
      <w:r w:rsidR="00CA119F" w:rsidRPr="00861B5A">
        <w:rPr>
          <w:rFonts w:ascii="PT Astra Serif" w:eastAsia="Times New Roman" w:hAnsi="PT Astra Serif" w:cs="Times New Roman"/>
          <w:bCs/>
          <w:color w:val="000000" w:themeColor="text1"/>
          <w:sz w:val="24"/>
          <w:szCs w:val="24"/>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BD6548" w:rsidRPr="00861B5A">
        <w:rPr>
          <w:rFonts w:ascii="PT Astra Serif" w:eastAsia="Times New Roman" w:hAnsi="PT Astra Serif" w:cs="Times New Roman"/>
          <w:bCs/>
          <w:color w:val="000000" w:themeColor="text1"/>
          <w:sz w:val="24"/>
          <w:szCs w:val="24"/>
          <w:lang w:eastAsia="ru-RU"/>
        </w:rPr>
        <w:t xml:space="preserve"> </w:t>
      </w:r>
    </w:p>
    <w:p w:rsidR="00775A55" w:rsidRPr="00861B5A" w:rsidRDefault="00AF4108" w:rsidP="00775A55">
      <w:pPr>
        <w:autoSpaceDE w:val="0"/>
        <w:autoSpaceDN w:val="0"/>
        <w:adjustRightInd w:val="0"/>
        <w:spacing w:after="0" w:line="240" w:lineRule="auto"/>
        <w:ind w:firstLine="709"/>
        <w:jc w:val="both"/>
        <w:rPr>
          <w:rFonts w:ascii="PT Astra Serif" w:eastAsia="Times New Roman" w:hAnsi="PT Astra Serif" w:cs="Times New Roman"/>
          <w:bCs/>
          <w:color w:val="000000" w:themeColor="text1"/>
          <w:sz w:val="24"/>
          <w:szCs w:val="24"/>
          <w:lang w:eastAsia="ru-RU"/>
        </w:rPr>
      </w:pPr>
      <w:r w:rsidRPr="00861B5A">
        <w:rPr>
          <w:rFonts w:ascii="PT Astra Serif" w:eastAsia="Times New Roman" w:hAnsi="PT Astra Serif" w:cs="Times New Roman"/>
          <w:bCs/>
          <w:color w:val="000000" w:themeColor="text1"/>
          <w:sz w:val="24"/>
          <w:szCs w:val="24"/>
          <w:lang w:eastAsia="ru-RU"/>
        </w:rPr>
        <w:t>6) </w:t>
      </w:r>
      <w:r w:rsidR="00775A55" w:rsidRPr="00861B5A">
        <w:rPr>
          <w:rFonts w:ascii="PT Astra Serif" w:eastAsia="Times New Roman" w:hAnsi="PT Astra Serif" w:cs="Times New Roman"/>
          <w:bCs/>
          <w:color w:val="000000" w:themeColor="text1"/>
          <w:sz w:val="24"/>
          <w:szCs w:val="24"/>
          <w:lang w:eastAsia="ru-RU"/>
        </w:rPr>
        <w:t>форма, сроки и порядок оплаты товара, работы, услуги;</w:t>
      </w:r>
      <w:r w:rsidR="00BD6548" w:rsidRPr="00861B5A">
        <w:rPr>
          <w:rFonts w:ascii="PT Astra Serif" w:eastAsia="Times New Roman" w:hAnsi="PT Astra Serif" w:cs="Times New Roman"/>
          <w:bCs/>
          <w:color w:val="000000" w:themeColor="text1"/>
          <w:sz w:val="24"/>
          <w:szCs w:val="24"/>
          <w:lang w:eastAsia="ru-RU"/>
        </w:rPr>
        <w:t xml:space="preserve"> </w:t>
      </w:r>
    </w:p>
    <w:p w:rsidR="00775A55" w:rsidRPr="00861B5A" w:rsidRDefault="00AF4108" w:rsidP="00775A55">
      <w:pPr>
        <w:autoSpaceDE w:val="0"/>
        <w:autoSpaceDN w:val="0"/>
        <w:adjustRightInd w:val="0"/>
        <w:spacing w:after="0" w:line="240" w:lineRule="auto"/>
        <w:ind w:firstLine="709"/>
        <w:jc w:val="both"/>
        <w:rPr>
          <w:rFonts w:ascii="PT Astra Serif" w:eastAsia="Times New Roman" w:hAnsi="PT Astra Serif" w:cs="Times New Roman"/>
          <w:bCs/>
          <w:color w:val="000000" w:themeColor="text1"/>
          <w:sz w:val="24"/>
          <w:szCs w:val="24"/>
          <w:lang w:eastAsia="ru-RU"/>
        </w:rPr>
      </w:pPr>
      <w:r w:rsidRPr="00861B5A">
        <w:rPr>
          <w:rFonts w:ascii="PT Astra Serif" w:eastAsia="Times New Roman" w:hAnsi="PT Astra Serif" w:cs="Times New Roman"/>
          <w:bCs/>
          <w:color w:val="000000" w:themeColor="text1"/>
          <w:sz w:val="24"/>
          <w:szCs w:val="24"/>
          <w:lang w:eastAsia="ru-RU"/>
        </w:rPr>
        <w:t>7) </w:t>
      </w:r>
      <w:r w:rsidR="00CA119F" w:rsidRPr="00861B5A">
        <w:rPr>
          <w:rFonts w:ascii="PT Astra Serif" w:eastAsia="Times New Roman" w:hAnsi="PT Astra Serif" w:cs="Times New Roman"/>
          <w:bCs/>
          <w:color w:val="000000" w:themeColor="text1"/>
          <w:sz w:val="24"/>
          <w:szCs w:val="24"/>
          <w:lang w:eastAsia="ru-RU"/>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775A55" w:rsidRPr="00861B5A">
        <w:rPr>
          <w:rFonts w:ascii="PT Astra Serif" w:eastAsia="Times New Roman" w:hAnsi="PT Astra Serif" w:cs="Times New Roman"/>
          <w:bCs/>
          <w:color w:val="000000" w:themeColor="text1"/>
          <w:sz w:val="24"/>
          <w:szCs w:val="24"/>
          <w:lang w:eastAsia="ru-RU"/>
        </w:rPr>
        <w:t>;</w:t>
      </w:r>
      <w:r w:rsidR="00BD6548" w:rsidRPr="00861B5A">
        <w:rPr>
          <w:rFonts w:ascii="PT Astra Serif" w:eastAsia="Times New Roman" w:hAnsi="PT Astra Serif" w:cs="Times New Roman"/>
          <w:bCs/>
          <w:color w:val="000000" w:themeColor="text1"/>
          <w:sz w:val="24"/>
          <w:szCs w:val="24"/>
          <w:lang w:eastAsia="ru-RU"/>
        </w:rPr>
        <w:t xml:space="preserve"> </w:t>
      </w:r>
    </w:p>
    <w:p w:rsidR="00775A55" w:rsidRPr="00861B5A" w:rsidRDefault="00AF4108" w:rsidP="00775A55">
      <w:pPr>
        <w:autoSpaceDE w:val="0"/>
        <w:autoSpaceDN w:val="0"/>
        <w:adjustRightInd w:val="0"/>
        <w:spacing w:after="0" w:line="240" w:lineRule="auto"/>
        <w:ind w:firstLine="709"/>
        <w:jc w:val="both"/>
        <w:rPr>
          <w:rFonts w:ascii="PT Astra Serif" w:eastAsia="Times New Roman" w:hAnsi="PT Astra Serif" w:cs="Times New Roman"/>
          <w:bCs/>
          <w:color w:val="000000" w:themeColor="text1"/>
          <w:sz w:val="24"/>
          <w:szCs w:val="24"/>
          <w:lang w:eastAsia="ru-RU"/>
        </w:rPr>
      </w:pPr>
      <w:r w:rsidRPr="00861B5A">
        <w:rPr>
          <w:rFonts w:ascii="PT Astra Serif" w:eastAsia="Times New Roman" w:hAnsi="PT Astra Serif" w:cs="Times New Roman"/>
          <w:bCs/>
          <w:color w:val="000000" w:themeColor="text1"/>
          <w:sz w:val="24"/>
          <w:szCs w:val="24"/>
          <w:lang w:eastAsia="ru-RU"/>
        </w:rPr>
        <w:t>8)</w:t>
      </w:r>
      <w:r w:rsidRPr="00861B5A">
        <w:rPr>
          <w:rFonts w:ascii="PT Astra Serif" w:hAnsi="PT Astra Serif" w:cs="Times New Roman"/>
          <w:color w:val="000000" w:themeColor="text1"/>
          <w:sz w:val="24"/>
          <w:szCs w:val="24"/>
        </w:rPr>
        <w:t> </w:t>
      </w:r>
      <w:r w:rsidR="00775A55" w:rsidRPr="00861B5A">
        <w:rPr>
          <w:rFonts w:ascii="PT Astra Serif" w:eastAsia="Times New Roman" w:hAnsi="PT Astra Serif" w:cs="Times New Roman"/>
          <w:bCs/>
          <w:color w:val="000000" w:themeColor="text1"/>
          <w:sz w:val="24"/>
          <w:szCs w:val="24"/>
          <w:lang w:eastAsia="ru-RU"/>
        </w:rPr>
        <w:t>порядок, дата начала, дата и время окончания срока подачи заявок на участие в конкурсе (этапах конкурса) и порядок подведения итогов такого конкурса (этапов такого конкурса);</w:t>
      </w:r>
      <w:r w:rsidR="00BD6548" w:rsidRPr="00861B5A">
        <w:rPr>
          <w:rFonts w:ascii="PT Astra Serif" w:eastAsia="Times New Roman" w:hAnsi="PT Astra Serif" w:cs="Times New Roman"/>
          <w:bCs/>
          <w:color w:val="000000" w:themeColor="text1"/>
          <w:sz w:val="24"/>
          <w:szCs w:val="24"/>
          <w:lang w:eastAsia="ru-RU"/>
        </w:rPr>
        <w:t xml:space="preserve"> </w:t>
      </w:r>
    </w:p>
    <w:p w:rsidR="00775A55" w:rsidRPr="00861B5A" w:rsidRDefault="00AF4108" w:rsidP="00775A55">
      <w:pPr>
        <w:autoSpaceDE w:val="0"/>
        <w:autoSpaceDN w:val="0"/>
        <w:adjustRightInd w:val="0"/>
        <w:spacing w:after="0" w:line="240" w:lineRule="auto"/>
        <w:ind w:firstLine="709"/>
        <w:jc w:val="both"/>
        <w:rPr>
          <w:rFonts w:ascii="PT Astra Serif" w:eastAsia="Times New Roman" w:hAnsi="PT Astra Serif" w:cs="Times New Roman"/>
          <w:bCs/>
          <w:color w:val="000000" w:themeColor="text1"/>
          <w:sz w:val="24"/>
          <w:szCs w:val="24"/>
          <w:lang w:eastAsia="ru-RU"/>
        </w:rPr>
      </w:pPr>
      <w:r w:rsidRPr="00861B5A">
        <w:rPr>
          <w:rFonts w:ascii="PT Astra Serif" w:eastAsia="Times New Roman" w:hAnsi="PT Astra Serif" w:cs="Times New Roman"/>
          <w:bCs/>
          <w:color w:val="000000" w:themeColor="text1"/>
          <w:sz w:val="24"/>
          <w:szCs w:val="24"/>
          <w:lang w:eastAsia="ru-RU"/>
        </w:rPr>
        <w:t>9) </w:t>
      </w:r>
      <w:r w:rsidR="00775A55" w:rsidRPr="00861B5A">
        <w:rPr>
          <w:rFonts w:ascii="PT Astra Serif" w:eastAsia="Times New Roman" w:hAnsi="PT Astra Serif" w:cs="Times New Roman"/>
          <w:bCs/>
          <w:color w:val="000000" w:themeColor="text1"/>
          <w:sz w:val="24"/>
          <w:szCs w:val="24"/>
          <w:lang w:eastAsia="ru-RU"/>
        </w:rPr>
        <w:t>требования к участникам такого конкурса;</w:t>
      </w:r>
      <w:r w:rsidR="00BD6548" w:rsidRPr="00861B5A">
        <w:rPr>
          <w:rFonts w:ascii="PT Astra Serif" w:eastAsia="Times New Roman" w:hAnsi="PT Astra Serif" w:cs="Times New Roman"/>
          <w:bCs/>
          <w:color w:val="000000" w:themeColor="text1"/>
          <w:sz w:val="24"/>
          <w:szCs w:val="24"/>
          <w:lang w:eastAsia="ru-RU"/>
        </w:rPr>
        <w:t xml:space="preserve"> </w:t>
      </w:r>
    </w:p>
    <w:p w:rsidR="00775A55" w:rsidRPr="00861B5A" w:rsidRDefault="00AF4108" w:rsidP="00775A55">
      <w:pPr>
        <w:autoSpaceDE w:val="0"/>
        <w:autoSpaceDN w:val="0"/>
        <w:adjustRightInd w:val="0"/>
        <w:spacing w:after="0" w:line="240" w:lineRule="auto"/>
        <w:ind w:firstLine="709"/>
        <w:jc w:val="both"/>
        <w:rPr>
          <w:rFonts w:ascii="PT Astra Serif" w:eastAsia="Times New Roman" w:hAnsi="PT Astra Serif" w:cs="Times New Roman"/>
          <w:bCs/>
          <w:color w:val="000000" w:themeColor="text1"/>
          <w:sz w:val="24"/>
          <w:szCs w:val="24"/>
          <w:lang w:eastAsia="ru-RU"/>
        </w:rPr>
      </w:pPr>
      <w:r w:rsidRPr="00861B5A">
        <w:rPr>
          <w:rFonts w:ascii="PT Astra Serif" w:eastAsia="Times New Roman" w:hAnsi="PT Astra Serif" w:cs="Times New Roman"/>
          <w:bCs/>
          <w:color w:val="000000" w:themeColor="text1"/>
          <w:sz w:val="24"/>
          <w:szCs w:val="24"/>
          <w:lang w:eastAsia="ru-RU"/>
        </w:rPr>
        <w:t>10) </w:t>
      </w:r>
      <w:r w:rsidR="00775A55" w:rsidRPr="00861B5A">
        <w:rPr>
          <w:rFonts w:ascii="PT Astra Serif" w:eastAsia="Times New Roman" w:hAnsi="PT Astra Serif" w:cs="Times New Roman"/>
          <w:bCs/>
          <w:color w:val="000000" w:themeColor="text1"/>
          <w:sz w:val="24"/>
          <w:szCs w:val="24"/>
          <w:lang w:eastAsia="ru-RU"/>
        </w:rPr>
        <w:t>требования к участникам такого конкурса и привлекаемым ими субподрядчикам, соисполнителям и (или) изготовителям товара, являющегося предметом конкурса, и перечень документов, представляемых участниками такого конкурса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007D739A" w:rsidRPr="00861B5A">
        <w:rPr>
          <w:rFonts w:ascii="PT Astra Serif" w:eastAsia="Times New Roman" w:hAnsi="PT Astra Serif" w:cs="Times New Roman"/>
          <w:bCs/>
          <w:color w:val="000000" w:themeColor="text1"/>
          <w:sz w:val="24"/>
          <w:szCs w:val="24"/>
          <w:lang w:eastAsia="ru-RU"/>
        </w:rPr>
        <w:t xml:space="preserve"> </w:t>
      </w:r>
    </w:p>
    <w:p w:rsidR="004A1669" w:rsidRPr="00861B5A" w:rsidRDefault="004A1669" w:rsidP="004A1669">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rPr>
      </w:pPr>
      <w:r w:rsidRPr="00861B5A">
        <w:rPr>
          <w:rFonts w:ascii="PT Astra Serif" w:eastAsia="Calibri" w:hAnsi="PT Astra Serif" w:cs="Times New Roman"/>
          <w:color w:val="000000" w:themeColor="text1"/>
          <w:sz w:val="24"/>
          <w:szCs w:val="24"/>
        </w:rPr>
        <w:t>11) размер обеспечения заявки на участие в конкурсе, порядок и срок его предоставления в случае установления требования обеспечения заявки на участие в конкурсе;</w:t>
      </w:r>
    </w:p>
    <w:p w:rsidR="004A1669" w:rsidRPr="00861B5A" w:rsidRDefault="004A1669" w:rsidP="004A1669">
      <w:pPr>
        <w:autoSpaceDE w:val="0"/>
        <w:autoSpaceDN w:val="0"/>
        <w:adjustRightInd w:val="0"/>
        <w:spacing w:after="0" w:line="240" w:lineRule="auto"/>
        <w:ind w:firstLine="709"/>
        <w:jc w:val="both"/>
        <w:rPr>
          <w:rFonts w:ascii="PT Astra Serif" w:eastAsia="Times New Roman" w:hAnsi="PT Astra Serif" w:cs="Times New Roman"/>
          <w:bCs/>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lastRenderedPageBreak/>
        <w:t>12)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861B5A">
        <w:rPr>
          <w:rFonts w:ascii="PT Astra Serif" w:eastAsia="Calibri" w:hAnsi="PT Astra Serif" w:cs="Times New Roman"/>
          <w:color w:val="000000" w:themeColor="text1"/>
          <w:sz w:val="24"/>
          <w:szCs w:val="24"/>
        </w:rPr>
        <w:t xml:space="preserve"> </w:t>
      </w:r>
      <w:r w:rsidRPr="00861B5A">
        <w:rPr>
          <w:rFonts w:ascii="PT Astra Serif" w:eastAsia="Times New Roman" w:hAnsi="PT Astra Serif" w:cs="Times New Roman"/>
          <w:color w:val="000000" w:themeColor="text1"/>
          <w:sz w:val="24"/>
          <w:szCs w:val="24"/>
          <w:lang w:eastAsia="ru-RU"/>
        </w:rPr>
        <w:t>в том числе каждого договора в случае проведения совместной закупки в соответствии с пунктом 7 настоящего Положения о закупке;</w:t>
      </w:r>
    </w:p>
    <w:p w:rsidR="00775A55" w:rsidRPr="00861B5A" w:rsidRDefault="00812A79" w:rsidP="00775A55">
      <w:pPr>
        <w:autoSpaceDE w:val="0"/>
        <w:autoSpaceDN w:val="0"/>
        <w:adjustRightInd w:val="0"/>
        <w:spacing w:after="0" w:line="240" w:lineRule="auto"/>
        <w:ind w:firstLine="709"/>
        <w:jc w:val="both"/>
        <w:rPr>
          <w:rFonts w:ascii="PT Astra Serif" w:eastAsia="Times New Roman" w:hAnsi="PT Astra Serif" w:cs="Times New Roman"/>
          <w:bCs/>
          <w:color w:val="000000" w:themeColor="text1"/>
          <w:sz w:val="24"/>
          <w:szCs w:val="24"/>
          <w:lang w:eastAsia="ru-RU"/>
        </w:rPr>
      </w:pPr>
      <w:r w:rsidRPr="00861B5A">
        <w:rPr>
          <w:rFonts w:ascii="PT Astra Serif" w:eastAsia="Times New Roman" w:hAnsi="PT Astra Serif" w:cs="Times New Roman"/>
          <w:bCs/>
          <w:color w:val="000000" w:themeColor="text1"/>
          <w:sz w:val="24"/>
          <w:szCs w:val="24"/>
          <w:lang w:eastAsia="ru-RU"/>
        </w:rPr>
        <w:t>13) </w:t>
      </w:r>
      <w:r w:rsidR="00775A55" w:rsidRPr="00861B5A">
        <w:rPr>
          <w:rFonts w:ascii="PT Astra Serif" w:eastAsia="Times New Roman" w:hAnsi="PT Astra Serif" w:cs="Times New Roman"/>
          <w:bCs/>
          <w:color w:val="000000" w:themeColor="text1"/>
          <w:sz w:val="24"/>
          <w:szCs w:val="24"/>
          <w:lang w:eastAsia="ru-RU"/>
        </w:rPr>
        <w:t>формы, порядок, дата и время окончания срока предоставления участникам такого конкурса разъяснений положений документации о конкурсе;</w:t>
      </w:r>
    </w:p>
    <w:p w:rsidR="00775A55" w:rsidRPr="00861B5A" w:rsidRDefault="00812A79" w:rsidP="00775A55">
      <w:pPr>
        <w:autoSpaceDE w:val="0"/>
        <w:autoSpaceDN w:val="0"/>
        <w:adjustRightInd w:val="0"/>
        <w:spacing w:after="0" w:line="240" w:lineRule="auto"/>
        <w:ind w:firstLine="709"/>
        <w:jc w:val="both"/>
        <w:rPr>
          <w:rFonts w:ascii="PT Astra Serif" w:eastAsia="Times New Roman" w:hAnsi="PT Astra Serif" w:cs="Times New Roman"/>
          <w:bCs/>
          <w:color w:val="000000" w:themeColor="text1"/>
          <w:sz w:val="24"/>
          <w:szCs w:val="24"/>
          <w:lang w:eastAsia="ru-RU"/>
        </w:rPr>
      </w:pPr>
      <w:r w:rsidRPr="00861B5A">
        <w:rPr>
          <w:rFonts w:ascii="PT Astra Serif" w:eastAsia="Times New Roman" w:hAnsi="PT Astra Serif" w:cs="Times New Roman"/>
          <w:bCs/>
          <w:color w:val="000000" w:themeColor="text1"/>
          <w:sz w:val="24"/>
          <w:szCs w:val="24"/>
          <w:lang w:eastAsia="ru-RU"/>
        </w:rPr>
        <w:t>14) </w:t>
      </w:r>
      <w:r w:rsidR="00775A55" w:rsidRPr="00861B5A">
        <w:rPr>
          <w:rFonts w:ascii="PT Astra Serif" w:eastAsia="Times New Roman" w:hAnsi="PT Astra Serif" w:cs="Times New Roman"/>
          <w:bCs/>
          <w:color w:val="000000" w:themeColor="text1"/>
          <w:sz w:val="24"/>
          <w:szCs w:val="24"/>
          <w:lang w:eastAsia="ru-RU"/>
        </w:rPr>
        <w:t>дата рассмотрения, оценки и сопоставления предложений участников такого конкурса и подведения итогов такого конкурса;</w:t>
      </w:r>
      <w:r w:rsidRPr="00861B5A">
        <w:rPr>
          <w:rFonts w:ascii="PT Astra Serif" w:eastAsia="Times New Roman" w:hAnsi="PT Astra Serif" w:cs="Times New Roman"/>
          <w:bCs/>
          <w:color w:val="000000" w:themeColor="text1"/>
          <w:sz w:val="24"/>
          <w:szCs w:val="24"/>
          <w:lang w:eastAsia="ru-RU"/>
        </w:rPr>
        <w:t xml:space="preserve"> </w:t>
      </w:r>
    </w:p>
    <w:p w:rsidR="00775A55" w:rsidRPr="00861B5A" w:rsidRDefault="00812A79" w:rsidP="00775A55">
      <w:pPr>
        <w:autoSpaceDE w:val="0"/>
        <w:autoSpaceDN w:val="0"/>
        <w:adjustRightInd w:val="0"/>
        <w:spacing w:after="0" w:line="240" w:lineRule="auto"/>
        <w:ind w:firstLine="709"/>
        <w:jc w:val="both"/>
        <w:rPr>
          <w:rFonts w:ascii="PT Astra Serif" w:eastAsia="Times New Roman" w:hAnsi="PT Astra Serif" w:cs="Times New Roman"/>
          <w:bCs/>
          <w:color w:val="000000" w:themeColor="text1"/>
          <w:sz w:val="24"/>
          <w:szCs w:val="24"/>
          <w:lang w:eastAsia="ru-RU"/>
        </w:rPr>
      </w:pPr>
      <w:r w:rsidRPr="00861B5A">
        <w:rPr>
          <w:rFonts w:ascii="PT Astra Serif" w:eastAsia="Times New Roman" w:hAnsi="PT Astra Serif" w:cs="Times New Roman"/>
          <w:bCs/>
          <w:color w:val="000000" w:themeColor="text1"/>
          <w:sz w:val="24"/>
          <w:szCs w:val="24"/>
          <w:lang w:eastAsia="ru-RU"/>
        </w:rPr>
        <w:t>15) </w:t>
      </w:r>
      <w:r w:rsidR="00775A55" w:rsidRPr="00861B5A">
        <w:rPr>
          <w:rFonts w:ascii="PT Astra Serif" w:eastAsia="Times New Roman" w:hAnsi="PT Astra Serif" w:cs="Times New Roman"/>
          <w:bCs/>
          <w:color w:val="000000" w:themeColor="text1"/>
          <w:sz w:val="24"/>
          <w:szCs w:val="24"/>
          <w:lang w:eastAsia="ru-RU"/>
        </w:rPr>
        <w:t>критерии оценки и сопоставления заявок на участие в таком конкурсе;</w:t>
      </w:r>
      <w:r w:rsidRPr="00861B5A">
        <w:rPr>
          <w:rFonts w:ascii="PT Astra Serif" w:eastAsia="Times New Roman" w:hAnsi="PT Astra Serif" w:cs="Times New Roman"/>
          <w:bCs/>
          <w:color w:val="000000" w:themeColor="text1"/>
          <w:sz w:val="24"/>
          <w:szCs w:val="24"/>
          <w:lang w:eastAsia="ru-RU"/>
        </w:rPr>
        <w:t xml:space="preserve"> </w:t>
      </w:r>
    </w:p>
    <w:p w:rsidR="00775A55" w:rsidRPr="00861B5A" w:rsidRDefault="00812A79" w:rsidP="00775A55">
      <w:pPr>
        <w:autoSpaceDE w:val="0"/>
        <w:autoSpaceDN w:val="0"/>
        <w:adjustRightInd w:val="0"/>
        <w:spacing w:after="0" w:line="240" w:lineRule="auto"/>
        <w:ind w:firstLine="709"/>
        <w:jc w:val="both"/>
        <w:rPr>
          <w:rFonts w:ascii="PT Astra Serif" w:eastAsia="Times New Roman" w:hAnsi="PT Astra Serif" w:cs="Times New Roman"/>
          <w:bCs/>
          <w:color w:val="000000" w:themeColor="text1"/>
          <w:sz w:val="24"/>
          <w:szCs w:val="24"/>
          <w:lang w:eastAsia="ru-RU"/>
        </w:rPr>
      </w:pPr>
      <w:r w:rsidRPr="00861B5A">
        <w:rPr>
          <w:rFonts w:ascii="PT Astra Serif" w:eastAsia="Times New Roman" w:hAnsi="PT Astra Serif" w:cs="Times New Roman"/>
          <w:bCs/>
          <w:color w:val="000000" w:themeColor="text1"/>
          <w:sz w:val="24"/>
          <w:szCs w:val="24"/>
          <w:lang w:eastAsia="ru-RU"/>
        </w:rPr>
        <w:t>16) </w:t>
      </w:r>
      <w:r w:rsidR="00775A55" w:rsidRPr="00861B5A">
        <w:rPr>
          <w:rFonts w:ascii="PT Astra Serif" w:eastAsia="Times New Roman" w:hAnsi="PT Astra Serif" w:cs="Times New Roman"/>
          <w:bCs/>
          <w:color w:val="000000" w:themeColor="text1"/>
          <w:sz w:val="24"/>
          <w:szCs w:val="24"/>
          <w:lang w:eastAsia="ru-RU"/>
        </w:rPr>
        <w:t>порядок оценки и сопоставления заявок на участие в таком конкурсе;</w:t>
      </w:r>
      <w:r w:rsidRPr="00861B5A">
        <w:rPr>
          <w:rFonts w:ascii="PT Astra Serif" w:eastAsia="Times New Roman" w:hAnsi="PT Astra Serif" w:cs="Times New Roman"/>
          <w:bCs/>
          <w:color w:val="000000" w:themeColor="text1"/>
          <w:sz w:val="24"/>
          <w:szCs w:val="24"/>
          <w:lang w:eastAsia="ru-RU"/>
        </w:rPr>
        <w:t xml:space="preserve"> </w:t>
      </w:r>
    </w:p>
    <w:p w:rsidR="00D1001F" w:rsidRPr="00861B5A" w:rsidRDefault="00812A79" w:rsidP="00775A55">
      <w:pPr>
        <w:autoSpaceDE w:val="0"/>
        <w:autoSpaceDN w:val="0"/>
        <w:adjustRightInd w:val="0"/>
        <w:spacing w:after="0" w:line="240" w:lineRule="auto"/>
        <w:ind w:firstLine="709"/>
        <w:jc w:val="both"/>
        <w:rPr>
          <w:rFonts w:ascii="PT Astra Serif" w:eastAsia="Times New Roman" w:hAnsi="PT Astra Serif" w:cs="Times New Roman"/>
          <w:bCs/>
          <w:color w:val="000000" w:themeColor="text1"/>
          <w:sz w:val="24"/>
          <w:szCs w:val="24"/>
          <w:lang w:eastAsia="ru-RU"/>
        </w:rPr>
      </w:pPr>
      <w:r w:rsidRPr="00861B5A">
        <w:rPr>
          <w:rFonts w:ascii="PT Astra Serif" w:eastAsia="Times New Roman" w:hAnsi="PT Astra Serif" w:cs="Times New Roman"/>
          <w:bCs/>
          <w:color w:val="000000" w:themeColor="text1"/>
          <w:sz w:val="24"/>
          <w:szCs w:val="24"/>
          <w:lang w:eastAsia="ru-RU"/>
        </w:rPr>
        <w:t>17) </w:t>
      </w:r>
      <w:r w:rsidR="00775A55" w:rsidRPr="00861B5A">
        <w:rPr>
          <w:rFonts w:ascii="PT Astra Serif" w:eastAsia="Times New Roman" w:hAnsi="PT Astra Serif" w:cs="Times New Roman"/>
          <w:bCs/>
          <w:color w:val="000000" w:themeColor="text1"/>
          <w:sz w:val="24"/>
          <w:szCs w:val="24"/>
          <w:lang w:eastAsia="ru-RU"/>
        </w:rPr>
        <w:t>описание предмета такой закупки в соответствии с частью 6.1 статьи 3 Федерального закона № 223-ФЗ</w:t>
      </w:r>
      <w:r w:rsidR="00D1001F" w:rsidRPr="00861B5A">
        <w:rPr>
          <w:rFonts w:ascii="PT Astra Serif" w:eastAsia="Times New Roman" w:hAnsi="PT Astra Serif" w:cs="Times New Roman"/>
          <w:bCs/>
          <w:color w:val="000000" w:themeColor="text1"/>
          <w:sz w:val="24"/>
          <w:szCs w:val="24"/>
          <w:lang w:eastAsia="ru-RU"/>
        </w:rPr>
        <w:t xml:space="preserve">. </w:t>
      </w:r>
    </w:p>
    <w:p w:rsidR="00762C46" w:rsidRPr="00861B5A" w:rsidRDefault="00762C46" w:rsidP="00762C46">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18)</w:t>
      </w:r>
      <w:r w:rsidRPr="00861B5A">
        <w:rPr>
          <w:rFonts w:ascii="PT Astra Serif" w:eastAsia="Times New Roman" w:hAnsi="PT Astra Serif" w:cs="Times New Roman"/>
          <w:bCs/>
          <w:color w:val="000000" w:themeColor="text1"/>
          <w:sz w:val="24"/>
          <w:szCs w:val="24"/>
          <w:lang w:eastAsia="ru-RU"/>
        </w:rPr>
        <w:t xml:space="preserve"> то, что </w:t>
      </w:r>
      <w:r w:rsidRPr="00861B5A">
        <w:rPr>
          <w:rFonts w:ascii="PT Astra Serif" w:eastAsia="Calibri" w:hAnsi="PT Astra Serif" w:cs="Times New Roman"/>
          <w:color w:val="000000" w:themeColor="text1"/>
          <w:sz w:val="24"/>
          <w:szCs w:val="24"/>
          <w:lang w:eastAsia="ru-RU"/>
        </w:rPr>
        <w:t xml:space="preserve">участниками конкурса могут быть только субъекты малого и среднего предпринимательства (указывается в документации о конкурсе, если в соответствии с </w:t>
      </w:r>
      <w:r w:rsidRPr="00861B5A">
        <w:rPr>
          <w:rFonts w:ascii="PT Astra Serif" w:eastAsia="Times New Roman" w:hAnsi="PT Astra Serif" w:cs="Times New Roman"/>
          <w:color w:val="000000" w:themeColor="text1"/>
          <w:sz w:val="24"/>
          <w:szCs w:val="24"/>
          <w:lang w:eastAsia="ru-RU"/>
        </w:rPr>
        <w:t>подпунктом «б» пункта 4, пунктом 18</w:t>
      </w:r>
      <w:r w:rsidRPr="00861B5A">
        <w:rPr>
          <w:rFonts w:ascii="PT Astra Serif" w:eastAsia="Calibri" w:hAnsi="PT Astra Serif" w:cs="Times New Roman"/>
          <w:color w:val="000000" w:themeColor="text1"/>
          <w:sz w:val="24"/>
          <w:szCs w:val="24"/>
          <w:lang w:eastAsia="ru-RU"/>
        </w:rPr>
        <w:t xml:space="preserve"> </w:t>
      </w:r>
      <w:r w:rsidRPr="00861B5A">
        <w:rPr>
          <w:rFonts w:ascii="PT Astra Serif" w:hAnsi="PT Astra Serif" w:cs="PT Astra Serif"/>
          <w:color w:val="000000" w:themeColor="text1"/>
          <w:sz w:val="24"/>
          <w:szCs w:val="24"/>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861B5A">
        <w:rPr>
          <w:rFonts w:ascii="PT Astra Serif" w:eastAsia="Calibri" w:hAnsi="PT Astra Serif" w:cs="Times New Roman"/>
          <w:color w:val="000000" w:themeColor="text1"/>
          <w:sz w:val="24"/>
          <w:szCs w:val="24"/>
          <w:lang w:eastAsia="ru-RU"/>
        </w:rPr>
        <w:t xml:space="preserve"> </w:t>
      </w:r>
      <w:r w:rsidRPr="00861B5A">
        <w:rPr>
          <w:rFonts w:ascii="PT Astra Serif" w:hAnsi="PT Astra Serif" w:cs="PT Astra Serif"/>
          <w:color w:val="000000" w:themeColor="text1"/>
          <w:sz w:val="24"/>
          <w:szCs w:val="24"/>
        </w:rPr>
        <w:t>участниками закупки могут быть только субъекты малого и среднего предпринимательства)</w:t>
      </w:r>
      <w:r w:rsidRPr="00861B5A">
        <w:rPr>
          <w:rFonts w:ascii="PT Astra Serif" w:eastAsia="Calibri" w:hAnsi="PT Astra Serif" w:cs="Times New Roman"/>
          <w:color w:val="000000" w:themeColor="text1"/>
          <w:sz w:val="24"/>
          <w:szCs w:val="24"/>
          <w:lang w:eastAsia="ru-RU"/>
        </w:rPr>
        <w:t>;</w:t>
      </w:r>
    </w:p>
    <w:p w:rsidR="00762C46" w:rsidRPr="00861B5A" w:rsidRDefault="00762C46" w:rsidP="00762C46">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 xml:space="preserve">19) то, что участник конкурса обязан предоставить информацию и документы, предусмотренные </w:t>
      </w:r>
      <w:r w:rsidRPr="00861B5A">
        <w:rPr>
          <w:rFonts w:ascii="PT Astra Serif" w:eastAsia="Calibri" w:hAnsi="PT Astra Serif" w:cs="Times New Roman"/>
          <w:b/>
          <w:color w:val="000000" w:themeColor="text1"/>
          <w:sz w:val="24"/>
          <w:szCs w:val="24"/>
          <w:lang w:eastAsia="ru-RU"/>
        </w:rPr>
        <w:t>частями 19.1, 19.2</w:t>
      </w:r>
      <w:r w:rsidRPr="00861B5A">
        <w:rPr>
          <w:rFonts w:ascii="PT Astra Serif" w:eastAsia="Calibri" w:hAnsi="PT Astra Serif" w:cs="Times New Roman"/>
          <w:color w:val="000000" w:themeColor="text1"/>
          <w:sz w:val="24"/>
          <w:szCs w:val="24"/>
          <w:lang w:eastAsia="ru-RU"/>
        </w:rPr>
        <w:t xml:space="preserve"> статьи 3.4 </w:t>
      </w:r>
      <w:r w:rsidRPr="00861B5A">
        <w:rPr>
          <w:rFonts w:ascii="PT Astra Serif" w:eastAsia="Times New Roman" w:hAnsi="PT Astra Serif" w:cs="Times New Roman"/>
          <w:bCs/>
          <w:color w:val="000000" w:themeColor="text1"/>
          <w:sz w:val="24"/>
          <w:szCs w:val="24"/>
          <w:lang w:eastAsia="ru-RU"/>
        </w:rPr>
        <w:t>Федерального закона № 223-ФЗ (</w:t>
      </w:r>
      <w:r w:rsidRPr="00861B5A">
        <w:rPr>
          <w:rFonts w:ascii="PT Astra Serif" w:eastAsia="Calibri" w:hAnsi="PT Astra Serif" w:cs="Times New Roman"/>
          <w:color w:val="000000" w:themeColor="text1"/>
          <w:sz w:val="24"/>
          <w:szCs w:val="24"/>
          <w:lang w:eastAsia="ru-RU"/>
        </w:rPr>
        <w:t xml:space="preserve">указывается </w:t>
      </w:r>
      <w:r w:rsidRPr="00861B5A">
        <w:rPr>
          <w:rFonts w:ascii="PT Astra Serif" w:eastAsia="Calibri" w:hAnsi="PT Astra Serif" w:cs="Times New Roman"/>
          <w:b/>
          <w:i/>
          <w:color w:val="000000" w:themeColor="text1"/>
          <w:sz w:val="24"/>
          <w:szCs w:val="24"/>
          <w:lang w:eastAsia="ru-RU"/>
        </w:rPr>
        <w:t>по решению заказчика</w:t>
      </w:r>
      <w:r w:rsidRPr="00861B5A">
        <w:rPr>
          <w:rFonts w:ascii="PT Astra Serif" w:eastAsia="Calibri" w:hAnsi="PT Astra Serif" w:cs="Times New Roman"/>
          <w:color w:val="000000" w:themeColor="text1"/>
          <w:sz w:val="24"/>
          <w:szCs w:val="24"/>
          <w:lang w:eastAsia="ru-RU"/>
        </w:rPr>
        <w:t xml:space="preserve"> в документации о конкурсе, если в соответствии с </w:t>
      </w:r>
      <w:r w:rsidRPr="00861B5A">
        <w:rPr>
          <w:rFonts w:ascii="PT Astra Serif" w:eastAsia="Times New Roman" w:hAnsi="PT Astra Serif" w:cs="Times New Roman"/>
          <w:color w:val="000000" w:themeColor="text1"/>
          <w:sz w:val="24"/>
          <w:szCs w:val="24"/>
          <w:lang w:eastAsia="ru-RU"/>
        </w:rPr>
        <w:t>подпунктом «б» пункта 4, пунктом 18</w:t>
      </w:r>
      <w:r w:rsidRPr="00861B5A">
        <w:rPr>
          <w:rFonts w:ascii="PT Astra Serif" w:eastAsia="Calibri" w:hAnsi="PT Astra Serif" w:cs="Times New Roman"/>
          <w:color w:val="000000" w:themeColor="text1"/>
          <w:sz w:val="24"/>
          <w:szCs w:val="24"/>
          <w:lang w:eastAsia="ru-RU"/>
        </w:rPr>
        <w:t xml:space="preserve"> </w:t>
      </w:r>
      <w:r w:rsidRPr="00861B5A">
        <w:rPr>
          <w:rFonts w:ascii="PT Astra Serif" w:hAnsi="PT Astra Serif" w:cs="PT Astra Serif"/>
          <w:color w:val="000000" w:themeColor="text1"/>
          <w:sz w:val="24"/>
          <w:szCs w:val="24"/>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861B5A">
        <w:rPr>
          <w:rFonts w:ascii="PT Astra Serif" w:eastAsia="Calibri" w:hAnsi="PT Astra Serif" w:cs="Times New Roman"/>
          <w:color w:val="000000" w:themeColor="text1"/>
          <w:sz w:val="24"/>
          <w:szCs w:val="24"/>
          <w:lang w:eastAsia="ru-RU"/>
        </w:rPr>
        <w:t xml:space="preserve"> </w:t>
      </w:r>
      <w:r w:rsidRPr="00861B5A">
        <w:rPr>
          <w:rFonts w:ascii="PT Astra Serif" w:hAnsi="PT Astra Serif" w:cs="PT Astra Serif"/>
          <w:color w:val="000000" w:themeColor="text1"/>
          <w:sz w:val="24"/>
          <w:szCs w:val="24"/>
        </w:rPr>
        <w:t>участниками закупки могут быть только субъекты малого и среднего предпринимательства)</w:t>
      </w:r>
      <w:r w:rsidRPr="00861B5A">
        <w:rPr>
          <w:rFonts w:ascii="PT Astra Serif" w:eastAsia="Calibri" w:hAnsi="PT Astra Serif" w:cs="Times New Roman"/>
          <w:color w:val="000000" w:themeColor="text1"/>
          <w:sz w:val="24"/>
          <w:szCs w:val="24"/>
          <w:lang w:eastAsia="ru-RU"/>
        </w:rPr>
        <w:t>;</w:t>
      </w:r>
    </w:p>
    <w:p w:rsidR="00762C46" w:rsidRPr="00861B5A" w:rsidRDefault="00762C46" w:rsidP="00762C46">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20)</w:t>
      </w:r>
      <w:r w:rsidRPr="00861B5A">
        <w:rPr>
          <w:rFonts w:ascii="PT Astra Serif" w:hAnsi="PT Astra Serif"/>
          <w:color w:val="000000" w:themeColor="text1"/>
          <w:sz w:val="24"/>
          <w:szCs w:val="24"/>
        </w:rPr>
        <w:t xml:space="preserve"> условие о том, что </w:t>
      </w:r>
      <w:r w:rsidRPr="00861B5A">
        <w:rPr>
          <w:rFonts w:ascii="PT Astra Serif" w:eastAsia="Calibri" w:hAnsi="PT Astra Serif" w:cs="Times New Roman"/>
          <w:color w:val="000000" w:themeColor="text1"/>
          <w:sz w:val="24"/>
          <w:szCs w:val="24"/>
          <w:lang w:eastAsia="ru-RU"/>
        </w:rPr>
        <w:t xml:space="preserve">срок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должен составлять не более </w:t>
      </w:r>
      <w:r w:rsidR="009359DF" w:rsidRPr="00861B5A">
        <w:rPr>
          <w:rFonts w:ascii="PT Astra Serif" w:eastAsia="Calibri" w:hAnsi="PT Astra Serif" w:cs="Times New Roman"/>
          <w:color w:val="000000" w:themeColor="text1"/>
          <w:sz w:val="24"/>
          <w:szCs w:val="24"/>
          <w:lang w:eastAsia="ru-RU"/>
        </w:rPr>
        <w:t>7</w:t>
      </w:r>
      <w:r w:rsidR="00994E2E" w:rsidRPr="00861B5A">
        <w:rPr>
          <w:rFonts w:ascii="PT Astra Serif" w:eastAsia="Calibri" w:hAnsi="PT Astra Serif" w:cs="Times New Roman"/>
          <w:color w:val="000000" w:themeColor="text1"/>
          <w:sz w:val="24"/>
          <w:szCs w:val="24"/>
          <w:lang w:eastAsia="ru-RU"/>
        </w:rPr>
        <w:t xml:space="preserve"> </w:t>
      </w:r>
      <w:r w:rsidRPr="00861B5A">
        <w:rPr>
          <w:rFonts w:ascii="PT Astra Serif" w:eastAsia="Calibri" w:hAnsi="PT Astra Serif" w:cs="Times New Roman"/>
          <w:color w:val="000000" w:themeColor="text1"/>
          <w:sz w:val="24"/>
          <w:szCs w:val="24"/>
          <w:lang w:eastAsia="ru-RU"/>
        </w:rPr>
        <w:t>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r w:rsidRPr="00861B5A">
        <w:rPr>
          <w:rFonts w:ascii="PT Astra Serif" w:hAnsi="PT Astra Serif"/>
          <w:color w:val="000000" w:themeColor="text1"/>
          <w:sz w:val="24"/>
          <w:szCs w:val="24"/>
        </w:rPr>
        <w:t xml:space="preserve"> </w:t>
      </w:r>
      <w:r w:rsidRPr="00861B5A">
        <w:rPr>
          <w:rFonts w:ascii="PT Astra Serif" w:eastAsia="Times New Roman" w:hAnsi="PT Astra Serif" w:cs="Times New Roman"/>
          <w:bCs/>
          <w:color w:val="000000" w:themeColor="text1"/>
          <w:sz w:val="24"/>
          <w:szCs w:val="24"/>
          <w:lang w:eastAsia="ru-RU"/>
        </w:rPr>
        <w:t>(</w:t>
      </w:r>
      <w:r w:rsidRPr="00861B5A">
        <w:rPr>
          <w:rFonts w:ascii="PT Astra Serif" w:eastAsia="Calibri" w:hAnsi="PT Astra Serif" w:cs="Times New Roman"/>
          <w:color w:val="000000" w:themeColor="text1"/>
          <w:sz w:val="24"/>
          <w:szCs w:val="24"/>
          <w:lang w:eastAsia="ru-RU"/>
        </w:rPr>
        <w:t xml:space="preserve">указывается в документации о конкурсе, если в соответствии с </w:t>
      </w:r>
      <w:r w:rsidRPr="00861B5A">
        <w:rPr>
          <w:rFonts w:ascii="PT Astra Serif" w:eastAsia="Times New Roman" w:hAnsi="PT Astra Serif" w:cs="Times New Roman"/>
          <w:color w:val="000000" w:themeColor="text1"/>
          <w:sz w:val="24"/>
          <w:szCs w:val="24"/>
          <w:lang w:eastAsia="ru-RU"/>
        </w:rPr>
        <w:t xml:space="preserve">подпунктом «в» пункта 4, пунктом 29 </w:t>
      </w:r>
      <w:r w:rsidRPr="00861B5A">
        <w:rPr>
          <w:rFonts w:ascii="PT Astra Serif" w:hAnsi="PT Astra Serif" w:cs="PT Astra Serif"/>
          <w:color w:val="000000" w:themeColor="text1"/>
          <w:sz w:val="24"/>
          <w:szCs w:val="24"/>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861B5A">
        <w:rPr>
          <w:rFonts w:ascii="PT Astra Serif" w:eastAsia="Calibri" w:hAnsi="PT Astra Serif" w:cs="Times New Roman"/>
          <w:color w:val="000000" w:themeColor="text1"/>
          <w:sz w:val="24"/>
          <w:szCs w:val="24"/>
          <w:lang w:eastAsia="ru-RU"/>
        </w:rPr>
        <w:t xml:space="preserve"> заказчиком в отношении </w:t>
      </w:r>
      <w:r w:rsidRPr="00861B5A">
        <w:rPr>
          <w:rFonts w:ascii="PT Astra Serif" w:hAnsi="PT Astra Serif" w:cs="PT Astra Serif"/>
          <w:color w:val="000000" w:themeColor="text1"/>
          <w:sz w:val="24"/>
          <w:szCs w:val="24"/>
        </w:rPr>
        <w:t xml:space="preserve">участников закупки установлено требование </w:t>
      </w:r>
      <w:r w:rsidRPr="00861B5A">
        <w:rPr>
          <w:rFonts w:ascii="PT Astra Serif" w:eastAsia="Calibri" w:hAnsi="PT Astra Serif" w:cs="Times New Roman"/>
          <w:color w:val="000000" w:themeColor="text1"/>
          <w:sz w:val="24"/>
          <w:szCs w:val="24"/>
          <w:lang w:eastAsia="ru-RU"/>
        </w:rPr>
        <w:t>о привлечении к исполнению договора субподрядчиков (соисполнителей) из числа субъектов малого и среднего предпринимательства</w:t>
      </w:r>
      <w:r w:rsidRPr="00861B5A">
        <w:rPr>
          <w:rFonts w:ascii="PT Astra Serif" w:hAnsi="PT Astra Serif" w:cs="PT Astra Serif"/>
          <w:color w:val="000000" w:themeColor="text1"/>
          <w:sz w:val="24"/>
          <w:szCs w:val="24"/>
        </w:rPr>
        <w:t>)</w:t>
      </w:r>
      <w:r w:rsidRPr="00861B5A">
        <w:rPr>
          <w:rFonts w:ascii="PT Astra Serif" w:eastAsia="Calibri" w:hAnsi="PT Astra Serif" w:cs="Times New Roman"/>
          <w:color w:val="000000" w:themeColor="text1"/>
          <w:sz w:val="24"/>
          <w:szCs w:val="24"/>
          <w:lang w:eastAsia="ru-RU"/>
        </w:rPr>
        <w:t>.</w:t>
      </w:r>
    </w:p>
    <w:p w:rsidR="00110209" w:rsidRPr="00861B5A" w:rsidRDefault="00B032D4" w:rsidP="00762C46">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hAnsi="PT Astra Serif"/>
          <w:color w:val="000000" w:themeColor="text1"/>
          <w:sz w:val="24"/>
          <w:szCs w:val="24"/>
        </w:rPr>
        <w:t xml:space="preserve">21) сведения, указанные в пунктах 23-1 – 23-1.3 настоящего Положения о закупке, об условиях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w:t>
      </w:r>
      <w:r w:rsidRPr="00861B5A">
        <w:rPr>
          <w:rFonts w:ascii="PT Astra Serif" w:hAnsi="PT Astra Serif"/>
          <w:color w:val="000000" w:themeColor="text1"/>
          <w:sz w:val="24"/>
          <w:szCs w:val="24"/>
        </w:rPr>
        <w:lastRenderedPageBreak/>
        <w:t>из иностранного государства, работам, услугам, выполняемым, оказываемым иностранными лицами в соответствии с Постановлением № 925</w:t>
      </w:r>
    </w:p>
    <w:p w:rsidR="00E456E1" w:rsidRPr="00861B5A" w:rsidRDefault="009827D5" w:rsidP="0013734F">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2</w:t>
      </w:r>
      <w:r w:rsidR="00267485" w:rsidRPr="00861B5A">
        <w:rPr>
          <w:rFonts w:ascii="PT Astra Serif" w:eastAsia="Calibri" w:hAnsi="PT Astra Serif" w:cs="Times New Roman"/>
          <w:color w:val="000000" w:themeColor="text1"/>
          <w:sz w:val="24"/>
          <w:szCs w:val="24"/>
          <w:lang w:eastAsia="ru-RU"/>
        </w:rPr>
        <w:t>9</w:t>
      </w:r>
      <w:r w:rsidRPr="00861B5A">
        <w:rPr>
          <w:rFonts w:ascii="PT Astra Serif" w:eastAsia="Calibri" w:hAnsi="PT Astra Serif" w:cs="Times New Roman"/>
          <w:color w:val="000000" w:themeColor="text1"/>
          <w:sz w:val="24"/>
          <w:szCs w:val="24"/>
          <w:lang w:eastAsia="ru-RU"/>
        </w:rPr>
        <w:t>. </w:t>
      </w:r>
      <w:r w:rsidR="00E456E1" w:rsidRPr="00861B5A">
        <w:rPr>
          <w:rFonts w:ascii="PT Astra Serif" w:eastAsia="Calibri" w:hAnsi="PT Astra Serif" w:cs="Times New Roman"/>
          <w:color w:val="000000" w:themeColor="text1"/>
          <w:sz w:val="24"/>
          <w:szCs w:val="24"/>
          <w:lang w:eastAsia="ru-RU"/>
        </w:rPr>
        <w:t xml:space="preserve">Исключен приказом Департамента государственного заказа Томской области </w:t>
      </w:r>
      <w:r w:rsidR="00E456E1" w:rsidRPr="00861B5A">
        <w:rPr>
          <w:rFonts w:ascii="PT Astra Serif" w:eastAsia="Calibri" w:hAnsi="PT Astra Serif" w:cs="Times New Roman"/>
          <w:color w:val="000000" w:themeColor="text1"/>
          <w:sz w:val="24"/>
          <w:szCs w:val="24"/>
          <w:lang w:eastAsia="ru-RU"/>
        </w:rPr>
        <w:br/>
        <w:t>от 08.02.2023 № 2-п.</w:t>
      </w:r>
      <w:r w:rsidR="00E456E1" w:rsidRPr="00861B5A">
        <w:rPr>
          <w:rFonts w:ascii="PT Astra Serif" w:eastAsia="Calibri" w:hAnsi="PT Astra Serif" w:cs="Times New Roman"/>
          <w:color w:val="000000" w:themeColor="text1"/>
          <w:sz w:val="24"/>
          <w:szCs w:val="24"/>
          <w:vertAlign w:val="superscript"/>
          <w:lang w:eastAsia="ru-RU"/>
        </w:rPr>
        <w:t>1</w:t>
      </w:r>
    </w:p>
    <w:p w:rsidR="00110209" w:rsidRPr="00861B5A" w:rsidRDefault="00110209" w:rsidP="00024103">
      <w:pPr>
        <w:autoSpaceDE w:val="0"/>
        <w:autoSpaceDN w:val="0"/>
        <w:adjustRightInd w:val="0"/>
        <w:spacing w:after="0" w:line="240" w:lineRule="auto"/>
        <w:jc w:val="center"/>
        <w:rPr>
          <w:rFonts w:ascii="PT Astra Serif" w:eastAsia="Calibri" w:hAnsi="PT Astra Serif" w:cs="Times New Roman"/>
          <w:color w:val="000000" w:themeColor="text1"/>
          <w:sz w:val="24"/>
          <w:szCs w:val="24"/>
          <w:lang w:eastAsia="ru-RU"/>
        </w:rPr>
      </w:pPr>
    </w:p>
    <w:p w:rsidR="0013734F" w:rsidRPr="00861B5A" w:rsidRDefault="0013734F" w:rsidP="00024103">
      <w:pPr>
        <w:autoSpaceDE w:val="0"/>
        <w:autoSpaceDN w:val="0"/>
        <w:adjustRightInd w:val="0"/>
        <w:spacing w:after="0" w:line="240" w:lineRule="auto"/>
        <w:jc w:val="center"/>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Порядок предоставления разъяснений положений документации о конкурсе</w:t>
      </w:r>
      <w:r w:rsidR="00024103" w:rsidRPr="00861B5A">
        <w:rPr>
          <w:rFonts w:ascii="PT Astra Serif" w:eastAsia="Calibri" w:hAnsi="PT Astra Serif" w:cs="Times New Roman"/>
          <w:color w:val="000000" w:themeColor="text1"/>
          <w:sz w:val="24"/>
          <w:szCs w:val="24"/>
          <w:lang w:eastAsia="ru-RU"/>
        </w:rPr>
        <w:t xml:space="preserve"> </w:t>
      </w:r>
    </w:p>
    <w:p w:rsidR="0013734F" w:rsidRPr="00861B5A" w:rsidRDefault="0013734F" w:rsidP="00024103">
      <w:pPr>
        <w:autoSpaceDE w:val="0"/>
        <w:autoSpaceDN w:val="0"/>
        <w:adjustRightInd w:val="0"/>
        <w:spacing w:after="0" w:line="240" w:lineRule="auto"/>
        <w:jc w:val="center"/>
        <w:rPr>
          <w:rFonts w:ascii="PT Astra Serif" w:eastAsia="Calibri" w:hAnsi="PT Astra Serif" w:cs="Times New Roman"/>
          <w:color w:val="000000" w:themeColor="text1"/>
          <w:sz w:val="24"/>
          <w:szCs w:val="24"/>
          <w:lang w:eastAsia="ru-RU"/>
        </w:rPr>
      </w:pPr>
    </w:p>
    <w:p w:rsidR="0013734F" w:rsidRPr="00861B5A" w:rsidRDefault="00743227" w:rsidP="0013734F">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30. </w:t>
      </w:r>
      <w:r w:rsidR="0013734F" w:rsidRPr="00861B5A">
        <w:rPr>
          <w:rFonts w:ascii="PT Astra Serif" w:eastAsia="Calibri" w:hAnsi="PT Astra Serif" w:cs="Times New Roman"/>
          <w:color w:val="000000" w:themeColor="text1"/>
          <w:sz w:val="24"/>
          <w:szCs w:val="24"/>
          <w:lang w:eastAsia="ru-RU"/>
        </w:rPr>
        <w:t xml:space="preserve">Любой участник закупки,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размещена такая закупка, запрос о даче разъяснений положений извещения о проведении конкурса и (или) документации о конкурсе. </w:t>
      </w:r>
    </w:p>
    <w:p w:rsidR="0013734F" w:rsidRPr="00861B5A" w:rsidRDefault="00743227" w:rsidP="0013734F">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31. </w:t>
      </w:r>
      <w:r w:rsidR="0013734F" w:rsidRPr="00861B5A">
        <w:rPr>
          <w:rFonts w:ascii="PT Astra Serif" w:eastAsia="Calibri" w:hAnsi="PT Astra Serif" w:cs="Times New Roman"/>
          <w:color w:val="000000" w:themeColor="text1"/>
          <w:sz w:val="24"/>
          <w:szCs w:val="24"/>
          <w:lang w:eastAsia="ru-RU"/>
        </w:rPr>
        <w:t>Разъяснение положений документации о конкурсе осуществляется заказчиком в соответствии с частями 3-4 статьи 3.2, частью 11 статьи 4 Федерального закона № 223-ФЗ.</w:t>
      </w:r>
      <w:r w:rsidRPr="00861B5A">
        <w:rPr>
          <w:rFonts w:ascii="PT Astra Serif" w:eastAsia="Calibri" w:hAnsi="PT Astra Serif" w:cs="Times New Roman"/>
          <w:color w:val="000000" w:themeColor="text1"/>
          <w:sz w:val="24"/>
          <w:szCs w:val="24"/>
          <w:lang w:eastAsia="ru-RU"/>
        </w:rPr>
        <w:t xml:space="preserve"> </w:t>
      </w:r>
    </w:p>
    <w:p w:rsidR="00452CA2" w:rsidRPr="00861B5A" w:rsidRDefault="00452CA2" w:rsidP="00442A89">
      <w:pPr>
        <w:autoSpaceDE w:val="0"/>
        <w:autoSpaceDN w:val="0"/>
        <w:adjustRightInd w:val="0"/>
        <w:spacing w:after="0" w:line="240" w:lineRule="auto"/>
        <w:jc w:val="center"/>
        <w:rPr>
          <w:rFonts w:ascii="PT Astra Serif" w:eastAsia="Calibri" w:hAnsi="PT Astra Serif" w:cs="Times New Roman"/>
          <w:color w:val="000000" w:themeColor="text1"/>
          <w:sz w:val="24"/>
          <w:szCs w:val="24"/>
          <w:lang w:eastAsia="ru-RU"/>
        </w:rPr>
      </w:pPr>
    </w:p>
    <w:p w:rsidR="00442A89" w:rsidRPr="00861B5A" w:rsidRDefault="0013734F" w:rsidP="00442A89">
      <w:pPr>
        <w:autoSpaceDE w:val="0"/>
        <w:autoSpaceDN w:val="0"/>
        <w:adjustRightInd w:val="0"/>
        <w:spacing w:after="0" w:line="240" w:lineRule="auto"/>
        <w:jc w:val="center"/>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 xml:space="preserve">Внесение изменений в извещение о проведении конкурса </w:t>
      </w:r>
    </w:p>
    <w:p w:rsidR="0013734F" w:rsidRPr="00861B5A" w:rsidRDefault="0013734F" w:rsidP="00442A89">
      <w:pPr>
        <w:autoSpaceDE w:val="0"/>
        <w:autoSpaceDN w:val="0"/>
        <w:adjustRightInd w:val="0"/>
        <w:spacing w:after="0" w:line="240" w:lineRule="auto"/>
        <w:jc w:val="center"/>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и (или) документацию о конкурсе</w:t>
      </w:r>
      <w:r w:rsidR="00442A89" w:rsidRPr="00861B5A">
        <w:rPr>
          <w:rFonts w:ascii="PT Astra Serif" w:eastAsia="Calibri" w:hAnsi="PT Astra Serif" w:cs="Times New Roman"/>
          <w:color w:val="000000" w:themeColor="text1"/>
          <w:sz w:val="24"/>
          <w:szCs w:val="24"/>
          <w:lang w:eastAsia="ru-RU"/>
        </w:rPr>
        <w:t xml:space="preserve"> </w:t>
      </w:r>
    </w:p>
    <w:p w:rsidR="0013734F" w:rsidRPr="00861B5A" w:rsidRDefault="0013734F" w:rsidP="00442A89">
      <w:pPr>
        <w:autoSpaceDE w:val="0"/>
        <w:autoSpaceDN w:val="0"/>
        <w:adjustRightInd w:val="0"/>
        <w:spacing w:after="0" w:line="240" w:lineRule="auto"/>
        <w:jc w:val="center"/>
        <w:rPr>
          <w:rFonts w:ascii="PT Astra Serif" w:eastAsia="Calibri" w:hAnsi="PT Astra Serif" w:cs="Times New Roman"/>
          <w:color w:val="000000" w:themeColor="text1"/>
          <w:sz w:val="24"/>
          <w:szCs w:val="24"/>
          <w:lang w:eastAsia="ru-RU"/>
        </w:rPr>
      </w:pPr>
    </w:p>
    <w:p w:rsidR="00810FC1" w:rsidRPr="00861B5A" w:rsidRDefault="007F2180" w:rsidP="0013734F">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32. </w:t>
      </w:r>
      <w:r w:rsidR="0013734F" w:rsidRPr="00861B5A">
        <w:rPr>
          <w:rFonts w:ascii="PT Astra Serif" w:eastAsia="Calibri" w:hAnsi="PT Astra Serif" w:cs="Times New Roman"/>
          <w:color w:val="000000" w:themeColor="text1"/>
          <w:sz w:val="24"/>
          <w:szCs w:val="24"/>
          <w:lang w:eastAsia="ru-RU"/>
        </w:rPr>
        <w:t>Изменения, вносимые в извещение о проведении конкурса и (или) документацию о конкурсе размещаются заказчиком в соответствии с частью 11 статьи 4 Федерального закона № 223-ФЗ.</w:t>
      </w:r>
      <w:r w:rsidRPr="00861B5A">
        <w:rPr>
          <w:rFonts w:ascii="PT Astra Serif" w:eastAsia="Calibri" w:hAnsi="PT Astra Serif" w:cs="Times New Roman"/>
          <w:color w:val="000000" w:themeColor="text1"/>
          <w:sz w:val="24"/>
          <w:szCs w:val="24"/>
          <w:lang w:eastAsia="ru-RU"/>
        </w:rPr>
        <w:t xml:space="preserve"> </w:t>
      </w:r>
    </w:p>
    <w:p w:rsidR="00DA1B56" w:rsidRPr="00861B5A" w:rsidRDefault="00DA1B56" w:rsidP="007F2180">
      <w:pPr>
        <w:autoSpaceDE w:val="0"/>
        <w:autoSpaceDN w:val="0"/>
        <w:adjustRightInd w:val="0"/>
        <w:spacing w:after="0" w:line="240" w:lineRule="auto"/>
        <w:jc w:val="center"/>
        <w:rPr>
          <w:rFonts w:ascii="PT Astra Serif" w:eastAsia="Calibri" w:hAnsi="PT Astra Serif" w:cs="Times New Roman"/>
          <w:color w:val="000000" w:themeColor="text1"/>
          <w:sz w:val="24"/>
          <w:szCs w:val="24"/>
          <w:lang w:eastAsia="ru-RU"/>
        </w:rPr>
      </w:pPr>
    </w:p>
    <w:p w:rsidR="00810FC1" w:rsidRPr="00861B5A" w:rsidRDefault="00810FC1" w:rsidP="007F2180">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Порядок подачи заявок на участие в конкурсе</w:t>
      </w:r>
      <w:r w:rsidR="007F2180" w:rsidRPr="00861B5A">
        <w:rPr>
          <w:rFonts w:ascii="PT Astra Serif" w:eastAsia="Times New Roman" w:hAnsi="PT Astra Serif" w:cs="Times New Roman"/>
          <w:color w:val="000000" w:themeColor="text1"/>
          <w:sz w:val="24"/>
          <w:szCs w:val="24"/>
          <w:lang w:eastAsia="ru-RU"/>
        </w:rPr>
        <w:t xml:space="preserve"> </w:t>
      </w:r>
    </w:p>
    <w:p w:rsidR="00810FC1" w:rsidRPr="00861B5A" w:rsidRDefault="00810FC1" w:rsidP="007F2180">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lang w:eastAsia="ru-RU"/>
        </w:rPr>
      </w:pPr>
    </w:p>
    <w:p w:rsidR="006636D5" w:rsidRPr="00861B5A" w:rsidRDefault="006636D5" w:rsidP="00810FC1">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33. Участник конкурса подает заявку на участие в конкурсе, в соответствии с требованиями частей 10-11 статьи 3.2, части 11 статьи 3.3 Федерального закона № 223-ФЗ.</w:t>
      </w:r>
    </w:p>
    <w:p w:rsidR="00AD0564" w:rsidRPr="00861B5A" w:rsidRDefault="00AD0564" w:rsidP="00810FC1">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 xml:space="preserve">Если в соответствии с </w:t>
      </w:r>
      <w:r w:rsidRPr="00861B5A">
        <w:rPr>
          <w:rFonts w:ascii="PT Astra Serif" w:eastAsia="Times New Roman" w:hAnsi="PT Astra Serif" w:cs="Times New Roman"/>
          <w:color w:val="000000" w:themeColor="text1"/>
          <w:sz w:val="24"/>
          <w:szCs w:val="24"/>
          <w:lang w:eastAsia="ru-RU"/>
        </w:rPr>
        <w:t>подпунктом «б» пункта 4, пунктом 18</w:t>
      </w:r>
      <w:r w:rsidRPr="00861B5A">
        <w:rPr>
          <w:rFonts w:ascii="PT Astra Serif" w:eastAsia="Calibri" w:hAnsi="PT Astra Serif" w:cs="Times New Roman"/>
          <w:color w:val="000000" w:themeColor="text1"/>
          <w:sz w:val="24"/>
          <w:szCs w:val="24"/>
          <w:lang w:eastAsia="ru-RU"/>
        </w:rPr>
        <w:t xml:space="preserve"> </w:t>
      </w:r>
      <w:r w:rsidRPr="00861B5A">
        <w:rPr>
          <w:rFonts w:ascii="PT Astra Serif" w:hAnsi="PT Astra Serif" w:cs="PT Astra Serif"/>
          <w:color w:val="000000" w:themeColor="text1"/>
          <w:sz w:val="24"/>
          <w:szCs w:val="24"/>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861B5A">
        <w:rPr>
          <w:rFonts w:ascii="PT Astra Serif" w:eastAsia="Calibri" w:hAnsi="PT Astra Serif" w:cs="Times New Roman"/>
          <w:color w:val="000000" w:themeColor="text1"/>
          <w:sz w:val="24"/>
          <w:szCs w:val="24"/>
          <w:lang w:eastAsia="ru-RU"/>
        </w:rPr>
        <w:t xml:space="preserve"> </w:t>
      </w:r>
      <w:r w:rsidRPr="00861B5A">
        <w:rPr>
          <w:rFonts w:ascii="PT Astra Serif" w:hAnsi="PT Astra Serif" w:cs="PT Astra Serif"/>
          <w:color w:val="000000" w:themeColor="text1"/>
          <w:sz w:val="24"/>
          <w:szCs w:val="24"/>
        </w:rPr>
        <w:t>участниками закупки могут быть только субъекты малого и среднего предпринимательства</w:t>
      </w:r>
      <w:r w:rsidRPr="00861B5A">
        <w:rPr>
          <w:rFonts w:ascii="PT Astra Serif" w:eastAsia="Times New Roman" w:hAnsi="PT Astra Serif" w:cs="Times New Roman"/>
          <w:color w:val="000000" w:themeColor="text1"/>
          <w:sz w:val="24"/>
          <w:szCs w:val="24"/>
          <w:lang w:eastAsia="ru-RU"/>
        </w:rPr>
        <w:t>, участник конкурса подает заявку на участие в конкурсе с учетом требований статьи 3.4 Федерального закона № 223-ФЗ.</w:t>
      </w:r>
    </w:p>
    <w:p w:rsidR="00810FC1" w:rsidRPr="00861B5A" w:rsidRDefault="00810FC1" w:rsidP="00810FC1">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 xml:space="preserve">34. Заявка на участие в конкурсе должна содержать </w:t>
      </w:r>
      <w:r w:rsidRPr="00861B5A">
        <w:rPr>
          <w:rFonts w:ascii="PT Astra Serif" w:eastAsia="Calibri" w:hAnsi="PT Astra Serif" w:cs="Times New Roman"/>
          <w:color w:val="000000" w:themeColor="text1"/>
          <w:sz w:val="24"/>
          <w:szCs w:val="24"/>
          <w:lang w:eastAsia="ru-RU"/>
        </w:rPr>
        <w:t>следующие документы и информацию:</w:t>
      </w:r>
      <w:r w:rsidR="009F5B7C" w:rsidRPr="00861B5A">
        <w:rPr>
          <w:rFonts w:ascii="PT Astra Serif" w:eastAsia="Calibri" w:hAnsi="PT Astra Serif" w:cs="Times New Roman"/>
          <w:color w:val="000000" w:themeColor="text1"/>
          <w:sz w:val="24"/>
          <w:szCs w:val="24"/>
          <w:lang w:eastAsia="ru-RU"/>
        </w:rPr>
        <w:t xml:space="preserve"> </w:t>
      </w:r>
    </w:p>
    <w:p w:rsidR="004201E6" w:rsidRPr="00861B5A" w:rsidRDefault="000D0A1D" w:rsidP="004201E6">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 </w:t>
      </w:r>
      <w:r w:rsidR="004201E6" w:rsidRPr="00861B5A">
        <w:rPr>
          <w:rFonts w:ascii="PT Astra Serif" w:eastAsia="Calibri" w:hAnsi="PT Astra Serif" w:cs="Times New Roman"/>
          <w:color w:val="000000" w:themeColor="text1"/>
          <w:sz w:val="24"/>
          <w:szCs w:val="24"/>
          <w:lang w:eastAsia="ru-RU"/>
        </w:rPr>
        <w:t>согласие участника конкурса на поставку товара, выполнение работы, оказание услуги на условиях, предусмотренных документацией о конкурсе (такое согласие дается с применением программно-аппаратных средств электронной площадки);</w:t>
      </w:r>
      <w:r w:rsidRPr="00861B5A">
        <w:rPr>
          <w:rFonts w:ascii="PT Astra Serif" w:eastAsia="Calibri" w:hAnsi="PT Astra Serif" w:cs="Times New Roman"/>
          <w:color w:val="000000" w:themeColor="text1"/>
          <w:sz w:val="24"/>
          <w:szCs w:val="24"/>
          <w:lang w:eastAsia="ru-RU"/>
        </w:rPr>
        <w:t xml:space="preserve"> </w:t>
      </w:r>
    </w:p>
    <w:p w:rsidR="004201E6" w:rsidRPr="00861B5A" w:rsidRDefault="000D0A1D" w:rsidP="004201E6">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2) </w:t>
      </w:r>
      <w:r w:rsidR="004201E6" w:rsidRPr="00861B5A">
        <w:rPr>
          <w:rFonts w:ascii="PT Astra Serif" w:eastAsia="Calibri" w:hAnsi="PT Astra Serif" w:cs="Times New Roman"/>
          <w:color w:val="000000" w:themeColor="text1"/>
          <w:sz w:val="24"/>
          <w:szCs w:val="24"/>
          <w:lang w:eastAsia="ru-RU"/>
        </w:rPr>
        <w:t>предложение участника конкурса о цене договора и предложение о цене каждого наименования товара, работы, услуги либо предложение о цене единицы товара, работы, услуги;</w:t>
      </w:r>
      <w:r w:rsidRPr="00861B5A">
        <w:rPr>
          <w:rFonts w:ascii="PT Astra Serif" w:eastAsia="Calibri" w:hAnsi="PT Astra Serif" w:cs="Times New Roman"/>
          <w:color w:val="000000" w:themeColor="text1"/>
          <w:sz w:val="24"/>
          <w:szCs w:val="24"/>
          <w:lang w:eastAsia="ru-RU"/>
        </w:rPr>
        <w:t xml:space="preserve"> </w:t>
      </w:r>
    </w:p>
    <w:p w:rsidR="004201E6" w:rsidRPr="00861B5A" w:rsidRDefault="00ED390F" w:rsidP="004201E6">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3) </w:t>
      </w:r>
      <w:r w:rsidR="004201E6" w:rsidRPr="00861B5A">
        <w:rPr>
          <w:rFonts w:ascii="PT Astra Serif" w:eastAsia="Calibri" w:hAnsi="PT Astra Serif" w:cs="Times New Roman"/>
          <w:color w:val="000000" w:themeColor="text1"/>
          <w:sz w:val="24"/>
          <w:szCs w:val="24"/>
          <w:lang w:eastAsia="ru-RU"/>
        </w:rPr>
        <w:t>предложение участника конкурса о качественных, функциональных характеристиках предмета конкурса при установлении в документации о конкурсе критерия, предусмотренного подпунктом 3 пункта 20</w:t>
      </w:r>
      <w:r w:rsidR="00770272" w:rsidRPr="00861B5A">
        <w:rPr>
          <w:rFonts w:ascii="PT Astra Serif" w:eastAsia="Calibri" w:hAnsi="PT Astra Serif" w:cs="Times New Roman"/>
          <w:color w:val="000000" w:themeColor="text1"/>
          <w:sz w:val="24"/>
          <w:szCs w:val="24"/>
          <w:lang w:eastAsia="ru-RU"/>
        </w:rPr>
        <w:t>3</w:t>
      </w:r>
      <w:r w:rsidR="004201E6" w:rsidRPr="00861B5A">
        <w:rPr>
          <w:rFonts w:ascii="PT Astra Serif" w:eastAsia="Calibri" w:hAnsi="PT Astra Serif" w:cs="Times New Roman"/>
          <w:color w:val="000000" w:themeColor="text1"/>
          <w:sz w:val="24"/>
          <w:szCs w:val="24"/>
          <w:lang w:eastAsia="ru-RU"/>
        </w:rPr>
        <w:t xml:space="preserve"> настоящего Положения о закупке;</w:t>
      </w:r>
      <w:r w:rsidRPr="00861B5A">
        <w:rPr>
          <w:rFonts w:ascii="PT Astra Serif" w:eastAsia="Calibri" w:hAnsi="PT Astra Serif" w:cs="Times New Roman"/>
          <w:color w:val="000000" w:themeColor="text1"/>
          <w:sz w:val="24"/>
          <w:szCs w:val="24"/>
          <w:lang w:eastAsia="ru-RU"/>
        </w:rPr>
        <w:t xml:space="preserve"> </w:t>
      </w:r>
    </w:p>
    <w:p w:rsidR="004201E6" w:rsidRPr="00861B5A" w:rsidRDefault="00ED390F" w:rsidP="004201E6">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4) </w:t>
      </w:r>
      <w:r w:rsidR="00CE2460" w:rsidRPr="00861B5A">
        <w:rPr>
          <w:rFonts w:ascii="PT Astra Serif" w:eastAsia="Calibri" w:hAnsi="PT Astra Serif" w:cs="Times New Roman"/>
          <w:color w:val="000000" w:themeColor="text1"/>
          <w:sz w:val="24"/>
          <w:szCs w:val="24"/>
          <w:lang w:eastAsia="ru-RU"/>
        </w:rPr>
        <w:t>при осуществлении закупки товара, в том числе поставляемого заказчику при выполнении закупаемых работ, оказании закупаемых услуг:</w:t>
      </w:r>
      <w:r w:rsidRPr="00861B5A">
        <w:rPr>
          <w:rFonts w:ascii="PT Astra Serif" w:eastAsia="Calibri" w:hAnsi="PT Astra Serif" w:cs="Times New Roman"/>
          <w:color w:val="000000" w:themeColor="text1"/>
          <w:sz w:val="24"/>
          <w:szCs w:val="24"/>
          <w:lang w:eastAsia="ru-RU"/>
        </w:rPr>
        <w:t xml:space="preserve"> </w:t>
      </w:r>
    </w:p>
    <w:p w:rsidR="004201E6" w:rsidRPr="00861B5A" w:rsidRDefault="00ED390F" w:rsidP="004201E6">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а) </w:t>
      </w:r>
      <w:r w:rsidR="004201E6" w:rsidRPr="00861B5A">
        <w:rPr>
          <w:rFonts w:ascii="PT Astra Serif" w:eastAsia="Calibri" w:hAnsi="PT Astra Serif" w:cs="Times New Roman"/>
          <w:color w:val="000000" w:themeColor="text1"/>
          <w:sz w:val="24"/>
          <w:szCs w:val="24"/>
          <w:lang w:eastAsia="ru-RU"/>
        </w:rPr>
        <w:t>указание (декларирование) наименования страны происхождения поставляемых товаров;</w:t>
      </w:r>
      <w:r w:rsidRPr="00861B5A">
        <w:rPr>
          <w:rFonts w:ascii="PT Astra Serif" w:eastAsia="Calibri" w:hAnsi="PT Astra Serif" w:cs="Times New Roman"/>
          <w:color w:val="000000" w:themeColor="text1"/>
          <w:sz w:val="24"/>
          <w:szCs w:val="24"/>
          <w:lang w:eastAsia="ru-RU"/>
        </w:rPr>
        <w:t xml:space="preserve"> </w:t>
      </w:r>
    </w:p>
    <w:p w:rsidR="004201E6" w:rsidRPr="00861B5A" w:rsidRDefault="00ED390F" w:rsidP="004201E6">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б) </w:t>
      </w:r>
      <w:r w:rsidR="004201E6" w:rsidRPr="00861B5A">
        <w:rPr>
          <w:rFonts w:ascii="PT Astra Serif" w:eastAsia="Calibri" w:hAnsi="PT Astra Serif" w:cs="Times New Roman"/>
          <w:color w:val="000000" w:themeColor="text1"/>
          <w:sz w:val="24"/>
          <w:szCs w:val="24"/>
          <w:lang w:eastAsia="ru-RU"/>
        </w:rPr>
        <w:t xml:space="preserve">конкретные показатели товара, соответствующие значениям, установленным в документации о конкурсе, и указание на товарный знак (при наличии). Информация, предусмотренная настоящим подпунктом, включается в заявку на участие в конкурсе в случае </w:t>
      </w:r>
      <w:r w:rsidR="004201E6" w:rsidRPr="00861B5A">
        <w:rPr>
          <w:rFonts w:ascii="PT Astra Serif" w:eastAsia="Calibri" w:hAnsi="PT Astra Serif" w:cs="Times New Roman"/>
          <w:color w:val="000000" w:themeColor="text1"/>
          <w:sz w:val="24"/>
          <w:szCs w:val="24"/>
          <w:lang w:eastAsia="ru-RU"/>
        </w:rPr>
        <w:lastRenderedPageBreak/>
        <w:t>отсутствия в документации о конкурсе указания на товарный знак или в случае, если участник конкурса предлагает товар, который обозначен товарным знаком, отличным от товарного знака, указанного в документации о конкурсе;</w:t>
      </w:r>
      <w:r w:rsidRPr="00861B5A">
        <w:rPr>
          <w:rFonts w:ascii="PT Astra Serif" w:eastAsia="Calibri" w:hAnsi="PT Astra Serif" w:cs="Times New Roman"/>
          <w:color w:val="000000" w:themeColor="text1"/>
          <w:sz w:val="24"/>
          <w:szCs w:val="24"/>
          <w:lang w:eastAsia="ru-RU"/>
        </w:rPr>
        <w:t xml:space="preserve"> </w:t>
      </w:r>
    </w:p>
    <w:p w:rsidR="004201E6" w:rsidRPr="00861B5A" w:rsidRDefault="00C03B72" w:rsidP="004201E6">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5) </w:t>
      </w:r>
      <w:r w:rsidR="004201E6" w:rsidRPr="00861B5A">
        <w:rPr>
          <w:rFonts w:ascii="PT Astra Serif" w:eastAsia="Calibri" w:hAnsi="PT Astra Serif" w:cs="Times New Roman"/>
          <w:color w:val="000000" w:themeColor="text1"/>
          <w:sz w:val="24"/>
          <w:szCs w:val="24"/>
          <w:lang w:eastAsia="ru-RU"/>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w:t>
      </w:r>
      <w:r w:rsidR="004A1669" w:rsidRPr="00861B5A">
        <w:rPr>
          <w:rFonts w:ascii="PT Astra Serif" w:eastAsia="Calibri" w:hAnsi="PT Astra Serif" w:cs="Times New Roman"/>
          <w:color w:val="000000" w:themeColor="text1"/>
          <w:sz w:val="24"/>
          <w:szCs w:val="24"/>
          <w:lang w:eastAsia="ru-RU"/>
        </w:rPr>
        <w:t>адрес места жительства (для физического лица),</w:t>
      </w:r>
      <w:r w:rsidR="004201E6" w:rsidRPr="00861B5A">
        <w:rPr>
          <w:rFonts w:ascii="PT Astra Serif" w:eastAsia="Calibri" w:hAnsi="PT Astra Serif" w:cs="Times New Roman"/>
          <w:color w:val="000000" w:themeColor="text1"/>
          <w:sz w:val="24"/>
          <w:szCs w:val="24"/>
          <w:lang w:eastAsia="ru-RU"/>
        </w:rPr>
        <w:t xml:space="preserve"> почтовый адрес участника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r w:rsidRPr="00861B5A">
        <w:rPr>
          <w:rFonts w:ascii="PT Astra Serif" w:eastAsia="Calibri" w:hAnsi="PT Astra Serif" w:cs="Times New Roman"/>
          <w:color w:val="000000" w:themeColor="text1"/>
          <w:sz w:val="24"/>
          <w:szCs w:val="24"/>
          <w:lang w:eastAsia="ru-RU"/>
        </w:rPr>
        <w:t xml:space="preserve"> </w:t>
      </w:r>
    </w:p>
    <w:p w:rsidR="004201E6" w:rsidRPr="00861B5A" w:rsidRDefault="00C03B72" w:rsidP="004201E6">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6) </w:t>
      </w:r>
      <w:r w:rsidR="004201E6" w:rsidRPr="00861B5A">
        <w:rPr>
          <w:rFonts w:ascii="PT Astra Serif" w:eastAsia="Calibri" w:hAnsi="PT Astra Serif" w:cs="Times New Roman"/>
          <w:color w:val="000000" w:themeColor="text1"/>
          <w:sz w:val="24"/>
          <w:szCs w:val="24"/>
          <w:lang w:eastAsia="ru-RU"/>
        </w:rPr>
        <w:t>копии учредительных документов участника конкурса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r w:rsidRPr="00861B5A">
        <w:rPr>
          <w:rFonts w:ascii="PT Astra Serif" w:eastAsia="Calibri" w:hAnsi="PT Astra Serif" w:cs="Times New Roman"/>
          <w:color w:val="000000" w:themeColor="text1"/>
          <w:sz w:val="24"/>
          <w:szCs w:val="24"/>
          <w:lang w:eastAsia="ru-RU"/>
        </w:rPr>
        <w:t xml:space="preserve"> </w:t>
      </w:r>
    </w:p>
    <w:p w:rsidR="00BE72CA" w:rsidRPr="00861B5A" w:rsidRDefault="00C03B72" w:rsidP="00BE72CA">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7) </w:t>
      </w:r>
      <w:r w:rsidR="00BE72CA" w:rsidRPr="00861B5A">
        <w:rPr>
          <w:rFonts w:ascii="PT Astra Serif" w:eastAsia="Calibri" w:hAnsi="PT Astra Serif" w:cs="Times New Roman"/>
          <w:color w:val="000000" w:themeColor="text1"/>
          <w:sz w:val="24"/>
          <w:szCs w:val="24"/>
          <w:lang w:eastAsia="ru-RU"/>
        </w:rPr>
        <w:t>копию документа, подтверждающего полномочия лица действовать от имени участника конкурса, за исключением случаев подписания заявки:</w:t>
      </w:r>
    </w:p>
    <w:p w:rsidR="00BE72CA" w:rsidRPr="00861B5A" w:rsidRDefault="00BE72CA" w:rsidP="00BE72CA">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а) индивидуальным предпринимателем, если участником конкурса является индивидуальный предприниматель;</w:t>
      </w:r>
    </w:p>
    <w:p w:rsidR="001E54A8" w:rsidRPr="00861B5A" w:rsidRDefault="00BE72CA" w:rsidP="00BE72CA">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конкурса является юридическое лицо;</w:t>
      </w:r>
    </w:p>
    <w:p w:rsidR="004245B3" w:rsidRPr="00861B5A" w:rsidRDefault="00C03B72" w:rsidP="004201E6">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8) </w:t>
      </w:r>
      <w:r w:rsidR="004201E6" w:rsidRPr="00861B5A">
        <w:rPr>
          <w:rFonts w:ascii="PT Astra Serif" w:eastAsia="Calibri" w:hAnsi="PT Astra Serif" w:cs="Times New Roman"/>
          <w:color w:val="000000" w:themeColor="text1"/>
          <w:sz w:val="24"/>
          <w:szCs w:val="24"/>
          <w:lang w:eastAsia="ru-RU"/>
        </w:rPr>
        <w:t>копию документа, удостоверяющего личность участника конкурса в соответствии с законодательством Российской Федерации (для физического лица, не являющегося индивидуальным предпринимателем);</w:t>
      </w:r>
    </w:p>
    <w:p w:rsidR="00FA00A5" w:rsidRPr="00861B5A" w:rsidRDefault="00FA00A5" w:rsidP="004201E6">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9)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810FC1" w:rsidRPr="00861B5A" w:rsidRDefault="00EE7F8A" w:rsidP="004201E6">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10</w:t>
      </w:r>
      <w:r w:rsidR="00810FC1" w:rsidRPr="00861B5A">
        <w:rPr>
          <w:rFonts w:ascii="PT Astra Serif" w:eastAsia="Calibri" w:hAnsi="PT Astra Serif" w:cs="Times New Roman"/>
          <w:color w:val="000000" w:themeColor="text1"/>
          <w:sz w:val="24"/>
          <w:szCs w:val="24"/>
          <w:lang w:eastAsia="ru-RU"/>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C03B72" w:rsidRPr="00861B5A">
        <w:rPr>
          <w:rFonts w:ascii="PT Astra Serif" w:eastAsia="Calibri" w:hAnsi="PT Astra Serif" w:cs="Times New Roman"/>
          <w:color w:val="000000" w:themeColor="text1"/>
          <w:sz w:val="24"/>
          <w:szCs w:val="24"/>
          <w:lang w:eastAsia="ru-RU"/>
        </w:rPr>
        <w:t xml:space="preserve"> </w:t>
      </w:r>
    </w:p>
    <w:p w:rsidR="00B058CC" w:rsidRPr="00861B5A" w:rsidRDefault="00EE7F8A" w:rsidP="00B058CC">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11)</w:t>
      </w:r>
      <w:r w:rsidR="00946667" w:rsidRPr="00861B5A">
        <w:rPr>
          <w:rFonts w:ascii="PT Astra Serif" w:eastAsia="Calibri" w:hAnsi="PT Astra Serif" w:cs="Times New Roman"/>
          <w:color w:val="000000" w:themeColor="text1"/>
          <w:sz w:val="24"/>
          <w:szCs w:val="24"/>
          <w:lang w:eastAsia="ru-RU"/>
        </w:rPr>
        <w:t> </w:t>
      </w:r>
      <w:r w:rsidR="00B058CC" w:rsidRPr="00861B5A">
        <w:rPr>
          <w:rFonts w:ascii="PT Astra Serif" w:eastAsia="Calibri" w:hAnsi="PT Astra Serif" w:cs="Times New Roman"/>
          <w:color w:val="000000" w:themeColor="text1"/>
          <w:sz w:val="24"/>
          <w:szCs w:val="24"/>
          <w:lang w:eastAsia="ru-RU"/>
        </w:rPr>
        <w:t>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 конкурсе.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r w:rsidR="00946667" w:rsidRPr="00861B5A">
        <w:rPr>
          <w:rFonts w:ascii="PT Astra Serif" w:eastAsia="Calibri" w:hAnsi="PT Astra Serif" w:cs="Times New Roman"/>
          <w:color w:val="000000" w:themeColor="text1"/>
          <w:sz w:val="24"/>
          <w:szCs w:val="24"/>
          <w:lang w:eastAsia="ru-RU"/>
        </w:rPr>
        <w:t xml:space="preserve"> </w:t>
      </w:r>
    </w:p>
    <w:p w:rsidR="00B058CC" w:rsidRPr="00861B5A" w:rsidRDefault="00B058CC" w:rsidP="00B058CC">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w:t>
      </w:r>
      <w:r w:rsidR="00EE7F8A" w:rsidRPr="00861B5A">
        <w:rPr>
          <w:rFonts w:ascii="PT Astra Serif" w:eastAsia="Calibri" w:hAnsi="PT Astra Serif" w:cs="Times New Roman"/>
          <w:color w:val="000000" w:themeColor="text1"/>
          <w:sz w:val="24"/>
          <w:szCs w:val="24"/>
          <w:lang w:eastAsia="ru-RU"/>
        </w:rPr>
        <w:t>2</w:t>
      </w:r>
      <w:r w:rsidR="00E152A8" w:rsidRPr="00861B5A">
        <w:rPr>
          <w:rFonts w:ascii="PT Astra Serif" w:eastAsia="Calibri" w:hAnsi="PT Astra Serif" w:cs="Times New Roman"/>
          <w:color w:val="000000" w:themeColor="text1"/>
          <w:sz w:val="24"/>
          <w:szCs w:val="24"/>
          <w:lang w:eastAsia="ru-RU"/>
        </w:rPr>
        <w:t>) </w:t>
      </w:r>
      <w:r w:rsidRPr="00861B5A">
        <w:rPr>
          <w:rFonts w:ascii="PT Astra Serif" w:eastAsia="Calibri" w:hAnsi="PT Astra Serif" w:cs="Times New Roman"/>
          <w:color w:val="000000" w:themeColor="text1"/>
          <w:sz w:val="24"/>
          <w:szCs w:val="24"/>
          <w:lang w:eastAsia="ru-RU"/>
        </w:rPr>
        <w:t xml:space="preserve">копии документов, подтверждающих соответствие участника конкурса требованиям к участникам такого конкурса, установленным заказчиком в документации о конкурсе, в соответствии с подпунктом 1 пункта 10 настоящего Положения о закупке, </w:t>
      </w:r>
      <w:r w:rsidR="00B2160B" w:rsidRPr="00861B5A">
        <w:rPr>
          <w:rFonts w:ascii="PT Astra Serif" w:eastAsia="Calibri" w:hAnsi="PT Astra Serif" w:cs="Times New Roman"/>
          <w:color w:val="000000" w:themeColor="text1"/>
          <w:sz w:val="24"/>
          <w:szCs w:val="24"/>
          <w:lang w:eastAsia="ru-RU"/>
        </w:rPr>
        <w:t>за исключением случая, предусмотренного подпунктом «е» пункта 9 части 19</w:t>
      </w:r>
      <w:r w:rsidR="00B2160B" w:rsidRPr="00861B5A">
        <w:rPr>
          <w:rFonts w:ascii="PT Astra Serif" w:eastAsia="Calibri" w:hAnsi="PT Astra Serif" w:cs="Times New Roman"/>
          <w:color w:val="000000" w:themeColor="text1"/>
          <w:sz w:val="24"/>
          <w:szCs w:val="24"/>
          <w:vertAlign w:val="superscript"/>
          <w:lang w:eastAsia="ru-RU"/>
        </w:rPr>
        <w:t>1</w:t>
      </w:r>
      <w:r w:rsidR="00B2160B" w:rsidRPr="00861B5A">
        <w:rPr>
          <w:rFonts w:ascii="PT Astra Serif" w:eastAsia="Calibri" w:hAnsi="PT Astra Serif" w:cs="Times New Roman"/>
          <w:color w:val="000000" w:themeColor="text1"/>
          <w:sz w:val="24"/>
          <w:szCs w:val="24"/>
          <w:lang w:eastAsia="ru-RU"/>
        </w:rPr>
        <w:t xml:space="preserve"> статьи 3</w:t>
      </w:r>
      <w:r w:rsidR="00B2160B" w:rsidRPr="00861B5A">
        <w:rPr>
          <w:rFonts w:ascii="PT Astra Serif" w:eastAsia="Calibri" w:hAnsi="PT Astra Serif" w:cs="Times New Roman"/>
          <w:color w:val="000000" w:themeColor="text1"/>
          <w:sz w:val="24"/>
          <w:szCs w:val="24"/>
          <w:vertAlign w:val="superscript"/>
          <w:lang w:eastAsia="ru-RU"/>
        </w:rPr>
        <w:t>4</w:t>
      </w:r>
      <w:r w:rsidR="00B2160B" w:rsidRPr="00861B5A">
        <w:rPr>
          <w:rFonts w:ascii="PT Astra Serif" w:eastAsia="Calibri" w:hAnsi="PT Astra Serif" w:cs="Times New Roman"/>
          <w:color w:val="000000" w:themeColor="text1"/>
          <w:sz w:val="24"/>
          <w:szCs w:val="24"/>
          <w:lang w:eastAsia="ru-RU"/>
        </w:rPr>
        <w:t xml:space="preserve"> Федерального закона № 223-ФЗ, </w:t>
      </w:r>
      <w:r w:rsidRPr="00861B5A">
        <w:rPr>
          <w:rFonts w:ascii="PT Astra Serif" w:eastAsia="Calibri" w:hAnsi="PT Astra Serif" w:cs="Times New Roman"/>
          <w:color w:val="000000" w:themeColor="text1"/>
          <w:sz w:val="24"/>
          <w:szCs w:val="24"/>
          <w:lang w:eastAsia="ru-RU"/>
        </w:rPr>
        <w:t>а также декларацию о соответствии участника конкурса требованиям, установленным в соответствии с пункт</w:t>
      </w:r>
      <w:r w:rsidR="00DA03F2" w:rsidRPr="00861B5A">
        <w:rPr>
          <w:rFonts w:ascii="PT Astra Serif" w:eastAsia="Calibri" w:hAnsi="PT Astra Serif" w:cs="Times New Roman"/>
          <w:color w:val="000000" w:themeColor="text1"/>
          <w:sz w:val="24"/>
          <w:szCs w:val="24"/>
          <w:lang w:eastAsia="ru-RU"/>
        </w:rPr>
        <w:t>ом</w:t>
      </w:r>
      <w:r w:rsidRPr="00861B5A">
        <w:rPr>
          <w:rFonts w:ascii="PT Astra Serif" w:eastAsia="Calibri" w:hAnsi="PT Astra Serif" w:cs="Times New Roman"/>
          <w:color w:val="000000" w:themeColor="text1"/>
          <w:sz w:val="24"/>
          <w:szCs w:val="24"/>
          <w:lang w:eastAsia="ru-RU"/>
        </w:rPr>
        <w:t xml:space="preserve"> 10 настоящего Положения о закупке;</w:t>
      </w:r>
      <w:r w:rsidR="00F73902" w:rsidRPr="00861B5A">
        <w:rPr>
          <w:rFonts w:ascii="PT Astra Serif" w:eastAsia="Calibri" w:hAnsi="PT Astra Serif" w:cs="Times New Roman"/>
          <w:color w:val="000000" w:themeColor="text1"/>
          <w:sz w:val="24"/>
          <w:szCs w:val="24"/>
          <w:lang w:eastAsia="ru-RU"/>
        </w:rPr>
        <w:t xml:space="preserve"> </w:t>
      </w:r>
    </w:p>
    <w:p w:rsidR="00B058CC" w:rsidRPr="00861B5A" w:rsidRDefault="00B058CC" w:rsidP="00B058CC">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w:t>
      </w:r>
      <w:r w:rsidR="00EE7F8A" w:rsidRPr="00861B5A">
        <w:rPr>
          <w:rFonts w:ascii="PT Astra Serif" w:eastAsia="Calibri" w:hAnsi="PT Astra Serif" w:cs="Times New Roman"/>
          <w:color w:val="000000" w:themeColor="text1"/>
          <w:sz w:val="24"/>
          <w:szCs w:val="24"/>
          <w:lang w:eastAsia="ru-RU"/>
        </w:rPr>
        <w:t>3</w:t>
      </w:r>
      <w:r w:rsidR="00E152A8" w:rsidRPr="00861B5A">
        <w:rPr>
          <w:rFonts w:ascii="PT Astra Serif" w:eastAsia="Calibri" w:hAnsi="PT Astra Serif" w:cs="Times New Roman"/>
          <w:color w:val="000000" w:themeColor="text1"/>
          <w:sz w:val="24"/>
          <w:szCs w:val="24"/>
          <w:lang w:eastAsia="ru-RU"/>
        </w:rPr>
        <w:t>) </w:t>
      </w:r>
      <w:r w:rsidRPr="00861B5A">
        <w:rPr>
          <w:rFonts w:ascii="PT Astra Serif" w:eastAsia="Calibri" w:hAnsi="PT Astra Serif" w:cs="Times New Roman"/>
          <w:color w:val="000000" w:themeColor="text1"/>
          <w:sz w:val="24"/>
          <w:szCs w:val="24"/>
          <w:lang w:eastAsia="ru-RU"/>
        </w:rPr>
        <w:t>копии документов, подтверждающих квалификацию участника конкурса. При этом отсутствие этих документов не является основанием для признания заявки на участие в конкурсе не соответствующей требованиям документации о таком конкурсе;</w:t>
      </w:r>
      <w:r w:rsidR="00F73902" w:rsidRPr="00861B5A">
        <w:rPr>
          <w:rFonts w:ascii="PT Astra Serif" w:eastAsia="Calibri" w:hAnsi="PT Astra Serif" w:cs="Times New Roman"/>
          <w:color w:val="000000" w:themeColor="text1"/>
          <w:sz w:val="24"/>
          <w:szCs w:val="24"/>
          <w:lang w:eastAsia="ru-RU"/>
        </w:rPr>
        <w:t xml:space="preserve"> </w:t>
      </w:r>
    </w:p>
    <w:p w:rsidR="00B2160B" w:rsidRPr="00861B5A" w:rsidRDefault="00B058CC" w:rsidP="00B058CC">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w:t>
      </w:r>
      <w:r w:rsidR="00EE7F8A" w:rsidRPr="00861B5A">
        <w:rPr>
          <w:rFonts w:ascii="PT Astra Serif" w:eastAsia="Calibri" w:hAnsi="PT Astra Serif" w:cs="Times New Roman"/>
          <w:color w:val="000000" w:themeColor="text1"/>
          <w:sz w:val="24"/>
          <w:szCs w:val="24"/>
          <w:lang w:eastAsia="ru-RU"/>
        </w:rPr>
        <w:t>4</w:t>
      </w:r>
      <w:r w:rsidR="00E152A8" w:rsidRPr="00861B5A">
        <w:rPr>
          <w:rFonts w:ascii="PT Astra Serif" w:eastAsia="Calibri" w:hAnsi="PT Astra Serif" w:cs="Times New Roman"/>
          <w:color w:val="000000" w:themeColor="text1"/>
          <w:sz w:val="24"/>
          <w:szCs w:val="24"/>
          <w:lang w:eastAsia="ru-RU"/>
        </w:rPr>
        <w:t>)</w:t>
      </w:r>
      <w:r w:rsidR="00B2160B" w:rsidRPr="00861B5A">
        <w:rPr>
          <w:rFonts w:ascii="PT Astra Serif" w:eastAsia="Calibri" w:hAnsi="PT Astra Serif" w:cs="Times New Roman"/>
          <w:color w:val="000000" w:themeColor="text1"/>
          <w:sz w:val="24"/>
          <w:szCs w:val="24"/>
          <w:lang w:eastAsia="ru-RU"/>
        </w:rPr>
        <w:t xml:space="preserve"> копию решения о согласии на совершение или о последующем одобрении крупных сделок по результатам конкурса от имени участника конкурса - юридического лица с указанием максимальных параметров условий одной сделки, если требование о наличии </w:t>
      </w:r>
      <w:r w:rsidR="00B2160B" w:rsidRPr="00861B5A">
        <w:rPr>
          <w:rFonts w:ascii="PT Astra Serif" w:eastAsia="Calibri" w:hAnsi="PT Astra Serif" w:cs="Times New Roman"/>
          <w:color w:val="000000" w:themeColor="text1"/>
          <w:sz w:val="24"/>
          <w:szCs w:val="24"/>
          <w:lang w:eastAsia="ru-RU"/>
        </w:rPr>
        <w:lastRenderedPageBreak/>
        <w:t>указанного решения установлено законодательством Российской Федерации и для участника конкурса заключение по результатам конкурса договора либо предоставление обеспечения заявки на участие в конкурсе (если требование об обеспечении заявок установлено заказчиком в извещении, документации), обеспечения исполнения договора (если требование об обеспечении исполнения договора установлено заказчиком в извещении, документации) является крупной сделкой;</w:t>
      </w:r>
    </w:p>
    <w:p w:rsidR="004E4CDA" w:rsidRPr="00861B5A" w:rsidRDefault="004E4CDA" w:rsidP="00B058CC">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w:t>
      </w:r>
      <w:r w:rsidR="00EE7F8A" w:rsidRPr="00861B5A">
        <w:rPr>
          <w:rFonts w:ascii="PT Astra Serif" w:eastAsia="Calibri" w:hAnsi="PT Astra Serif" w:cs="Times New Roman"/>
          <w:color w:val="000000" w:themeColor="text1"/>
          <w:sz w:val="24"/>
          <w:szCs w:val="24"/>
          <w:lang w:eastAsia="ru-RU"/>
        </w:rPr>
        <w:t>5</w:t>
      </w:r>
      <w:r w:rsidRPr="00861B5A">
        <w:rPr>
          <w:rFonts w:ascii="PT Astra Serif" w:eastAsia="Calibri" w:hAnsi="PT Astra Serif" w:cs="Times New Roman"/>
          <w:color w:val="000000" w:themeColor="text1"/>
          <w:sz w:val="24"/>
          <w:szCs w:val="24"/>
          <w:lang w:eastAsia="ru-RU"/>
        </w:rPr>
        <w:t>) план привлечения субподрядчиков (соисполнителей) из числа субъектов малого и среднего предпринимательства (включается в з</w:t>
      </w:r>
      <w:r w:rsidRPr="00861B5A">
        <w:rPr>
          <w:rFonts w:ascii="PT Astra Serif" w:eastAsia="Times New Roman" w:hAnsi="PT Astra Serif" w:cs="Times New Roman"/>
          <w:color w:val="000000" w:themeColor="text1"/>
          <w:sz w:val="24"/>
          <w:szCs w:val="24"/>
          <w:lang w:eastAsia="ru-RU"/>
        </w:rPr>
        <w:t xml:space="preserve">аявку на участие в конкурсе, </w:t>
      </w:r>
      <w:r w:rsidRPr="00861B5A">
        <w:rPr>
          <w:rFonts w:ascii="PT Astra Serif" w:eastAsia="Calibri" w:hAnsi="PT Astra Serif" w:cs="Times New Roman"/>
          <w:color w:val="000000" w:themeColor="text1"/>
          <w:sz w:val="24"/>
          <w:szCs w:val="24"/>
          <w:lang w:eastAsia="ru-RU"/>
        </w:rPr>
        <w:t xml:space="preserve">если в соответствии с </w:t>
      </w:r>
      <w:r w:rsidRPr="00861B5A">
        <w:rPr>
          <w:rFonts w:ascii="PT Astra Serif" w:eastAsia="Times New Roman" w:hAnsi="PT Astra Serif" w:cs="Times New Roman"/>
          <w:color w:val="000000" w:themeColor="text1"/>
          <w:sz w:val="24"/>
          <w:szCs w:val="24"/>
          <w:lang w:eastAsia="ru-RU"/>
        </w:rPr>
        <w:t xml:space="preserve">подпунктом «в» пункта 4, пунктом 29 </w:t>
      </w:r>
      <w:r w:rsidRPr="00861B5A">
        <w:rPr>
          <w:rFonts w:ascii="PT Astra Serif" w:hAnsi="PT Astra Serif" w:cs="PT Astra Serif"/>
          <w:color w:val="000000" w:themeColor="text1"/>
          <w:sz w:val="24"/>
          <w:szCs w:val="24"/>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861B5A">
        <w:rPr>
          <w:rFonts w:ascii="PT Astra Serif" w:eastAsia="Calibri" w:hAnsi="PT Astra Serif" w:cs="Times New Roman"/>
          <w:color w:val="000000" w:themeColor="text1"/>
          <w:sz w:val="24"/>
          <w:szCs w:val="24"/>
          <w:lang w:eastAsia="ru-RU"/>
        </w:rPr>
        <w:t xml:space="preserve"> заказчиком в отношении </w:t>
      </w:r>
      <w:r w:rsidRPr="00861B5A">
        <w:rPr>
          <w:rFonts w:ascii="PT Astra Serif" w:hAnsi="PT Astra Serif" w:cs="PT Astra Serif"/>
          <w:color w:val="000000" w:themeColor="text1"/>
          <w:sz w:val="24"/>
          <w:szCs w:val="24"/>
        </w:rPr>
        <w:t xml:space="preserve">участников закупки установлено требование </w:t>
      </w:r>
      <w:r w:rsidRPr="00861B5A">
        <w:rPr>
          <w:rFonts w:ascii="PT Astra Serif" w:eastAsia="Calibri" w:hAnsi="PT Astra Serif" w:cs="Times New Roman"/>
          <w:color w:val="000000" w:themeColor="text1"/>
          <w:sz w:val="24"/>
          <w:szCs w:val="24"/>
          <w:lang w:eastAsia="ru-RU"/>
        </w:rPr>
        <w:t>о привлечении к исполнению договора субподрядчиков (соисполнителей) из числа субъектов малого и среднего предпринимательства</w:t>
      </w:r>
      <w:r w:rsidRPr="00861B5A">
        <w:rPr>
          <w:rFonts w:ascii="PT Astra Serif" w:hAnsi="PT Astra Serif" w:cs="PT Astra Serif"/>
          <w:color w:val="000000" w:themeColor="text1"/>
          <w:sz w:val="24"/>
          <w:szCs w:val="24"/>
        </w:rPr>
        <w:t>)</w:t>
      </w:r>
      <w:r w:rsidRPr="00861B5A">
        <w:rPr>
          <w:rFonts w:ascii="PT Astra Serif" w:eastAsia="Calibri" w:hAnsi="PT Astra Serif" w:cs="Times New Roman"/>
          <w:color w:val="000000" w:themeColor="text1"/>
          <w:sz w:val="24"/>
          <w:szCs w:val="24"/>
          <w:lang w:eastAsia="ru-RU"/>
        </w:rPr>
        <w:t>.</w:t>
      </w:r>
    </w:p>
    <w:p w:rsidR="00FA006A" w:rsidRPr="00861B5A" w:rsidRDefault="00FA006A" w:rsidP="00FA006A">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w:t>
      </w:r>
      <w:r w:rsidR="00EE7F8A" w:rsidRPr="00861B5A">
        <w:rPr>
          <w:rFonts w:ascii="PT Astra Serif" w:eastAsia="Calibri" w:hAnsi="PT Astra Serif" w:cs="Times New Roman"/>
          <w:color w:val="000000" w:themeColor="text1"/>
          <w:sz w:val="24"/>
          <w:szCs w:val="24"/>
          <w:lang w:eastAsia="ru-RU"/>
        </w:rPr>
        <w:t>6</w:t>
      </w:r>
      <w:r w:rsidRPr="00861B5A">
        <w:rPr>
          <w:rFonts w:ascii="PT Astra Serif" w:eastAsia="Calibri" w:hAnsi="PT Astra Serif" w:cs="Times New Roman"/>
          <w:color w:val="000000" w:themeColor="text1"/>
          <w:sz w:val="24"/>
          <w:szCs w:val="24"/>
          <w:lang w:eastAsia="ru-RU"/>
        </w:rPr>
        <w:t xml:space="preserve">) информацию и документы об обеспечении заявки на участие в конкурсе, если соответствующее требование предусмотрено извещением о проведении конкурса, документацией о конкурсе. </w:t>
      </w:r>
      <w:r w:rsidRPr="00861B5A">
        <w:rPr>
          <w:rFonts w:ascii="PT Astra Serif" w:eastAsia="Lucida Sans Unicode" w:hAnsi="PT Astra Serif" w:cs="Times New Roman"/>
          <w:color w:val="000000" w:themeColor="text1"/>
          <w:sz w:val="24"/>
          <w:szCs w:val="24"/>
        </w:rPr>
        <w:t>Информация и документы об обеспечении заявки на участие в конкурсе,</w:t>
      </w:r>
      <w:r w:rsidRPr="00861B5A">
        <w:rPr>
          <w:rFonts w:ascii="PT Astra Serif" w:eastAsia="Calibri" w:hAnsi="PT Astra Serif" w:cs="Times New Roman"/>
          <w:color w:val="000000" w:themeColor="text1"/>
          <w:sz w:val="24"/>
          <w:szCs w:val="24"/>
        </w:rPr>
        <w:t xml:space="preserve"> у</w:t>
      </w:r>
      <w:r w:rsidRPr="00861B5A">
        <w:rPr>
          <w:rFonts w:ascii="PT Astra Serif" w:eastAsia="Lucida Sans Unicode" w:hAnsi="PT Astra Serif" w:cs="Times New Roman"/>
          <w:color w:val="000000" w:themeColor="text1"/>
          <w:sz w:val="24"/>
          <w:szCs w:val="24"/>
        </w:rPr>
        <w:t>частниками которого могут быть только субъекты малого и среднего предпринимательства, должны соответствовать требованиям статьи 3</w:t>
      </w:r>
      <w:r w:rsidRPr="00861B5A">
        <w:rPr>
          <w:rFonts w:ascii="PT Astra Serif" w:eastAsia="Lucida Sans Unicode" w:hAnsi="PT Astra Serif" w:cs="Times New Roman"/>
          <w:color w:val="000000" w:themeColor="text1"/>
          <w:sz w:val="24"/>
          <w:szCs w:val="24"/>
          <w:vertAlign w:val="superscript"/>
        </w:rPr>
        <w:t xml:space="preserve">4 </w:t>
      </w:r>
      <w:r w:rsidRPr="00861B5A">
        <w:rPr>
          <w:rFonts w:ascii="PT Astra Serif" w:eastAsia="Lucida Sans Unicode" w:hAnsi="PT Astra Serif" w:cs="Times New Roman"/>
          <w:color w:val="000000" w:themeColor="text1"/>
          <w:sz w:val="24"/>
          <w:szCs w:val="24"/>
        </w:rPr>
        <w:t>Федерального закона № 223-ФЗ и настоящему Положению о закупке.</w:t>
      </w:r>
    </w:p>
    <w:p w:rsidR="00C0032C" w:rsidRPr="00861B5A" w:rsidRDefault="00621C56" w:rsidP="00C0032C">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35. </w:t>
      </w:r>
      <w:r w:rsidR="00C0032C" w:rsidRPr="00861B5A">
        <w:rPr>
          <w:rFonts w:ascii="PT Astra Serif" w:eastAsia="Calibri" w:hAnsi="PT Astra Serif" w:cs="Times New Roman"/>
          <w:color w:val="000000" w:themeColor="text1"/>
          <w:sz w:val="24"/>
          <w:szCs w:val="24"/>
          <w:lang w:eastAsia="ru-RU"/>
        </w:rPr>
        <w:t xml:space="preserve">Участник конкурса несет ответственность за представление недостоверных сведений о стране происхождения товара, указанного в заявке на участие в конкурсе. </w:t>
      </w:r>
    </w:p>
    <w:p w:rsidR="00C0032C" w:rsidRPr="00861B5A" w:rsidRDefault="00621C56" w:rsidP="00C0032C">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36. </w:t>
      </w:r>
      <w:r w:rsidR="00C0032C" w:rsidRPr="00861B5A">
        <w:rPr>
          <w:rFonts w:ascii="PT Astra Serif" w:eastAsia="Calibri" w:hAnsi="PT Astra Serif" w:cs="Times New Roman"/>
          <w:color w:val="000000" w:themeColor="text1"/>
          <w:sz w:val="24"/>
          <w:szCs w:val="24"/>
          <w:lang w:eastAsia="ru-RU"/>
        </w:rPr>
        <w:t>В случае, если по окончании срока подачи заявок на участие в конкурсе подана только одна заявка или не подано ни одной заявки, такой конкурс признается несостоявшимся.</w:t>
      </w:r>
      <w:r w:rsidRPr="00861B5A">
        <w:rPr>
          <w:rFonts w:ascii="PT Astra Serif" w:eastAsia="Calibri" w:hAnsi="PT Astra Serif" w:cs="Times New Roman"/>
          <w:color w:val="000000" w:themeColor="text1"/>
          <w:sz w:val="24"/>
          <w:szCs w:val="24"/>
          <w:lang w:eastAsia="ru-RU"/>
        </w:rPr>
        <w:t xml:space="preserve"> </w:t>
      </w:r>
    </w:p>
    <w:p w:rsidR="004E4CDA" w:rsidRPr="00861B5A" w:rsidRDefault="004E4CDA" w:rsidP="00C0032C">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36-1. </w:t>
      </w:r>
      <w:r w:rsidRPr="00861B5A">
        <w:rPr>
          <w:rFonts w:ascii="PT Astra Serif" w:hAnsi="PT Astra Serif" w:cs="PT Astra Serif"/>
          <w:color w:val="000000" w:themeColor="text1"/>
          <w:sz w:val="24"/>
          <w:szCs w:val="24"/>
        </w:rPr>
        <w:t xml:space="preserve">Конкурс в электронной форме, участниками которого </w:t>
      </w:r>
      <w:r w:rsidRPr="00861B5A">
        <w:rPr>
          <w:rFonts w:ascii="PT Astra Serif" w:eastAsia="Times New Roman" w:hAnsi="PT Astra Serif" w:cs="Times New Roman"/>
          <w:color w:val="000000" w:themeColor="text1"/>
          <w:sz w:val="24"/>
          <w:szCs w:val="24"/>
          <w:lang w:eastAsia="ru-RU"/>
        </w:rPr>
        <w:t xml:space="preserve">в соответствии с подпунктом «б» пункта 4, пунктом 18 </w:t>
      </w:r>
      <w:r w:rsidRPr="00861B5A">
        <w:rPr>
          <w:rFonts w:ascii="PT Astra Serif" w:hAnsi="PT Astra Serif" w:cs="PT Astra Serif"/>
          <w:color w:val="000000" w:themeColor="text1"/>
          <w:sz w:val="24"/>
          <w:szCs w:val="24"/>
        </w:rPr>
        <w:t xml:space="preserve">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могут быть только субъекты малого и среднего предпринимательства, осуществляется с особенностями, предусмотренными </w:t>
      </w:r>
      <w:r w:rsidRPr="00861B5A">
        <w:rPr>
          <w:rFonts w:ascii="PT Astra Serif" w:hAnsi="PT Astra Serif" w:cs="PT Astra Serif"/>
          <w:b/>
          <w:color w:val="000000" w:themeColor="text1"/>
          <w:sz w:val="24"/>
          <w:szCs w:val="24"/>
        </w:rPr>
        <w:t>частями 4, 5, 19.5, 19.8, 21, 22, 24, 26</w:t>
      </w:r>
      <w:r w:rsidRPr="00861B5A">
        <w:rPr>
          <w:rFonts w:ascii="PT Astra Serif" w:hAnsi="PT Astra Serif" w:cs="PT Astra Serif"/>
          <w:color w:val="000000" w:themeColor="text1"/>
          <w:sz w:val="24"/>
          <w:szCs w:val="24"/>
        </w:rPr>
        <w:t xml:space="preserve"> статьей 3.4 Федерального закона № 223-ФЗ.</w:t>
      </w:r>
    </w:p>
    <w:p w:rsidR="000D6CA9" w:rsidRPr="00861B5A" w:rsidRDefault="000D6CA9" w:rsidP="00744B83">
      <w:pPr>
        <w:autoSpaceDE w:val="0"/>
        <w:autoSpaceDN w:val="0"/>
        <w:adjustRightInd w:val="0"/>
        <w:spacing w:after="0" w:line="240" w:lineRule="auto"/>
        <w:jc w:val="center"/>
        <w:rPr>
          <w:rFonts w:ascii="PT Astra Serif" w:eastAsia="Calibri" w:hAnsi="PT Astra Serif" w:cs="Times New Roman"/>
          <w:color w:val="000000" w:themeColor="text1"/>
          <w:sz w:val="24"/>
          <w:szCs w:val="24"/>
          <w:lang w:eastAsia="ru-RU"/>
        </w:rPr>
      </w:pPr>
    </w:p>
    <w:p w:rsidR="00744B83" w:rsidRPr="00861B5A" w:rsidRDefault="00C0032C" w:rsidP="00744B83">
      <w:pPr>
        <w:autoSpaceDE w:val="0"/>
        <w:autoSpaceDN w:val="0"/>
        <w:adjustRightInd w:val="0"/>
        <w:spacing w:after="0" w:line="240" w:lineRule="auto"/>
        <w:jc w:val="center"/>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 xml:space="preserve">Порядок рассмотрения, оценки и сопоставления </w:t>
      </w:r>
    </w:p>
    <w:p w:rsidR="00C0032C" w:rsidRPr="00861B5A" w:rsidRDefault="00C0032C" w:rsidP="00744B83">
      <w:pPr>
        <w:autoSpaceDE w:val="0"/>
        <w:autoSpaceDN w:val="0"/>
        <w:adjustRightInd w:val="0"/>
        <w:spacing w:after="0" w:line="240" w:lineRule="auto"/>
        <w:jc w:val="center"/>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заявок на участие в конкурсе</w:t>
      </w:r>
      <w:r w:rsidR="00744B83" w:rsidRPr="00861B5A">
        <w:rPr>
          <w:rFonts w:ascii="PT Astra Serif" w:eastAsia="Calibri" w:hAnsi="PT Astra Serif" w:cs="Times New Roman"/>
          <w:color w:val="000000" w:themeColor="text1"/>
          <w:sz w:val="24"/>
          <w:szCs w:val="24"/>
          <w:lang w:eastAsia="ru-RU"/>
        </w:rPr>
        <w:t xml:space="preserve"> </w:t>
      </w:r>
    </w:p>
    <w:p w:rsidR="00621C56" w:rsidRPr="00861B5A" w:rsidRDefault="00621C56" w:rsidP="00744B83">
      <w:pPr>
        <w:autoSpaceDE w:val="0"/>
        <w:autoSpaceDN w:val="0"/>
        <w:adjustRightInd w:val="0"/>
        <w:spacing w:after="0" w:line="240" w:lineRule="auto"/>
        <w:jc w:val="center"/>
        <w:rPr>
          <w:rFonts w:ascii="PT Astra Serif" w:eastAsia="Calibri" w:hAnsi="PT Astra Serif" w:cs="Times New Roman"/>
          <w:color w:val="000000" w:themeColor="text1"/>
          <w:sz w:val="24"/>
          <w:szCs w:val="24"/>
          <w:lang w:eastAsia="ru-RU"/>
        </w:rPr>
      </w:pPr>
    </w:p>
    <w:p w:rsidR="00C0032C" w:rsidRPr="00861B5A" w:rsidRDefault="00E041CC" w:rsidP="00C0032C">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37. </w:t>
      </w:r>
      <w:r w:rsidR="00C0032C" w:rsidRPr="00861B5A">
        <w:rPr>
          <w:rFonts w:ascii="PT Astra Serif" w:eastAsia="Calibri" w:hAnsi="PT Astra Serif" w:cs="Times New Roman"/>
          <w:color w:val="000000" w:themeColor="text1"/>
          <w:sz w:val="24"/>
          <w:szCs w:val="24"/>
          <w:lang w:eastAsia="ru-RU"/>
        </w:rPr>
        <w:t xml:space="preserve">Срок рассмотрения, оценки и сопоставления заявок на участие в конкурсе не может превышать </w:t>
      </w:r>
      <w:r w:rsidR="00E357C5" w:rsidRPr="00861B5A">
        <w:rPr>
          <w:rFonts w:ascii="PT Astra Serif" w:eastAsia="Calibri" w:hAnsi="PT Astra Serif" w:cs="Times New Roman"/>
          <w:color w:val="000000" w:themeColor="text1"/>
          <w:sz w:val="24"/>
          <w:szCs w:val="24"/>
          <w:lang w:eastAsia="ru-RU"/>
        </w:rPr>
        <w:t xml:space="preserve">пяти </w:t>
      </w:r>
      <w:r w:rsidR="00C0032C" w:rsidRPr="00861B5A">
        <w:rPr>
          <w:rFonts w:ascii="PT Astra Serif" w:eastAsia="Calibri" w:hAnsi="PT Astra Serif" w:cs="Times New Roman"/>
          <w:color w:val="000000" w:themeColor="text1"/>
          <w:sz w:val="24"/>
          <w:szCs w:val="24"/>
          <w:lang w:eastAsia="ru-RU"/>
        </w:rPr>
        <w:t>рабочих дней с даты окончания срока подачи указанных заявок.</w:t>
      </w:r>
      <w:r w:rsidRPr="00861B5A">
        <w:rPr>
          <w:rFonts w:ascii="PT Astra Serif" w:eastAsia="Calibri" w:hAnsi="PT Astra Serif" w:cs="Times New Roman"/>
          <w:color w:val="000000" w:themeColor="text1"/>
          <w:sz w:val="24"/>
          <w:szCs w:val="24"/>
          <w:lang w:eastAsia="ru-RU"/>
        </w:rPr>
        <w:t xml:space="preserve"> </w:t>
      </w:r>
    </w:p>
    <w:p w:rsidR="00E456E1" w:rsidRPr="00861B5A" w:rsidRDefault="00E041CC" w:rsidP="00E456E1">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38. </w:t>
      </w:r>
      <w:r w:rsidR="00E456E1" w:rsidRPr="00861B5A">
        <w:rPr>
          <w:rFonts w:ascii="PT Astra Serif" w:eastAsia="Calibri" w:hAnsi="PT Astra Serif" w:cs="Times New Roman"/>
          <w:color w:val="000000" w:themeColor="text1"/>
          <w:sz w:val="24"/>
          <w:szCs w:val="24"/>
          <w:lang w:eastAsia="ru-RU"/>
        </w:rPr>
        <w:t>Исключен в соответствии с приказом Департамента государственного заказа Томской области от 08.02.2023 № 2-п.</w:t>
      </w:r>
    </w:p>
    <w:p w:rsidR="00110209" w:rsidRPr="00861B5A" w:rsidRDefault="001E3C94" w:rsidP="001E3C94">
      <w:pPr>
        <w:autoSpaceDE w:val="0"/>
        <w:autoSpaceDN w:val="0"/>
        <w:adjustRightInd w:val="0"/>
        <w:spacing w:after="0" w:line="240" w:lineRule="auto"/>
        <w:ind w:firstLine="709"/>
        <w:jc w:val="both"/>
        <w:rPr>
          <w:rFonts w:ascii="PT Astra Serif" w:hAnsi="PT Astra Serif"/>
          <w:color w:val="000000" w:themeColor="text1"/>
          <w:sz w:val="24"/>
          <w:szCs w:val="24"/>
        </w:rPr>
      </w:pPr>
      <w:r w:rsidRPr="00861B5A">
        <w:rPr>
          <w:rFonts w:ascii="PT Astra Serif" w:eastAsia="Times New Roman" w:hAnsi="PT Astra Serif" w:cs="Times New Roman"/>
          <w:color w:val="000000" w:themeColor="text1"/>
          <w:sz w:val="24"/>
          <w:szCs w:val="24"/>
          <w:lang w:eastAsia="ru-RU"/>
        </w:rPr>
        <w:t>39.</w:t>
      </w:r>
      <w:r w:rsidR="00110209" w:rsidRPr="00861B5A">
        <w:rPr>
          <w:rFonts w:ascii="PT Astra Serif" w:hAnsi="PT Astra Serif"/>
          <w:color w:val="000000" w:themeColor="text1"/>
          <w:sz w:val="24"/>
          <w:szCs w:val="24"/>
        </w:rPr>
        <w:t xml:space="preserve"> 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с учетом положений Постановления № 925.</w:t>
      </w:r>
    </w:p>
    <w:p w:rsidR="00E456E1" w:rsidRPr="00861B5A" w:rsidRDefault="00E456E1" w:rsidP="00E456E1">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40. Исключен в соответствии с приказом Департамента государственного заказа Томской области от 08.02.2023 № 2-п.</w:t>
      </w:r>
    </w:p>
    <w:p w:rsidR="00E456E1" w:rsidRPr="00861B5A" w:rsidRDefault="00E456E1" w:rsidP="00E456E1">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lastRenderedPageBreak/>
        <w:t>41. Исключен в соответствии с приказом Департамента государственного заказа Томской области от 08.02.2023 № 2-п.</w:t>
      </w:r>
    </w:p>
    <w:p w:rsidR="00E456E1" w:rsidRPr="00861B5A" w:rsidRDefault="00E456E1" w:rsidP="00E456E1">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42. Исключен в соответствии с приказом Департамента государственного заказа Томской области от 08.02.2023 № 2-п.</w:t>
      </w:r>
    </w:p>
    <w:p w:rsidR="00C0032C" w:rsidRPr="00861B5A" w:rsidRDefault="00F721FF" w:rsidP="00C0032C">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43. </w:t>
      </w:r>
      <w:r w:rsidR="00C0032C" w:rsidRPr="00861B5A">
        <w:rPr>
          <w:rFonts w:ascii="PT Astra Serif" w:eastAsia="Calibri" w:hAnsi="PT Astra Serif" w:cs="Times New Roman"/>
          <w:color w:val="000000" w:themeColor="text1"/>
          <w:sz w:val="24"/>
          <w:szCs w:val="24"/>
          <w:lang w:eastAsia="ru-RU"/>
        </w:rPr>
        <w:t>По результатам рассмотрения, оценки и сопоставления заявок на участие в конкурсе комиссией принимается решение о признании заявки на участие в конкурсе и участника такого конкурса, подавшего данную заявку, соответствующими требованиям, установленным документацией о конкурсе, либо решение о несоответствии заявки на участие в конкурсе и (или) участника такого конкурса требованиям, установленным документацией о конкурсе, пунктом 44 настоящего Положения о закупке.</w:t>
      </w:r>
      <w:r w:rsidR="003E2069" w:rsidRPr="00861B5A">
        <w:rPr>
          <w:rFonts w:ascii="PT Astra Serif" w:eastAsia="Calibri" w:hAnsi="PT Astra Serif" w:cs="Times New Roman"/>
          <w:color w:val="000000" w:themeColor="text1"/>
          <w:sz w:val="24"/>
          <w:szCs w:val="24"/>
          <w:lang w:eastAsia="ru-RU"/>
        </w:rPr>
        <w:t xml:space="preserve"> </w:t>
      </w:r>
    </w:p>
    <w:p w:rsidR="00C0032C" w:rsidRPr="00861B5A" w:rsidRDefault="00D84309" w:rsidP="00C0032C">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44. </w:t>
      </w:r>
      <w:r w:rsidR="00C0032C" w:rsidRPr="00861B5A">
        <w:rPr>
          <w:rFonts w:ascii="PT Astra Serif" w:eastAsia="Calibri" w:hAnsi="PT Astra Serif" w:cs="Times New Roman"/>
          <w:color w:val="000000" w:themeColor="text1"/>
          <w:sz w:val="24"/>
          <w:szCs w:val="24"/>
          <w:lang w:eastAsia="ru-RU"/>
        </w:rPr>
        <w:t>Заявка на участие в конкурсе признается не соответствующей требованиям, установленным документацией о конкурсе в случае:</w:t>
      </w:r>
      <w:r w:rsidRPr="00861B5A">
        <w:rPr>
          <w:rFonts w:ascii="PT Astra Serif" w:eastAsia="Calibri" w:hAnsi="PT Astra Serif" w:cs="Times New Roman"/>
          <w:color w:val="000000" w:themeColor="text1"/>
          <w:sz w:val="24"/>
          <w:szCs w:val="24"/>
          <w:lang w:eastAsia="ru-RU"/>
        </w:rPr>
        <w:t xml:space="preserve"> </w:t>
      </w:r>
    </w:p>
    <w:p w:rsidR="00C0032C" w:rsidRPr="00861B5A" w:rsidRDefault="00D84309" w:rsidP="00C0032C">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 </w:t>
      </w:r>
      <w:proofErr w:type="spellStart"/>
      <w:r w:rsidR="00C0032C" w:rsidRPr="00861B5A">
        <w:rPr>
          <w:rFonts w:ascii="PT Astra Serif" w:eastAsia="Calibri" w:hAnsi="PT Astra Serif" w:cs="Times New Roman"/>
          <w:color w:val="000000" w:themeColor="text1"/>
          <w:sz w:val="24"/>
          <w:szCs w:val="24"/>
          <w:lang w:eastAsia="ru-RU"/>
        </w:rPr>
        <w:t>непредоставления</w:t>
      </w:r>
      <w:proofErr w:type="spellEnd"/>
      <w:r w:rsidR="00C0032C" w:rsidRPr="00861B5A">
        <w:rPr>
          <w:rFonts w:ascii="PT Astra Serif" w:eastAsia="Calibri" w:hAnsi="PT Astra Serif" w:cs="Times New Roman"/>
          <w:color w:val="000000" w:themeColor="text1"/>
          <w:sz w:val="24"/>
          <w:szCs w:val="24"/>
          <w:lang w:eastAsia="ru-RU"/>
        </w:rPr>
        <w:t xml:space="preserve"> документов и (или) информации, установленных документацией о конкурсе и предусмотренных пунктом 34 настоящего Положения о закупке, либо несоответствия указанных документов и (или) информации требованиям, установленным документацией о таком конкурсе;</w:t>
      </w:r>
      <w:r w:rsidRPr="00861B5A">
        <w:rPr>
          <w:rFonts w:ascii="PT Astra Serif" w:eastAsia="Calibri" w:hAnsi="PT Astra Serif" w:cs="Times New Roman"/>
          <w:color w:val="000000" w:themeColor="text1"/>
          <w:sz w:val="24"/>
          <w:szCs w:val="24"/>
          <w:lang w:eastAsia="ru-RU"/>
        </w:rPr>
        <w:t xml:space="preserve"> </w:t>
      </w:r>
    </w:p>
    <w:p w:rsidR="00C0032C" w:rsidRPr="00861B5A" w:rsidRDefault="00D84309" w:rsidP="00C0032C">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2) </w:t>
      </w:r>
      <w:r w:rsidR="00C0032C" w:rsidRPr="00861B5A">
        <w:rPr>
          <w:rFonts w:ascii="PT Astra Serif" w:eastAsia="Calibri" w:hAnsi="PT Astra Serif" w:cs="Times New Roman"/>
          <w:color w:val="000000" w:themeColor="text1"/>
          <w:sz w:val="24"/>
          <w:szCs w:val="24"/>
          <w:lang w:eastAsia="ru-RU"/>
        </w:rPr>
        <w:t>наличия в документах и (или) информации, установленных документацией о конкурсе и предусмотренных пунктом 34 настоящего Положения о закупке, недостоверной информации на дату и время окончания срока рассмотрения, оценки и сопоставления заявок на участие в конкурсе;</w:t>
      </w:r>
      <w:r w:rsidRPr="00861B5A">
        <w:rPr>
          <w:rFonts w:ascii="PT Astra Serif" w:eastAsia="Calibri" w:hAnsi="PT Astra Serif" w:cs="Times New Roman"/>
          <w:color w:val="000000" w:themeColor="text1"/>
          <w:sz w:val="24"/>
          <w:szCs w:val="24"/>
          <w:lang w:eastAsia="ru-RU"/>
        </w:rPr>
        <w:t xml:space="preserve"> </w:t>
      </w:r>
    </w:p>
    <w:p w:rsidR="00C0032C" w:rsidRPr="00861B5A" w:rsidRDefault="00D84309" w:rsidP="00C0032C">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3) </w:t>
      </w:r>
      <w:r w:rsidR="00C0032C" w:rsidRPr="00861B5A">
        <w:rPr>
          <w:rFonts w:ascii="PT Astra Serif" w:eastAsia="Calibri" w:hAnsi="PT Astra Serif" w:cs="Times New Roman"/>
          <w:color w:val="000000" w:themeColor="text1"/>
          <w:sz w:val="24"/>
          <w:szCs w:val="24"/>
          <w:lang w:eastAsia="ru-RU"/>
        </w:rPr>
        <w:t>несоответствия участника конкурса требованиям, установленным документацией о конкурсе, в соответствии с пунктом 10 настоящего Положения о закупке.</w:t>
      </w:r>
      <w:r w:rsidRPr="00861B5A">
        <w:rPr>
          <w:rFonts w:ascii="PT Astra Serif" w:eastAsia="Calibri" w:hAnsi="PT Astra Serif" w:cs="Times New Roman"/>
          <w:color w:val="000000" w:themeColor="text1"/>
          <w:sz w:val="24"/>
          <w:szCs w:val="24"/>
          <w:lang w:eastAsia="ru-RU"/>
        </w:rPr>
        <w:t xml:space="preserve"> </w:t>
      </w:r>
    </w:p>
    <w:p w:rsidR="00C0032C" w:rsidRPr="00861B5A" w:rsidRDefault="00D84309" w:rsidP="00C0032C">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45. </w:t>
      </w:r>
      <w:r w:rsidR="00C0032C" w:rsidRPr="00861B5A">
        <w:rPr>
          <w:rFonts w:ascii="PT Astra Serif" w:eastAsia="Calibri" w:hAnsi="PT Astra Serif" w:cs="Times New Roman"/>
          <w:color w:val="000000" w:themeColor="text1"/>
          <w:sz w:val="24"/>
          <w:szCs w:val="24"/>
          <w:lang w:eastAsia="ru-RU"/>
        </w:rPr>
        <w:t>Результаты рассмотрения, оценки и сопоставления заявок на участие в конкурсе фиксируются в итоговом протоколе, подписываемом всеми присутствующими на заседании членами комиссии не позднее даты окончания срока рассмотрения, оценки и сопоставления таких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r w:rsidRPr="00861B5A">
        <w:rPr>
          <w:rFonts w:ascii="PT Astra Serif" w:eastAsia="Calibri" w:hAnsi="PT Astra Serif" w:cs="Times New Roman"/>
          <w:color w:val="000000" w:themeColor="text1"/>
          <w:sz w:val="24"/>
          <w:szCs w:val="24"/>
          <w:lang w:eastAsia="ru-RU"/>
        </w:rPr>
        <w:t xml:space="preserve"> </w:t>
      </w:r>
    </w:p>
    <w:p w:rsidR="00C0032C" w:rsidRPr="00861B5A" w:rsidRDefault="00867848" w:rsidP="00C0032C">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46. </w:t>
      </w:r>
      <w:r w:rsidR="00C0032C" w:rsidRPr="00861B5A">
        <w:rPr>
          <w:rFonts w:ascii="PT Astra Serif" w:eastAsia="Calibri" w:hAnsi="PT Astra Serif" w:cs="Times New Roman"/>
          <w:color w:val="000000" w:themeColor="text1"/>
          <w:sz w:val="24"/>
          <w:szCs w:val="24"/>
          <w:lang w:eastAsia="ru-RU"/>
        </w:rPr>
        <w:t>Итоговый протокол должен содержать сведения, предусмотренные частью 14 статьи 3.2 Федерального закона № 223-ФЗ, а также сведения о количестве, объеме, цене закупаемых товаров, работ, услу</w:t>
      </w:r>
      <w:r w:rsidRPr="00861B5A">
        <w:rPr>
          <w:rFonts w:ascii="PT Astra Serif" w:eastAsia="Calibri" w:hAnsi="PT Astra Serif" w:cs="Times New Roman"/>
          <w:color w:val="000000" w:themeColor="text1"/>
          <w:sz w:val="24"/>
          <w:szCs w:val="24"/>
          <w:lang w:eastAsia="ru-RU"/>
        </w:rPr>
        <w:t xml:space="preserve">г, сроке исполнения договора. </w:t>
      </w:r>
    </w:p>
    <w:p w:rsidR="00C0032C" w:rsidRPr="00861B5A" w:rsidRDefault="00867848" w:rsidP="00C0032C">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47. </w:t>
      </w:r>
      <w:r w:rsidR="00C0032C" w:rsidRPr="00861B5A">
        <w:rPr>
          <w:rFonts w:ascii="PT Astra Serif" w:eastAsia="Calibri" w:hAnsi="PT Astra Serif" w:cs="Times New Roman"/>
          <w:color w:val="000000" w:themeColor="text1"/>
          <w:sz w:val="24"/>
          <w:szCs w:val="24"/>
          <w:lang w:eastAsia="ru-RU"/>
        </w:rPr>
        <w:t>Победителем конкурса признается участник закупки в соответствии с частью 16 статьи 3.2 Федерального закона № 223-ФЗ.</w:t>
      </w:r>
      <w:r w:rsidRPr="00861B5A">
        <w:rPr>
          <w:rFonts w:ascii="PT Astra Serif" w:eastAsia="Calibri" w:hAnsi="PT Astra Serif" w:cs="Times New Roman"/>
          <w:color w:val="000000" w:themeColor="text1"/>
          <w:sz w:val="24"/>
          <w:szCs w:val="24"/>
          <w:lang w:eastAsia="ru-RU"/>
        </w:rPr>
        <w:t xml:space="preserve"> </w:t>
      </w:r>
    </w:p>
    <w:p w:rsidR="00C0032C" w:rsidRPr="00861B5A" w:rsidRDefault="00867848" w:rsidP="00C0032C">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48. </w:t>
      </w:r>
      <w:r w:rsidR="00C0032C" w:rsidRPr="00861B5A">
        <w:rPr>
          <w:rFonts w:ascii="PT Astra Serif" w:eastAsia="Calibri" w:hAnsi="PT Astra Serif" w:cs="Times New Roman"/>
          <w:color w:val="000000" w:themeColor="text1"/>
          <w:sz w:val="24"/>
          <w:szCs w:val="24"/>
          <w:lang w:eastAsia="ru-RU"/>
        </w:rPr>
        <w:t>В случае, если по результатам рассмотрения, оценки и сопоставления заявок на участие в конкурсе комиссией отклонены все заявки на участие в конкурсе или только одна заявка соответствует требованиям, установленным документацией о конкурсе, конкурс признается несостоявшимся.</w:t>
      </w:r>
      <w:r w:rsidRPr="00861B5A">
        <w:rPr>
          <w:rFonts w:ascii="PT Astra Serif" w:eastAsia="Calibri" w:hAnsi="PT Astra Serif" w:cs="Times New Roman"/>
          <w:color w:val="000000" w:themeColor="text1"/>
          <w:sz w:val="24"/>
          <w:szCs w:val="24"/>
          <w:lang w:eastAsia="ru-RU"/>
        </w:rPr>
        <w:t xml:space="preserve"> </w:t>
      </w:r>
    </w:p>
    <w:p w:rsidR="00C0032C" w:rsidRPr="00861B5A" w:rsidRDefault="00C0032C" w:rsidP="00C0032C">
      <w:pPr>
        <w:autoSpaceDE w:val="0"/>
        <w:autoSpaceDN w:val="0"/>
        <w:adjustRightInd w:val="0"/>
        <w:spacing w:after="0" w:line="240" w:lineRule="auto"/>
        <w:jc w:val="center"/>
        <w:rPr>
          <w:rFonts w:ascii="PT Astra Serif" w:eastAsia="Calibri" w:hAnsi="PT Astra Serif" w:cs="Times New Roman"/>
          <w:color w:val="000000" w:themeColor="text1"/>
          <w:sz w:val="24"/>
          <w:szCs w:val="24"/>
          <w:lang w:eastAsia="ru-RU"/>
        </w:rPr>
      </w:pPr>
    </w:p>
    <w:p w:rsidR="00C0032C" w:rsidRPr="00861B5A" w:rsidRDefault="00C0032C" w:rsidP="00C0032C">
      <w:pPr>
        <w:autoSpaceDE w:val="0"/>
        <w:autoSpaceDN w:val="0"/>
        <w:adjustRightInd w:val="0"/>
        <w:spacing w:after="0" w:line="240" w:lineRule="auto"/>
        <w:jc w:val="center"/>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 xml:space="preserve">Заключение договора по результатам проведения конкурса </w:t>
      </w:r>
    </w:p>
    <w:p w:rsidR="00C0032C" w:rsidRPr="00861B5A" w:rsidRDefault="00C0032C" w:rsidP="00C0032C">
      <w:pPr>
        <w:autoSpaceDE w:val="0"/>
        <w:autoSpaceDN w:val="0"/>
        <w:adjustRightInd w:val="0"/>
        <w:spacing w:after="0" w:line="240" w:lineRule="auto"/>
        <w:jc w:val="center"/>
        <w:rPr>
          <w:rFonts w:ascii="PT Astra Serif" w:eastAsia="Calibri" w:hAnsi="PT Astra Serif" w:cs="Times New Roman"/>
          <w:color w:val="000000" w:themeColor="text1"/>
          <w:sz w:val="24"/>
          <w:szCs w:val="24"/>
          <w:lang w:eastAsia="ru-RU"/>
        </w:rPr>
      </w:pPr>
    </w:p>
    <w:p w:rsidR="00A31CF9" w:rsidRPr="00861B5A" w:rsidRDefault="002A6914" w:rsidP="00A31CF9">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49. </w:t>
      </w:r>
      <w:r w:rsidR="00A31CF9" w:rsidRPr="00861B5A">
        <w:rPr>
          <w:rFonts w:ascii="PT Astra Serif" w:eastAsia="Calibri" w:hAnsi="PT Astra Serif" w:cs="Times New Roman"/>
          <w:color w:val="000000" w:themeColor="text1"/>
          <w:sz w:val="24"/>
          <w:szCs w:val="24"/>
          <w:lang w:eastAsia="ru-RU"/>
        </w:rPr>
        <w:t>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 конкурсе, цены договора и (или) цены единицы товара, работы, услуги, предложенной победителем такого конкурса, с которым заключается договор, информации о товаре (товарном знаке и (или) конкретных показателях товара).</w:t>
      </w:r>
      <w:r w:rsidR="00FD33A9" w:rsidRPr="00861B5A">
        <w:rPr>
          <w:rFonts w:ascii="PT Astra Serif" w:eastAsia="Calibri" w:hAnsi="PT Astra Serif" w:cs="Times New Roman"/>
          <w:color w:val="000000" w:themeColor="text1"/>
          <w:sz w:val="24"/>
          <w:szCs w:val="24"/>
          <w:lang w:eastAsia="ru-RU"/>
        </w:rPr>
        <w:t xml:space="preserve"> </w:t>
      </w:r>
    </w:p>
    <w:p w:rsidR="00A31CF9" w:rsidRPr="00861B5A" w:rsidRDefault="002A6914" w:rsidP="00A31CF9">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50. </w:t>
      </w:r>
      <w:r w:rsidR="00A31CF9" w:rsidRPr="00861B5A">
        <w:rPr>
          <w:rFonts w:ascii="PT Astra Serif" w:eastAsia="Calibri" w:hAnsi="PT Astra Serif" w:cs="Times New Roman"/>
          <w:color w:val="000000" w:themeColor="text1"/>
          <w:sz w:val="24"/>
          <w:szCs w:val="24"/>
          <w:lang w:eastAsia="ru-RU"/>
        </w:rPr>
        <w:t xml:space="preserve">В течение пяти дней с даты размещения заказчиком на электронной площадке проекта договора победителем конкурса подписывается усиленной квалифицированной электронной подписью (далее - электронная подпись) указанный проект договора, размещается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 проведении конкурса и документации о конкурсе, либо </w:t>
      </w:r>
      <w:r w:rsidR="00A31CF9" w:rsidRPr="00861B5A">
        <w:rPr>
          <w:rFonts w:ascii="PT Astra Serif" w:eastAsia="Calibri" w:hAnsi="PT Astra Serif" w:cs="Times New Roman"/>
          <w:color w:val="000000" w:themeColor="text1"/>
          <w:sz w:val="24"/>
          <w:szCs w:val="24"/>
          <w:lang w:eastAsia="ru-RU"/>
        </w:rPr>
        <w:lastRenderedPageBreak/>
        <w:t>размещается протокол разногласий, предусмотренный пунктом 51 настоящего Положения о закупке.</w:t>
      </w:r>
      <w:r w:rsidR="00FD33A9" w:rsidRPr="00861B5A">
        <w:rPr>
          <w:rFonts w:ascii="PT Astra Serif" w:eastAsia="Calibri" w:hAnsi="PT Astra Serif" w:cs="Times New Roman"/>
          <w:color w:val="000000" w:themeColor="text1"/>
          <w:sz w:val="24"/>
          <w:szCs w:val="24"/>
          <w:lang w:eastAsia="ru-RU"/>
        </w:rPr>
        <w:t xml:space="preserve"> </w:t>
      </w:r>
    </w:p>
    <w:p w:rsidR="00A31CF9" w:rsidRPr="00861B5A" w:rsidRDefault="002A6914" w:rsidP="00A31CF9">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51. </w:t>
      </w:r>
      <w:r w:rsidR="00A31CF9" w:rsidRPr="00861B5A">
        <w:rPr>
          <w:rFonts w:ascii="PT Astra Serif" w:eastAsia="Calibri" w:hAnsi="PT Astra Serif" w:cs="Times New Roman"/>
          <w:color w:val="000000" w:themeColor="text1"/>
          <w:sz w:val="24"/>
          <w:szCs w:val="24"/>
          <w:lang w:eastAsia="ru-RU"/>
        </w:rPr>
        <w:t>В течение пяти дней с даты размещения заказчиком на электронной площадке проекта договора победителем конкурса, с которым заключается договор, в случае наличия разногласий по проекту договора, размещенному в соответствии с пунктом 49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конкурса. Указанный протокол может быть размещен на электронной площадке в отношении соответствующего договора не более чем один раз. При этом победителем конкурса, с которым заключается договор, указывается в протоколе разногласий замечания к положениям проекта договора, не соответствующим документации о конкурсе и своей заявке на участие в конкурсе, с указанием соответствующих положений данных документов.</w:t>
      </w:r>
      <w:r w:rsidR="00FD33A9" w:rsidRPr="00861B5A">
        <w:rPr>
          <w:rFonts w:ascii="PT Astra Serif" w:eastAsia="Calibri" w:hAnsi="PT Astra Serif" w:cs="Times New Roman"/>
          <w:color w:val="000000" w:themeColor="text1"/>
          <w:sz w:val="24"/>
          <w:szCs w:val="24"/>
          <w:lang w:eastAsia="ru-RU"/>
        </w:rPr>
        <w:t xml:space="preserve"> </w:t>
      </w:r>
    </w:p>
    <w:p w:rsidR="00A31CF9" w:rsidRPr="00861B5A" w:rsidRDefault="005C3144" w:rsidP="00A31CF9">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52. </w:t>
      </w:r>
      <w:r w:rsidR="00A31CF9" w:rsidRPr="00861B5A">
        <w:rPr>
          <w:rFonts w:ascii="PT Astra Serif" w:eastAsia="Calibri" w:hAnsi="PT Astra Serif" w:cs="Times New Roman"/>
          <w:color w:val="000000" w:themeColor="text1"/>
          <w:sz w:val="24"/>
          <w:szCs w:val="24"/>
          <w:lang w:eastAsia="ru-RU"/>
        </w:rPr>
        <w:t>В течение трех рабочих дней с даты размещения победителем конкурса на электронной площадке в соответствии с пунктом 51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допускается при условии, что такой победитель разместил на электронной площадке протокол разногласий в соответствии с пунктом 51 настоящего Положения о закупке.</w:t>
      </w:r>
      <w:r w:rsidRPr="00861B5A">
        <w:rPr>
          <w:rFonts w:ascii="PT Astra Serif" w:eastAsia="Calibri" w:hAnsi="PT Astra Serif" w:cs="Times New Roman"/>
          <w:color w:val="000000" w:themeColor="text1"/>
          <w:sz w:val="24"/>
          <w:szCs w:val="24"/>
          <w:lang w:eastAsia="ru-RU"/>
        </w:rPr>
        <w:t xml:space="preserve"> </w:t>
      </w:r>
    </w:p>
    <w:p w:rsidR="00A31CF9" w:rsidRPr="00861B5A" w:rsidRDefault="00F3059D" w:rsidP="00A31CF9">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53. </w:t>
      </w:r>
      <w:r w:rsidR="00A31CF9" w:rsidRPr="00861B5A">
        <w:rPr>
          <w:rFonts w:ascii="PT Astra Serif" w:eastAsia="Calibri" w:hAnsi="PT Astra Serif" w:cs="Times New Roman"/>
          <w:color w:val="000000" w:themeColor="text1"/>
          <w:sz w:val="24"/>
          <w:szCs w:val="24"/>
          <w:lang w:eastAsia="ru-RU"/>
        </w:rPr>
        <w:t>В течение трех рабочих дней с даты размещения заказчиком на электронной площадке документов, предусмотренных пунктом 52 настоящего Положения о закупке, победителем конкурса размещается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о проведении конкурса и документации о конкурсе, подписанный электронной подписью указанного лица.</w:t>
      </w:r>
      <w:r w:rsidR="003A67FF" w:rsidRPr="00861B5A">
        <w:rPr>
          <w:rFonts w:ascii="PT Astra Serif" w:eastAsia="Calibri" w:hAnsi="PT Astra Serif" w:cs="Times New Roman"/>
          <w:color w:val="000000" w:themeColor="text1"/>
          <w:sz w:val="24"/>
          <w:szCs w:val="24"/>
          <w:lang w:eastAsia="ru-RU"/>
        </w:rPr>
        <w:t xml:space="preserve"> </w:t>
      </w:r>
    </w:p>
    <w:p w:rsidR="00A31CF9" w:rsidRPr="00861B5A" w:rsidRDefault="00F3059D" w:rsidP="00A31CF9">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54. </w:t>
      </w:r>
      <w:r w:rsidR="00A31CF9" w:rsidRPr="00861B5A">
        <w:rPr>
          <w:rFonts w:ascii="PT Astra Serif" w:eastAsia="Calibri" w:hAnsi="PT Astra Serif" w:cs="Times New Roman"/>
          <w:color w:val="000000" w:themeColor="text1"/>
          <w:sz w:val="24"/>
          <w:szCs w:val="24"/>
          <w:lang w:eastAsia="ru-RU"/>
        </w:rPr>
        <w:t>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конкурса, и предоставления таким победителем соответствующего требованиям извещения о проведении конкурса и документации о конкурсе обеспечения исполнения договора заказчиком размещается на электронной площадке договор, подписанный электронной подписью лица, имеющего право действовать от имени заказчика.</w:t>
      </w:r>
      <w:r w:rsidR="003A67FF" w:rsidRPr="00861B5A">
        <w:rPr>
          <w:rFonts w:ascii="PT Astra Serif" w:eastAsia="Calibri" w:hAnsi="PT Astra Serif" w:cs="Times New Roman"/>
          <w:color w:val="000000" w:themeColor="text1"/>
          <w:sz w:val="24"/>
          <w:szCs w:val="24"/>
          <w:lang w:eastAsia="ru-RU"/>
        </w:rPr>
        <w:t xml:space="preserve"> </w:t>
      </w:r>
    </w:p>
    <w:p w:rsidR="00A31CF9" w:rsidRPr="00861B5A" w:rsidRDefault="00F3059D" w:rsidP="00A31CF9">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55. </w:t>
      </w:r>
      <w:r w:rsidR="00A31CF9" w:rsidRPr="00861B5A">
        <w:rPr>
          <w:rFonts w:ascii="PT Astra Serif" w:eastAsia="Calibri" w:hAnsi="PT Astra Serif" w:cs="Times New Roman"/>
          <w:color w:val="000000" w:themeColor="text1"/>
          <w:sz w:val="24"/>
          <w:szCs w:val="24"/>
          <w:lang w:eastAsia="ru-RU"/>
        </w:rPr>
        <w:t>Со дня размещения на электронной площадке предусмотренного пунктом 54 настоящего Положения о закупке и подписанного заказчиком договора он считается заключенным.</w:t>
      </w:r>
      <w:r w:rsidR="003A67FF" w:rsidRPr="00861B5A">
        <w:rPr>
          <w:rFonts w:ascii="PT Astra Serif" w:eastAsia="Calibri" w:hAnsi="PT Astra Serif" w:cs="Times New Roman"/>
          <w:color w:val="000000" w:themeColor="text1"/>
          <w:sz w:val="24"/>
          <w:szCs w:val="24"/>
          <w:lang w:eastAsia="ru-RU"/>
        </w:rPr>
        <w:t xml:space="preserve"> </w:t>
      </w:r>
    </w:p>
    <w:p w:rsidR="00A31CF9" w:rsidRPr="00861B5A" w:rsidRDefault="00F3059D" w:rsidP="00A31CF9">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56. </w:t>
      </w:r>
      <w:r w:rsidR="00A31CF9" w:rsidRPr="00861B5A">
        <w:rPr>
          <w:rFonts w:ascii="PT Astra Serif" w:eastAsia="Calibri" w:hAnsi="PT Astra Serif" w:cs="Times New Roman"/>
          <w:color w:val="000000" w:themeColor="text1"/>
          <w:sz w:val="24"/>
          <w:szCs w:val="24"/>
          <w:lang w:eastAsia="ru-RU"/>
        </w:rPr>
        <w:t>Договор по результатам проведения конкурса заключается в соответствии со сроками, предусмотренными частью 15 статьи 3.2 Федерального закона № 223-ФЗ.</w:t>
      </w:r>
      <w:r w:rsidR="003A67FF" w:rsidRPr="00861B5A">
        <w:rPr>
          <w:rFonts w:ascii="PT Astra Serif" w:eastAsia="Calibri" w:hAnsi="PT Astra Serif" w:cs="Times New Roman"/>
          <w:color w:val="000000" w:themeColor="text1"/>
          <w:sz w:val="24"/>
          <w:szCs w:val="24"/>
          <w:lang w:eastAsia="ru-RU"/>
        </w:rPr>
        <w:t xml:space="preserve"> </w:t>
      </w:r>
    </w:p>
    <w:p w:rsidR="00A31CF9" w:rsidRPr="00861B5A" w:rsidRDefault="00F3059D" w:rsidP="00A31CF9">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57. </w:t>
      </w:r>
      <w:r w:rsidR="00A31CF9" w:rsidRPr="00861B5A">
        <w:rPr>
          <w:rFonts w:ascii="PT Astra Serif" w:eastAsia="Calibri" w:hAnsi="PT Astra Serif" w:cs="Times New Roman"/>
          <w:color w:val="000000" w:themeColor="text1"/>
          <w:sz w:val="24"/>
          <w:szCs w:val="24"/>
          <w:lang w:eastAsia="ru-RU"/>
        </w:rPr>
        <w:t>Победитель конкурса признается заказчиком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конкурса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Конкурс признается не состоявшимся в случае, если победитель конкурса уклонился от заключения договора.</w:t>
      </w:r>
      <w:r w:rsidR="00C93C31" w:rsidRPr="00861B5A">
        <w:rPr>
          <w:rFonts w:ascii="PT Astra Serif" w:eastAsia="Calibri" w:hAnsi="PT Astra Serif" w:cs="Times New Roman"/>
          <w:color w:val="000000" w:themeColor="text1"/>
          <w:sz w:val="24"/>
          <w:szCs w:val="24"/>
          <w:lang w:eastAsia="ru-RU"/>
        </w:rPr>
        <w:t xml:space="preserve"> </w:t>
      </w:r>
    </w:p>
    <w:p w:rsidR="00A31CF9" w:rsidRPr="00861B5A" w:rsidRDefault="008928A9" w:rsidP="00A31CF9">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58. </w:t>
      </w:r>
      <w:r w:rsidR="00A31CF9" w:rsidRPr="00861B5A">
        <w:rPr>
          <w:rFonts w:ascii="PT Astra Serif" w:eastAsia="Calibri" w:hAnsi="PT Astra Serif" w:cs="Times New Roman"/>
          <w:color w:val="000000" w:themeColor="text1"/>
          <w:sz w:val="24"/>
          <w:szCs w:val="24"/>
          <w:lang w:eastAsia="ru-RU"/>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w:t>
      </w:r>
      <w:r w:rsidR="00A31CF9" w:rsidRPr="00861B5A">
        <w:rPr>
          <w:rFonts w:ascii="PT Astra Serif" w:eastAsia="Calibri" w:hAnsi="PT Astra Serif" w:cs="Times New Roman"/>
          <w:color w:val="000000" w:themeColor="text1"/>
          <w:sz w:val="24"/>
          <w:szCs w:val="24"/>
          <w:lang w:eastAsia="ru-RU"/>
        </w:rPr>
        <w:lastRenderedPageBreak/>
        <w:t>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r w:rsidRPr="00861B5A">
        <w:rPr>
          <w:rFonts w:ascii="PT Astra Serif" w:eastAsia="Calibri" w:hAnsi="PT Astra Serif" w:cs="Times New Roman"/>
          <w:color w:val="000000" w:themeColor="text1"/>
          <w:sz w:val="24"/>
          <w:szCs w:val="24"/>
          <w:lang w:eastAsia="ru-RU"/>
        </w:rPr>
        <w:t xml:space="preserve"> </w:t>
      </w:r>
    </w:p>
    <w:p w:rsidR="00A31CF9" w:rsidRPr="00861B5A" w:rsidRDefault="00A31CF9" w:rsidP="00A114A9">
      <w:pPr>
        <w:autoSpaceDE w:val="0"/>
        <w:autoSpaceDN w:val="0"/>
        <w:adjustRightInd w:val="0"/>
        <w:spacing w:after="0" w:line="240" w:lineRule="auto"/>
        <w:jc w:val="center"/>
        <w:rPr>
          <w:rFonts w:ascii="PT Astra Serif" w:eastAsia="Calibri" w:hAnsi="PT Astra Serif" w:cs="Times New Roman"/>
          <w:color w:val="000000" w:themeColor="text1"/>
          <w:sz w:val="24"/>
          <w:szCs w:val="24"/>
          <w:lang w:eastAsia="ru-RU"/>
        </w:rPr>
      </w:pPr>
    </w:p>
    <w:p w:rsidR="00A31CF9" w:rsidRPr="00861B5A" w:rsidRDefault="00A31CF9" w:rsidP="00A114A9">
      <w:pPr>
        <w:autoSpaceDE w:val="0"/>
        <w:autoSpaceDN w:val="0"/>
        <w:adjustRightInd w:val="0"/>
        <w:spacing w:after="0" w:line="240" w:lineRule="auto"/>
        <w:jc w:val="center"/>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Последствия признания конкурса несостоявшимся</w:t>
      </w:r>
      <w:r w:rsidR="00A114A9" w:rsidRPr="00861B5A">
        <w:rPr>
          <w:rFonts w:ascii="PT Astra Serif" w:eastAsia="Calibri" w:hAnsi="PT Astra Serif" w:cs="Times New Roman"/>
          <w:color w:val="000000" w:themeColor="text1"/>
          <w:sz w:val="24"/>
          <w:szCs w:val="24"/>
          <w:lang w:eastAsia="ru-RU"/>
        </w:rPr>
        <w:t xml:space="preserve"> </w:t>
      </w:r>
    </w:p>
    <w:p w:rsidR="00A31CF9" w:rsidRPr="00861B5A" w:rsidRDefault="00A31CF9" w:rsidP="00A114A9">
      <w:pPr>
        <w:autoSpaceDE w:val="0"/>
        <w:autoSpaceDN w:val="0"/>
        <w:adjustRightInd w:val="0"/>
        <w:spacing w:after="0" w:line="240" w:lineRule="auto"/>
        <w:jc w:val="center"/>
        <w:rPr>
          <w:rFonts w:ascii="PT Astra Serif" w:eastAsia="Calibri" w:hAnsi="PT Astra Serif" w:cs="Times New Roman"/>
          <w:color w:val="000000" w:themeColor="text1"/>
          <w:sz w:val="24"/>
          <w:szCs w:val="24"/>
          <w:lang w:eastAsia="ru-RU"/>
        </w:rPr>
      </w:pPr>
    </w:p>
    <w:p w:rsidR="00A31CF9" w:rsidRPr="00861B5A" w:rsidRDefault="000C5FC2" w:rsidP="00A31CF9">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59. </w:t>
      </w:r>
      <w:r w:rsidR="00A31CF9" w:rsidRPr="00861B5A">
        <w:rPr>
          <w:rFonts w:ascii="PT Astra Serif" w:eastAsia="Calibri" w:hAnsi="PT Astra Serif" w:cs="Times New Roman"/>
          <w:color w:val="000000" w:themeColor="text1"/>
          <w:sz w:val="24"/>
          <w:szCs w:val="24"/>
          <w:lang w:eastAsia="ru-RU"/>
        </w:rPr>
        <w:t>В случае, если конкурс признан не состоявшимся по основанию, предусмотренному пунктом 36 настоящего Положения о закупке в связи с тем, что по окончании срока подачи заявок на участие в конкурсе подана только одна заявка:</w:t>
      </w:r>
      <w:r w:rsidR="00A114A9" w:rsidRPr="00861B5A">
        <w:rPr>
          <w:rFonts w:ascii="PT Astra Serif" w:eastAsia="Calibri" w:hAnsi="PT Astra Serif" w:cs="Times New Roman"/>
          <w:color w:val="000000" w:themeColor="text1"/>
          <w:sz w:val="24"/>
          <w:szCs w:val="24"/>
          <w:lang w:eastAsia="ru-RU"/>
        </w:rPr>
        <w:t xml:space="preserve"> </w:t>
      </w:r>
    </w:p>
    <w:p w:rsidR="00A31CF9" w:rsidRPr="00861B5A" w:rsidRDefault="000C5FC2" w:rsidP="00A31CF9">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 </w:t>
      </w:r>
      <w:r w:rsidR="00A31CF9" w:rsidRPr="00861B5A">
        <w:rPr>
          <w:rFonts w:ascii="PT Astra Serif" w:eastAsia="Calibri" w:hAnsi="PT Astra Serif" w:cs="Times New Roman"/>
          <w:color w:val="000000" w:themeColor="text1"/>
          <w:sz w:val="24"/>
          <w:szCs w:val="24"/>
          <w:lang w:eastAsia="ru-RU"/>
        </w:rPr>
        <w:t>в течение трех рабочих дней с даты получения от оператора электронной площадки единственной заявки на участие в конкурсе комиссией рассматривается и оценивается данная заявка в соответствии с пунктом 43 настоящего Положения о закупке, результаты рассмотрения и оценки единственной заявки на участие в конкурсе фиксируются в итоговом протоколе, подписываемом всеми присутствующими на заседании членами комиссии;</w:t>
      </w:r>
      <w:r w:rsidR="006874A9" w:rsidRPr="00861B5A">
        <w:rPr>
          <w:rFonts w:ascii="PT Astra Serif" w:eastAsia="Calibri" w:hAnsi="PT Astra Serif" w:cs="Times New Roman"/>
          <w:color w:val="000000" w:themeColor="text1"/>
          <w:sz w:val="24"/>
          <w:szCs w:val="24"/>
          <w:lang w:eastAsia="ru-RU"/>
        </w:rPr>
        <w:t xml:space="preserve"> </w:t>
      </w:r>
    </w:p>
    <w:p w:rsidR="00A31CF9" w:rsidRPr="00861B5A" w:rsidRDefault="000C5FC2" w:rsidP="00A31CF9">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2) </w:t>
      </w:r>
      <w:r w:rsidR="00A31CF9" w:rsidRPr="00861B5A">
        <w:rPr>
          <w:rFonts w:ascii="PT Astra Serif" w:eastAsia="Calibri" w:hAnsi="PT Astra Serif" w:cs="Times New Roman"/>
          <w:color w:val="000000" w:themeColor="text1"/>
          <w:sz w:val="24"/>
          <w:szCs w:val="24"/>
          <w:lang w:eastAsia="ru-RU"/>
        </w:rPr>
        <w:t>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r w:rsidR="006874A9" w:rsidRPr="00861B5A">
        <w:rPr>
          <w:rFonts w:ascii="PT Astra Serif" w:eastAsia="Calibri" w:hAnsi="PT Astra Serif" w:cs="Times New Roman"/>
          <w:color w:val="000000" w:themeColor="text1"/>
          <w:sz w:val="24"/>
          <w:szCs w:val="24"/>
          <w:lang w:eastAsia="ru-RU"/>
        </w:rPr>
        <w:t xml:space="preserve"> </w:t>
      </w:r>
    </w:p>
    <w:p w:rsidR="00A31CF9" w:rsidRPr="00861B5A" w:rsidRDefault="000C5FC2" w:rsidP="00A31CF9">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3) </w:t>
      </w:r>
      <w:r w:rsidR="00A31CF9" w:rsidRPr="00861B5A">
        <w:rPr>
          <w:rFonts w:ascii="PT Astra Serif" w:eastAsia="Calibri" w:hAnsi="PT Astra Serif" w:cs="Times New Roman"/>
          <w:color w:val="000000" w:themeColor="text1"/>
          <w:sz w:val="24"/>
          <w:szCs w:val="24"/>
          <w:lang w:eastAsia="ru-RU"/>
        </w:rPr>
        <w:t xml:space="preserve">договор заключается с участником конкурса,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документации о конкурсе, в соответствии с подпунктом 1 пункта 186 настоящего Положения о закупке в порядке, установленном настоящей главой. </w:t>
      </w:r>
    </w:p>
    <w:p w:rsidR="00790F83" w:rsidRPr="00861B5A" w:rsidRDefault="00790F83" w:rsidP="00790F83">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 xml:space="preserve">60. В случае, если конкурс признан не состоявшимся по основанию, предусмотренному пунктом 48 настоящего Положения о закупке в связи с тем, что по результатам рассмотрения, оценки и сопоставления заявок на участие в конкурсе только одна заявка и подавший ее участник соответствуют требованиям, установленным документацией о конкурсе договор заключается с участником конкурса, в соответствии с подпунктом 1 пункта 186 настоящего Положения о закупке в порядке, установленном настоящей главой. </w:t>
      </w:r>
    </w:p>
    <w:p w:rsidR="00810FC1" w:rsidRPr="00861B5A" w:rsidRDefault="00805ABA" w:rsidP="00790F83">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61. </w:t>
      </w:r>
      <w:r w:rsidR="00790F83" w:rsidRPr="00861B5A">
        <w:rPr>
          <w:rFonts w:ascii="PT Astra Serif" w:eastAsia="Calibri" w:hAnsi="PT Astra Serif" w:cs="Times New Roman"/>
          <w:color w:val="000000" w:themeColor="text1"/>
          <w:sz w:val="24"/>
          <w:szCs w:val="24"/>
          <w:lang w:eastAsia="ru-RU"/>
        </w:rPr>
        <w:t>Договор заключается с единственным поставщиком (исполнителем, подрядчиком) в соответствии с подпунктом 1 пункта 186 настоящего Положения о закупке в случае, если конкурс признан не состоявшимся, по основаниям, предусмотренным</w:t>
      </w:r>
      <w:r w:rsidRPr="00861B5A">
        <w:rPr>
          <w:rFonts w:ascii="PT Astra Serif" w:eastAsia="Calibri" w:hAnsi="PT Astra Serif" w:cs="Times New Roman"/>
          <w:color w:val="000000" w:themeColor="text1"/>
          <w:sz w:val="24"/>
          <w:szCs w:val="24"/>
          <w:lang w:eastAsia="ru-RU"/>
        </w:rPr>
        <w:t>:</w:t>
      </w:r>
      <w:r w:rsidR="007926BE" w:rsidRPr="00861B5A">
        <w:rPr>
          <w:rFonts w:ascii="PT Astra Serif" w:eastAsia="Times New Roman" w:hAnsi="PT Astra Serif" w:cs="Times New Roman"/>
          <w:color w:val="000000" w:themeColor="text1"/>
          <w:sz w:val="24"/>
          <w:szCs w:val="24"/>
          <w:lang w:eastAsia="ru-RU"/>
        </w:rPr>
        <w:t xml:space="preserve"> </w:t>
      </w:r>
    </w:p>
    <w:p w:rsidR="008518C1" w:rsidRPr="00861B5A" w:rsidRDefault="008518C1" w:rsidP="008518C1">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 xml:space="preserve">1) пунктом 36 настоящего Положения о закупке в связи с тем, что по окончании срока подачи заявок на участие в конкурсе не подано ни одной заявки; </w:t>
      </w:r>
    </w:p>
    <w:p w:rsidR="008518C1" w:rsidRPr="00861B5A" w:rsidRDefault="008518C1" w:rsidP="008518C1">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 xml:space="preserve">2) пунктом 48 настоящего Положения о закупке, в связи с тем, что по результатам рассмотрения, оценки и сопоставления заявок на участие в конкурсе комиссией отклонены все заявки на участие в конкурсе; </w:t>
      </w:r>
    </w:p>
    <w:p w:rsidR="00805ABA" w:rsidRPr="00861B5A" w:rsidRDefault="008518C1" w:rsidP="008518C1">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 xml:space="preserve">3) пунктом 57 настоящего Положения о закупке, в связи с тем, что победитель конкурса уклонился от заключения договора. </w:t>
      </w:r>
    </w:p>
    <w:p w:rsidR="000D6CA9" w:rsidRPr="00861B5A" w:rsidRDefault="000D6CA9" w:rsidP="008518C1">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p>
    <w:p w:rsidR="00D843E8" w:rsidRPr="00861B5A" w:rsidRDefault="00810FC1" w:rsidP="00D843E8">
      <w:pPr>
        <w:pStyle w:val="aff6"/>
        <w:numPr>
          <w:ilvl w:val="0"/>
          <w:numId w:val="37"/>
        </w:numPr>
        <w:autoSpaceDE w:val="0"/>
        <w:autoSpaceDN w:val="0"/>
        <w:adjustRightInd w:val="0"/>
        <w:spacing w:after="0" w:line="240" w:lineRule="auto"/>
        <w:jc w:val="center"/>
        <w:rPr>
          <w:rFonts w:ascii="PT Astra Serif" w:eastAsia="Times New Roman" w:hAnsi="PT Astra Serif"/>
          <w:b/>
          <w:color w:val="000000" w:themeColor="text1"/>
          <w:sz w:val="24"/>
          <w:szCs w:val="24"/>
          <w:lang w:eastAsia="ru-RU"/>
        </w:rPr>
      </w:pPr>
      <w:r w:rsidRPr="00861B5A">
        <w:rPr>
          <w:rFonts w:ascii="PT Astra Serif" w:eastAsia="Times New Roman" w:hAnsi="PT Astra Serif"/>
          <w:b/>
          <w:color w:val="000000" w:themeColor="text1"/>
          <w:sz w:val="24"/>
          <w:szCs w:val="24"/>
          <w:lang w:eastAsia="ru-RU"/>
        </w:rPr>
        <w:t xml:space="preserve">Определение поставщика (исполнителя, подрядчика) </w:t>
      </w:r>
    </w:p>
    <w:p w:rsidR="00810FC1" w:rsidRPr="00861B5A" w:rsidRDefault="00810FC1" w:rsidP="00D843E8">
      <w:pPr>
        <w:pStyle w:val="aff6"/>
        <w:autoSpaceDE w:val="0"/>
        <w:autoSpaceDN w:val="0"/>
        <w:adjustRightInd w:val="0"/>
        <w:spacing w:after="0" w:line="240" w:lineRule="auto"/>
        <w:ind w:left="1069" w:firstLine="0"/>
        <w:jc w:val="center"/>
        <w:rPr>
          <w:rFonts w:ascii="PT Astra Serif" w:eastAsia="Times New Roman" w:hAnsi="PT Astra Serif"/>
          <w:b/>
          <w:color w:val="000000" w:themeColor="text1"/>
          <w:sz w:val="24"/>
          <w:szCs w:val="24"/>
          <w:lang w:eastAsia="ru-RU"/>
        </w:rPr>
      </w:pPr>
      <w:r w:rsidRPr="00861B5A">
        <w:rPr>
          <w:rFonts w:ascii="PT Astra Serif" w:eastAsia="Times New Roman" w:hAnsi="PT Astra Serif"/>
          <w:b/>
          <w:color w:val="000000" w:themeColor="text1"/>
          <w:sz w:val="24"/>
          <w:szCs w:val="24"/>
          <w:lang w:eastAsia="ru-RU"/>
        </w:rPr>
        <w:t>путем проведение аукциона</w:t>
      </w:r>
      <w:r w:rsidR="00D843E8" w:rsidRPr="00861B5A">
        <w:rPr>
          <w:rFonts w:ascii="PT Astra Serif" w:eastAsia="Times New Roman" w:hAnsi="PT Astra Serif"/>
          <w:b/>
          <w:color w:val="000000" w:themeColor="text1"/>
          <w:sz w:val="24"/>
          <w:szCs w:val="24"/>
          <w:lang w:eastAsia="ru-RU"/>
        </w:rPr>
        <w:t xml:space="preserve"> </w:t>
      </w:r>
    </w:p>
    <w:p w:rsidR="00810FC1" w:rsidRPr="00861B5A" w:rsidRDefault="00810FC1" w:rsidP="00E4406E">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lang w:eastAsia="ru-RU"/>
        </w:rPr>
      </w:pPr>
    </w:p>
    <w:p w:rsidR="00810FC1" w:rsidRPr="00861B5A" w:rsidRDefault="00810FC1" w:rsidP="00E4406E">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Проведение аукциона</w:t>
      </w:r>
      <w:r w:rsidR="00E4406E" w:rsidRPr="00861B5A">
        <w:rPr>
          <w:rFonts w:ascii="PT Astra Serif" w:eastAsia="Times New Roman" w:hAnsi="PT Astra Serif" w:cs="Times New Roman"/>
          <w:color w:val="000000" w:themeColor="text1"/>
          <w:sz w:val="24"/>
          <w:szCs w:val="24"/>
          <w:lang w:eastAsia="ru-RU"/>
        </w:rPr>
        <w:t xml:space="preserve"> </w:t>
      </w:r>
    </w:p>
    <w:p w:rsidR="00810FC1" w:rsidRPr="00861B5A" w:rsidRDefault="00810FC1" w:rsidP="00E4406E">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lang w:eastAsia="ru-RU"/>
        </w:rPr>
      </w:pPr>
    </w:p>
    <w:p w:rsidR="00E4406E" w:rsidRPr="00861B5A" w:rsidRDefault="00F45011" w:rsidP="00E4406E">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62. </w:t>
      </w:r>
      <w:r w:rsidR="00E4406E" w:rsidRPr="00861B5A">
        <w:rPr>
          <w:rFonts w:ascii="PT Astra Serif" w:eastAsia="Calibri" w:hAnsi="PT Astra Serif" w:cs="Times New Roman"/>
          <w:color w:val="000000" w:themeColor="text1"/>
          <w:sz w:val="24"/>
          <w:szCs w:val="24"/>
          <w:lang w:eastAsia="ru-RU"/>
        </w:rPr>
        <w:t>Под аукционом понимается форма торгов, в соответствии с условиями, предусмотренными частью 18 статьи 3.2 Федерального закона № 223-ФЗ.</w:t>
      </w:r>
      <w:r w:rsidRPr="00861B5A">
        <w:rPr>
          <w:rFonts w:ascii="PT Astra Serif" w:eastAsia="Calibri" w:hAnsi="PT Astra Serif" w:cs="Times New Roman"/>
          <w:color w:val="000000" w:themeColor="text1"/>
          <w:sz w:val="24"/>
          <w:szCs w:val="24"/>
          <w:lang w:eastAsia="ru-RU"/>
        </w:rPr>
        <w:t xml:space="preserve"> </w:t>
      </w:r>
    </w:p>
    <w:p w:rsidR="00810FC1" w:rsidRPr="00861B5A" w:rsidRDefault="00F45011" w:rsidP="00E4406E">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lastRenderedPageBreak/>
        <w:t>63. </w:t>
      </w:r>
      <w:r w:rsidR="00E4406E" w:rsidRPr="00861B5A">
        <w:rPr>
          <w:rFonts w:ascii="PT Astra Serif" w:eastAsia="Calibri" w:hAnsi="PT Astra Serif" w:cs="Times New Roman"/>
          <w:color w:val="000000" w:themeColor="text1"/>
          <w:sz w:val="24"/>
          <w:szCs w:val="24"/>
          <w:lang w:eastAsia="ru-RU"/>
        </w:rPr>
        <w:t>Извещение о проведении аукциона и документация об аукционе размещается заказчиком в единой информационной системе в соответствии со сроками, установленными частью 19 статьи 3.2 Федерального закона № 223-ФЗ</w:t>
      </w:r>
      <w:r w:rsidR="00810FC1" w:rsidRPr="00861B5A">
        <w:rPr>
          <w:rFonts w:ascii="PT Astra Serif" w:eastAsia="Calibri" w:hAnsi="PT Astra Serif" w:cs="Times New Roman"/>
          <w:color w:val="000000" w:themeColor="text1"/>
          <w:sz w:val="24"/>
          <w:szCs w:val="24"/>
          <w:lang w:eastAsia="ru-RU"/>
        </w:rPr>
        <w:t xml:space="preserve">. </w:t>
      </w:r>
    </w:p>
    <w:p w:rsidR="0012475B" w:rsidRPr="00861B5A" w:rsidRDefault="0012475B" w:rsidP="00E4406E">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 xml:space="preserve">При осуществлении аукциона только с участием субъектов малого и среднего предпринимательства в соответствии с подпунктом «б» пункта 4, пунктом 18 </w:t>
      </w:r>
      <w:r w:rsidRPr="00861B5A">
        <w:rPr>
          <w:rFonts w:ascii="PT Astra Serif" w:hAnsi="PT Astra Serif" w:cs="PT Astra Serif"/>
          <w:color w:val="000000" w:themeColor="text1"/>
          <w:sz w:val="24"/>
          <w:szCs w:val="24"/>
        </w:rPr>
        <w:t xml:space="preserve">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w:t>
      </w:r>
      <w:r w:rsidRPr="00861B5A">
        <w:rPr>
          <w:rFonts w:ascii="PT Astra Serif" w:eastAsia="Calibri" w:hAnsi="PT Astra Serif" w:cs="Times New Roman"/>
          <w:color w:val="000000" w:themeColor="text1"/>
          <w:sz w:val="24"/>
          <w:szCs w:val="24"/>
          <w:lang w:eastAsia="ru-RU"/>
        </w:rPr>
        <w:t>извещение о проведении аукциона размещается в единой информационной системе в соответствии с подпунктами «а», «б» пункта 2 части 3 статьи 3.4 Федерального закона № 223-ФЗ.</w:t>
      </w:r>
    </w:p>
    <w:p w:rsidR="00810FC1" w:rsidRPr="00861B5A" w:rsidRDefault="00810FC1" w:rsidP="00957AB0">
      <w:pPr>
        <w:autoSpaceDE w:val="0"/>
        <w:autoSpaceDN w:val="0"/>
        <w:adjustRightInd w:val="0"/>
        <w:spacing w:after="0" w:line="240" w:lineRule="auto"/>
        <w:jc w:val="center"/>
        <w:rPr>
          <w:rFonts w:ascii="PT Astra Serif" w:eastAsia="Calibri" w:hAnsi="PT Astra Serif" w:cs="Times New Roman"/>
          <w:color w:val="000000" w:themeColor="text1"/>
          <w:sz w:val="24"/>
          <w:szCs w:val="24"/>
          <w:lang w:eastAsia="ru-RU"/>
        </w:rPr>
      </w:pPr>
    </w:p>
    <w:p w:rsidR="00957AB0" w:rsidRPr="00861B5A" w:rsidRDefault="00957AB0" w:rsidP="00957AB0">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 xml:space="preserve">Извещение о проведении аукциона </w:t>
      </w:r>
    </w:p>
    <w:p w:rsidR="00957AB0" w:rsidRPr="00861B5A" w:rsidRDefault="00957AB0" w:rsidP="00957AB0">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lang w:eastAsia="ru-RU"/>
        </w:rPr>
      </w:pPr>
    </w:p>
    <w:p w:rsidR="00957AB0" w:rsidRPr="00861B5A" w:rsidRDefault="00B3498A" w:rsidP="00957AB0">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64. </w:t>
      </w:r>
      <w:r w:rsidR="00957AB0" w:rsidRPr="00861B5A">
        <w:rPr>
          <w:rFonts w:ascii="PT Astra Serif" w:eastAsia="Times New Roman" w:hAnsi="PT Astra Serif" w:cs="Times New Roman"/>
          <w:color w:val="000000" w:themeColor="text1"/>
          <w:sz w:val="24"/>
          <w:szCs w:val="24"/>
          <w:lang w:eastAsia="ru-RU"/>
        </w:rPr>
        <w:t>В извещении о проведении аукциона должны быть указаны следующие сведения:</w:t>
      </w:r>
      <w:r w:rsidR="00460FF7" w:rsidRPr="00861B5A">
        <w:rPr>
          <w:rFonts w:ascii="PT Astra Serif" w:eastAsia="Times New Roman" w:hAnsi="PT Astra Serif" w:cs="Times New Roman"/>
          <w:color w:val="000000" w:themeColor="text1"/>
          <w:sz w:val="24"/>
          <w:szCs w:val="24"/>
          <w:lang w:eastAsia="ru-RU"/>
        </w:rPr>
        <w:t xml:space="preserve"> </w:t>
      </w:r>
    </w:p>
    <w:p w:rsidR="00957AB0" w:rsidRPr="00861B5A" w:rsidRDefault="00B3498A" w:rsidP="00957AB0">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1) </w:t>
      </w:r>
      <w:r w:rsidR="00957AB0" w:rsidRPr="00861B5A">
        <w:rPr>
          <w:rFonts w:ascii="PT Astra Serif" w:eastAsia="Times New Roman" w:hAnsi="PT Astra Serif" w:cs="Times New Roman"/>
          <w:color w:val="000000" w:themeColor="text1"/>
          <w:sz w:val="24"/>
          <w:szCs w:val="24"/>
          <w:lang w:eastAsia="ru-RU"/>
        </w:rPr>
        <w:t>способ осуществления закупки;</w:t>
      </w:r>
      <w:r w:rsidR="00460FF7" w:rsidRPr="00861B5A">
        <w:rPr>
          <w:rFonts w:ascii="PT Astra Serif" w:eastAsia="Times New Roman" w:hAnsi="PT Astra Serif" w:cs="Times New Roman"/>
          <w:color w:val="000000" w:themeColor="text1"/>
          <w:sz w:val="24"/>
          <w:szCs w:val="24"/>
          <w:lang w:eastAsia="ru-RU"/>
        </w:rPr>
        <w:t xml:space="preserve"> </w:t>
      </w:r>
    </w:p>
    <w:p w:rsidR="00957AB0" w:rsidRPr="00861B5A" w:rsidRDefault="00B3498A" w:rsidP="00957AB0">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2) </w:t>
      </w:r>
      <w:r w:rsidR="00957AB0" w:rsidRPr="00861B5A">
        <w:rPr>
          <w:rFonts w:ascii="PT Astra Serif" w:eastAsia="Times New Roman" w:hAnsi="PT Astra Serif" w:cs="Times New Roman"/>
          <w:color w:val="000000" w:themeColor="text1"/>
          <w:sz w:val="24"/>
          <w:szCs w:val="24"/>
          <w:lang w:eastAsia="ru-RU"/>
        </w:rPr>
        <w:t>наименование, место нахождения, почтовый адрес, адрес электронной почты, номер контактного телефона заказчика;</w:t>
      </w:r>
      <w:r w:rsidR="00460FF7" w:rsidRPr="00861B5A">
        <w:rPr>
          <w:rFonts w:ascii="PT Astra Serif" w:eastAsia="Times New Roman" w:hAnsi="PT Astra Serif" w:cs="Times New Roman"/>
          <w:color w:val="000000" w:themeColor="text1"/>
          <w:sz w:val="24"/>
          <w:szCs w:val="24"/>
          <w:lang w:eastAsia="ru-RU"/>
        </w:rPr>
        <w:t xml:space="preserve"> </w:t>
      </w:r>
    </w:p>
    <w:p w:rsidR="00957AB0" w:rsidRPr="00861B5A" w:rsidRDefault="00B3498A" w:rsidP="00957AB0">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3) </w:t>
      </w:r>
      <w:r w:rsidR="00957AB0" w:rsidRPr="00861B5A">
        <w:rPr>
          <w:rFonts w:ascii="PT Astra Serif" w:eastAsia="Times New Roman" w:hAnsi="PT Astra Serif" w:cs="Times New Roman"/>
          <w:color w:val="000000" w:themeColor="text1"/>
          <w:sz w:val="24"/>
          <w:szCs w:val="24"/>
          <w:lang w:eastAsia="ru-RU"/>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r w:rsidR="00460FF7" w:rsidRPr="00861B5A">
        <w:rPr>
          <w:rFonts w:ascii="PT Astra Serif" w:eastAsia="Times New Roman" w:hAnsi="PT Astra Serif" w:cs="Times New Roman"/>
          <w:color w:val="000000" w:themeColor="text1"/>
          <w:sz w:val="24"/>
          <w:szCs w:val="24"/>
          <w:lang w:eastAsia="ru-RU"/>
        </w:rPr>
        <w:t xml:space="preserve"> </w:t>
      </w:r>
    </w:p>
    <w:p w:rsidR="00957AB0" w:rsidRPr="00861B5A" w:rsidRDefault="00B3498A" w:rsidP="00957AB0">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4) </w:t>
      </w:r>
      <w:r w:rsidR="00957AB0" w:rsidRPr="00861B5A">
        <w:rPr>
          <w:rFonts w:ascii="PT Astra Serif" w:eastAsia="Times New Roman" w:hAnsi="PT Astra Serif" w:cs="Times New Roman"/>
          <w:color w:val="000000" w:themeColor="text1"/>
          <w:sz w:val="24"/>
          <w:szCs w:val="24"/>
          <w:lang w:eastAsia="ru-RU"/>
        </w:rPr>
        <w:t>место поставки товара, выполнения работы, оказания услуги;</w:t>
      </w:r>
      <w:r w:rsidR="00460FF7" w:rsidRPr="00861B5A">
        <w:rPr>
          <w:rFonts w:ascii="PT Astra Serif" w:eastAsia="Times New Roman" w:hAnsi="PT Astra Serif" w:cs="Times New Roman"/>
          <w:color w:val="000000" w:themeColor="text1"/>
          <w:sz w:val="24"/>
          <w:szCs w:val="24"/>
          <w:lang w:eastAsia="ru-RU"/>
        </w:rPr>
        <w:t xml:space="preserve"> </w:t>
      </w:r>
    </w:p>
    <w:p w:rsidR="00957AB0" w:rsidRPr="00861B5A" w:rsidRDefault="00B3498A" w:rsidP="00DA03F2">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5) </w:t>
      </w:r>
      <w:r w:rsidR="00DA03F2" w:rsidRPr="00861B5A">
        <w:rPr>
          <w:rFonts w:ascii="PT Astra Serif" w:eastAsia="Times New Roman" w:hAnsi="PT Astra Serif" w:cs="Times New Roman"/>
          <w:color w:val="000000" w:themeColor="text1"/>
          <w:sz w:val="24"/>
          <w:szCs w:val="24"/>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957AB0" w:rsidRPr="00861B5A">
        <w:rPr>
          <w:rFonts w:ascii="PT Astra Serif" w:eastAsia="Times New Roman" w:hAnsi="PT Astra Serif" w:cs="Times New Roman"/>
          <w:color w:val="000000" w:themeColor="text1"/>
          <w:sz w:val="24"/>
          <w:szCs w:val="24"/>
          <w:lang w:eastAsia="ru-RU"/>
        </w:rPr>
        <w:t>;</w:t>
      </w:r>
      <w:r w:rsidR="00460FF7" w:rsidRPr="00861B5A">
        <w:rPr>
          <w:rFonts w:ascii="PT Astra Serif" w:eastAsia="Times New Roman" w:hAnsi="PT Astra Serif" w:cs="Times New Roman"/>
          <w:color w:val="000000" w:themeColor="text1"/>
          <w:sz w:val="24"/>
          <w:szCs w:val="24"/>
          <w:lang w:eastAsia="ru-RU"/>
        </w:rPr>
        <w:t xml:space="preserve"> </w:t>
      </w:r>
    </w:p>
    <w:p w:rsidR="006F5B9D" w:rsidRPr="00861B5A" w:rsidRDefault="006F5B9D" w:rsidP="006F5B9D">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rPr>
      </w:pPr>
      <w:r w:rsidRPr="00861B5A">
        <w:rPr>
          <w:rFonts w:ascii="PT Astra Serif" w:eastAsia="Times New Roman" w:hAnsi="PT Astra Serif" w:cs="Times New Roman"/>
          <w:color w:val="000000" w:themeColor="text1"/>
          <w:sz w:val="24"/>
          <w:szCs w:val="24"/>
          <w:lang w:eastAsia="ru-RU"/>
        </w:rPr>
        <w:t>6) </w:t>
      </w:r>
      <w:r w:rsidRPr="00861B5A">
        <w:rPr>
          <w:rFonts w:ascii="PT Astra Serif" w:eastAsia="Calibri" w:hAnsi="PT Astra Serif" w:cs="Times New Roman"/>
          <w:color w:val="000000" w:themeColor="text1"/>
          <w:sz w:val="24"/>
          <w:szCs w:val="24"/>
        </w:rPr>
        <w:t>размер обеспечения заявки на участие в аукционе, порядок и срок его предоставления в случае установления требования обеспечения заявки на участие в аукционе;</w:t>
      </w:r>
    </w:p>
    <w:p w:rsidR="006F5B9D" w:rsidRPr="00861B5A" w:rsidRDefault="006F5B9D" w:rsidP="006F5B9D">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 xml:space="preserve">7) </w:t>
      </w:r>
      <w:r w:rsidRPr="00861B5A">
        <w:rPr>
          <w:rFonts w:ascii="PT Astra Serif" w:eastAsia="Calibri" w:hAnsi="PT Astra Serif" w:cs="Times New Roman"/>
          <w:color w:val="000000" w:themeColor="text1"/>
          <w:sz w:val="24"/>
          <w:szCs w:val="24"/>
          <w:lang w:eastAsia="ru-RU"/>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в том числе каждого договора в случае проведения совместной закупки в соответствии с пунктом 7 настоящего Положения о закупке;</w:t>
      </w:r>
    </w:p>
    <w:p w:rsidR="00957AB0" w:rsidRPr="00861B5A" w:rsidRDefault="00B3498A" w:rsidP="00957AB0">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8) </w:t>
      </w:r>
      <w:r w:rsidR="00957AB0" w:rsidRPr="00861B5A">
        <w:rPr>
          <w:rFonts w:ascii="PT Astra Serif" w:eastAsia="Times New Roman" w:hAnsi="PT Astra Serif" w:cs="Times New Roman"/>
          <w:color w:val="000000" w:themeColor="text1"/>
          <w:sz w:val="24"/>
          <w:szCs w:val="24"/>
          <w:lang w:eastAsia="ru-RU"/>
        </w:rPr>
        <w:t>срок, место и порядок предоставления документации об аукционе,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об аукционе в форме электронного документа;</w:t>
      </w:r>
    </w:p>
    <w:p w:rsidR="00957AB0" w:rsidRPr="00861B5A" w:rsidRDefault="0088245C" w:rsidP="00957AB0">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9) </w:t>
      </w:r>
      <w:r w:rsidR="00957AB0" w:rsidRPr="00861B5A">
        <w:rPr>
          <w:rFonts w:ascii="PT Astra Serif" w:eastAsia="Times New Roman" w:hAnsi="PT Astra Serif" w:cs="Times New Roman"/>
          <w:color w:val="000000" w:themeColor="text1"/>
          <w:sz w:val="24"/>
          <w:szCs w:val="24"/>
          <w:lang w:eastAsia="ru-RU"/>
        </w:rPr>
        <w:t>порядок, дата начала, дата и время окончания срока подачи заявок на участие в аукционе (этапах аукциона) и порядок подведения итогов аукциона (этапов аукциона);</w:t>
      </w:r>
      <w:r w:rsidRPr="00861B5A">
        <w:rPr>
          <w:rFonts w:ascii="PT Astra Serif" w:eastAsia="Times New Roman" w:hAnsi="PT Astra Serif" w:cs="Times New Roman"/>
          <w:color w:val="000000" w:themeColor="text1"/>
          <w:sz w:val="24"/>
          <w:szCs w:val="24"/>
          <w:lang w:eastAsia="ru-RU"/>
        </w:rPr>
        <w:t xml:space="preserve"> </w:t>
      </w:r>
    </w:p>
    <w:p w:rsidR="00810FC1" w:rsidRPr="00861B5A" w:rsidRDefault="0088245C" w:rsidP="00957AB0">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10) </w:t>
      </w:r>
      <w:r w:rsidR="00957AB0" w:rsidRPr="00861B5A">
        <w:rPr>
          <w:rFonts w:ascii="PT Astra Serif" w:eastAsia="Times New Roman" w:hAnsi="PT Astra Serif" w:cs="Times New Roman"/>
          <w:color w:val="000000" w:themeColor="text1"/>
          <w:sz w:val="24"/>
          <w:szCs w:val="24"/>
          <w:lang w:eastAsia="ru-RU"/>
        </w:rPr>
        <w:t>адрес электронной площадки в информационно-телекоммуникационной сети «Интернет»</w:t>
      </w:r>
      <w:r w:rsidR="00810FC1" w:rsidRPr="00861B5A">
        <w:rPr>
          <w:rFonts w:ascii="PT Astra Serif" w:eastAsia="Calibri" w:hAnsi="PT Astra Serif" w:cs="Times New Roman"/>
          <w:color w:val="000000" w:themeColor="text1"/>
          <w:sz w:val="24"/>
          <w:szCs w:val="24"/>
          <w:lang w:eastAsia="ru-RU"/>
        </w:rPr>
        <w:t xml:space="preserve">. </w:t>
      </w:r>
    </w:p>
    <w:p w:rsidR="00054F78" w:rsidRPr="00861B5A" w:rsidRDefault="00054F78" w:rsidP="00957AB0">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11)</w:t>
      </w:r>
      <w:r w:rsidRPr="00861B5A">
        <w:rPr>
          <w:rFonts w:ascii="PT Astra Serif" w:eastAsia="Times New Roman" w:hAnsi="PT Astra Serif" w:cs="Times New Roman"/>
          <w:bCs/>
          <w:color w:val="000000" w:themeColor="text1"/>
          <w:sz w:val="24"/>
          <w:szCs w:val="24"/>
          <w:lang w:eastAsia="ru-RU"/>
        </w:rPr>
        <w:t xml:space="preserve"> то, что </w:t>
      </w:r>
      <w:r w:rsidRPr="00861B5A">
        <w:rPr>
          <w:rFonts w:ascii="PT Astra Serif" w:eastAsia="Calibri" w:hAnsi="PT Astra Serif" w:cs="Times New Roman"/>
          <w:color w:val="000000" w:themeColor="text1"/>
          <w:sz w:val="24"/>
          <w:szCs w:val="24"/>
          <w:lang w:eastAsia="ru-RU"/>
        </w:rPr>
        <w:t xml:space="preserve">участниками аукциона могут быть только субъекты малого и среднего предпринимательства (данное сведение включается в извещение о проведении аукциона, если в соответствии с </w:t>
      </w:r>
      <w:r w:rsidRPr="00861B5A">
        <w:rPr>
          <w:rFonts w:ascii="PT Astra Serif" w:eastAsia="Times New Roman" w:hAnsi="PT Astra Serif" w:cs="Times New Roman"/>
          <w:color w:val="000000" w:themeColor="text1"/>
          <w:sz w:val="24"/>
          <w:szCs w:val="24"/>
          <w:lang w:eastAsia="ru-RU"/>
        </w:rPr>
        <w:t>подпунктом «б» пункта 4, пунктом 18</w:t>
      </w:r>
      <w:r w:rsidRPr="00861B5A">
        <w:rPr>
          <w:rFonts w:ascii="PT Astra Serif" w:eastAsia="Calibri" w:hAnsi="PT Astra Serif" w:cs="Times New Roman"/>
          <w:color w:val="000000" w:themeColor="text1"/>
          <w:sz w:val="24"/>
          <w:szCs w:val="24"/>
          <w:lang w:eastAsia="ru-RU"/>
        </w:rPr>
        <w:t xml:space="preserve"> </w:t>
      </w:r>
      <w:r w:rsidRPr="00861B5A">
        <w:rPr>
          <w:rFonts w:ascii="PT Astra Serif" w:hAnsi="PT Astra Serif" w:cs="PT Astra Serif"/>
          <w:color w:val="000000" w:themeColor="text1"/>
          <w:sz w:val="24"/>
          <w:szCs w:val="24"/>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861B5A">
        <w:rPr>
          <w:rFonts w:ascii="PT Astra Serif" w:eastAsia="Calibri" w:hAnsi="PT Astra Serif" w:cs="Times New Roman"/>
          <w:color w:val="000000" w:themeColor="text1"/>
          <w:sz w:val="24"/>
          <w:szCs w:val="24"/>
          <w:lang w:eastAsia="ru-RU"/>
        </w:rPr>
        <w:t xml:space="preserve"> </w:t>
      </w:r>
      <w:r w:rsidRPr="00861B5A">
        <w:rPr>
          <w:rFonts w:ascii="PT Astra Serif" w:hAnsi="PT Astra Serif" w:cs="PT Astra Serif"/>
          <w:color w:val="000000" w:themeColor="text1"/>
          <w:sz w:val="24"/>
          <w:szCs w:val="24"/>
        </w:rPr>
        <w:t>участниками закупки могут быть только субъекты малого и среднего предпринимательства)</w:t>
      </w:r>
      <w:r w:rsidRPr="00861B5A">
        <w:rPr>
          <w:rFonts w:ascii="PT Astra Serif" w:eastAsia="Calibri" w:hAnsi="PT Astra Serif" w:cs="Times New Roman"/>
          <w:color w:val="000000" w:themeColor="text1"/>
          <w:sz w:val="24"/>
          <w:szCs w:val="24"/>
          <w:lang w:eastAsia="ru-RU"/>
        </w:rPr>
        <w:t>.</w:t>
      </w:r>
    </w:p>
    <w:p w:rsidR="00F633F5" w:rsidRPr="00861B5A" w:rsidRDefault="00F633F5" w:rsidP="008C099F">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lang w:eastAsia="ru-RU"/>
        </w:rPr>
      </w:pPr>
    </w:p>
    <w:p w:rsidR="00810FC1" w:rsidRPr="00861B5A" w:rsidRDefault="00810FC1" w:rsidP="008C099F">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Документация об аукционе</w:t>
      </w:r>
      <w:r w:rsidR="008C099F" w:rsidRPr="00861B5A">
        <w:rPr>
          <w:rFonts w:ascii="PT Astra Serif" w:eastAsia="Times New Roman" w:hAnsi="PT Astra Serif" w:cs="Times New Roman"/>
          <w:color w:val="000000" w:themeColor="text1"/>
          <w:sz w:val="24"/>
          <w:szCs w:val="24"/>
          <w:lang w:eastAsia="ru-RU"/>
        </w:rPr>
        <w:t xml:space="preserve"> </w:t>
      </w:r>
    </w:p>
    <w:p w:rsidR="00810FC1" w:rsidRPr="00861B5A" w:rsidRDefault="00810FC1" w:rsidP="008C099F">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lang w:eastAsia="ru-RU"/>
        </w:rPr>
      </w:pPr>
    </w:p>
    <w:p w:rsidR="00CD1CA1" w:rsidRPr="00861B5A" w:rsidRDefault="00034A3D" w:rsidP="00CD1CA1">
      <w:pPr>
        <w:autoSpaceDE w:val="0"/>
        <w:autoSpaceDN w:val="0"/>
        <w:adjustRightInd w:val="0"/>
        <w:spacing w:after="0" w:line="240" w:lineRule="auto"/>
        <w:ind w:firstLine="709"/>
        <w:jc w:val="both"/>
        <w:rPr>
          <w:rFonts w:ascii="PT Astra Serif" w:eastAsia="Times New Roman" w:hAnsi="PT Astra Serif" w:cs="Times New Roman"/>
          <w:bCs/>
          <w:color w:val="000000" w:themeColor="text1"/>
          <w:sz w:val="24"/>
          <w:szCs w:val="24"/>
          <w:lang w:eastAsia="ru-RU"/>
        </w:rPr>
      </w:pPr>
      <w:r w:rsidRPr="00861B5A">
        <w:rPr>
          <w:rFonts w:ascii="PT Astra Serif" w:eastAsia="Times New Roman" w:hAnsi="PT Astra Serif" w:cs="Times New Roman"/>
          <w:bCs/>
          <w:color w:val="000000" w:themeColor="text1"/>
          <w:sz w:val="24"/>
          <w:szCs w:val="24"/>
          <w:lang w:eastAsia="ru-RU"/>
        </w:rPr>
        <w:t>65. </w:t>
      </w:r>
      <w:r w:rsidR="00CD1CA1" w:rsidRPr="00861B5A">
        <w:rPr>
          <w:rFonts w:ascii="PT Astra Serif" w:eastAsia="Times New Roman" w:hAnsi="PT Astra Serif" w:cs="Times New Roman"/>
          <w:bCs/>
          <w:color w:val="000000" w:themeColor="text1"/>
          <w:sz w:val="24"/>
          <w:szCs w:val="24"/>
          <w:lang w:eastAsia="ru-RU"/>
        </w:rPr>
        <w:t xml:space="preserve">В документации об аукционе должны быть указаны: </w:t>
      </w:r>
    </w:p>
    <w:p w:rsidR="00CD1CA1" w:rsidRPr="00861B5A" w:rsidRDefault="00034A3D" w:rsidP="00CD1CA1">
      <w:pPr>
        <w:autoSpaceDE w:val="0"/>
        <w:autoSpaceDN w:val="0"/>
        <w:adjustRightInd w:val="0"/>
        <w:spacing w:after="0" w:line="240" w:lineRule="auto"/>
        <w:ind w:firstLine="709"/>
        <w:jc w:val="both"/>
        <w:rPr>
          <w:rFonts w:ascii="PT Astra Serif" w:eastAsia="Times New Roman" w:hAnsi="PT Astra Serif" w:cs="Times New Roman"/>
          <w:bCs/>
          <w:color w:val="000000" w:themeColor="text1"/>
          <w:sz w:val="24"/>
          <w:szCs w:val="24"/>
          <w:lang w:eastAsia="ru-RU"/>
        </w:rPr>
      </w:pPr>
      <w:r w:rsidRPr="00861B5A">
        <w:rPr>
          <w:rFonts w:ascii="PT Astra Serif" w:eastAsia="Times New Roman" w:hAnsi="PT Astra Serif" w:cs="Times New Roman"/>
          <w:bCs/>
          <w:color w:val="000000" w:themeColor="text1"/>
          <w:sz w:val="24"/>
          <w:szCs w:val="24"/>
          <w:lang w:eastAsia="ru-RU"/>
        </w:rPr>
        <w:t>1) </w:t>
      </w:r>
      <w:r w:rsidR="00CD1CA1" w:rsidRPr="00861B5A">
        <w:rPr>
          <w:rFonts w:ascii="PT Astra Serif" w:eastAsia="Times New Roman" w:hAnsi="PT Astra Serif" w:cs="Times New Roman"/>
          <w:bCs/>
          <w:color w:val="000000" w:themeColor="text1"/>
          <w:sz w:val="24"/>
          <w:szCs w:val="24"/>
          <w:lang w:eastAsia="ru-RU"/>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об аукционе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об аукционе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r w:rsidR="002104BF" w:rsidRPr="00861B5A">
        <w:rPr>
          <w:rFonts w:ascii="PT Astra Serif" w:eastAsia="Times New Roman" w:hAnsi="PT Astra Serif" w:cs="Times New Roman"/>
          <w:bCs/>
          <w:color w:val="000000" w:themeColor="text1"/>
          <w:sz w:val="24"/>
          <w:szCs w:val="24"/>
          <w:lang w:eastAsia="ru-RU"/>
        </w:rPr>
        <w:t xml:space="preserve"> </w:t>
      </w:r>
    </w:p>
    <w:p w:rsidR="00CD1CA1" w:rsidRPr="00861B5A" w:rsidRDefault="002104BF" w:rsidP="00CD1CA1">
      <w:pPr>
        <w:autoSpaceDE w:val="0"/>
        <w:autoSpaceDN w:val="0"/>
        <w:adjustRightInd w:val="0"/>
        <w:spacing w:after="0" w:line="240" w:lineRule="auto"/>
        <w:ind w:firstLine="709"/>
        <w:jc w:val="both"/>
        <w:rPr>
          <w:rFonts w:ascii="PT Astra Serif" w:eastAsia="Times New Roman" w:hAnsi="PT Astra Serif" w:cs="Times New Roman"/>
          <w:bCs/>
          <w:color w:val="000000" w:themeColor="text1"/>
          <w:sz w:val="24"/>
          <w:szCs w:val="24"/>
          <w:lang w:eastAsia="ru-RU"/>
        </w:rPr>
      </w:pPr>
      <w:r w:rsidRPr="00861B5A">
        <w:rPr>
          <w:rFonts w:ascii="PT Astra Serif" w:eastAsia="Times New Roman" w:hAnsi="PT Astra Serif" w:cs="Times New Roman"/>
          <w:bCs/>
          <w:color w:val="000000" w:themeColor="text1"/>
          <w:sz w:val="24"/>
          <w:szCs w:val="24"/>
          <w:lang w:eastAsia="ru-RU"/>
        </w:rPr>
        <w:t>2) </w:t>
      </w:r>
      <w:r w:rsidR="00CD1CA1" w:rsidRPr="00861B5A">
        <w:rPr>
          <w:rFonts w:ascii="PT Astra Serif" w:eastAsia="Times New Roman" w:hAnsi="PT Astra Serif" w:cs="Times New Roman"/>
          <w:bCs/>
          <w:color w:val="000000" w:themeColor="text1"/>
          <w:sz w:val="24"/>
          <w:szCs w:val="24"/>
          <w:lang w:eastAsia="ru-RU"/>
        </w:rPr>
        <w:t>требования к содержанию, форме, оформлению и составу заявки на участие в аукционе;</w:t>
      </w:r>
      <w:r w:rsidRPr="00861B5A">
        <w:rPr>
          <w:rFonts w:ascii="PT Astra Serif" w:eastAsia="Times New Roman" w:hAnsi="PT Astra Serif" w:cs="Times New Roman"/>
          <w:bCs/>
          <w:color w:val="000000" w:themeColor="text1"/>
          <w:sz w:val="24"/>
          <w:szCs w:val="24"/>
          <w:lang w:eastAsia="ru-RU"/>
        </w:rPr>
        <w:t xml:space="preserve"> </w:t>
      </w:r>
    </w:p>
    <w:p w:rsidR="00CD1CA1" w:rsidRPr="00861B5A" w:rsidRDefault="002104BF" w:rsidP="00CD1CA1">
      <w:pPr>
        <w:autoSpaceDE w:val="0"/>
        <w:autoSpaceDN w:val="0"/>
        <w:adjustRightInd w:val="0"/>
        <w:spacing w:after="0" w:line="240" w:lineRule="auto"/>
        <w:ind w:firstLine="709"/>
        <w:jc w:val="both"/>
        <w:rPr>
          <w:rFonts w:ascii="PT Astra Serif" w:eastAsia="Times New Roman" w:hAnsi="PT Astra Serif" w:cs="Times New Roman"/>
          <w:bCs/>
          <w:color w:val="000000" w:themeColor="text1"/>
          <w:sz w:val="24"/>
          <w:szCs w:val="24"/>
          <w:lang w:eastAsia="ru-RU"/>
        </w:rPr>
      </w:pPr>
      <w:r w:rsidRPr="00861B5A">
        <w:rPr>
          <w:rFonts w:ascii="PT Astra Serif" w:eastAsia="Times New Roman" w:hAnsi="PT Astra Serif" w:cs="Times New Roman"/>
          <w:bCs/>
          <w:color w:val="000000" w:themeColor="text1"/>
          <w:sz w:val="24"/>
          <w:szCs w:val="24"/>
          <w:lang w:eastAsia="ru-RU"/>
        </w:rPr>
        <w:t>3) </w:t>
      </w:r>
      <w:r w:rsidR="00CD1CA1" w:rsidRPr="00861B5A">
        <w:rPr>
          <w:rFonts w:ascii="PT Astra Serif" w:eastAsia="Times New Roman" w:hAnsi="PT Astra Serif" w:cs="Times New Roman"/>
          <w:bCs/>
          <w:color w:val="000000" w:themeColor="text1"/>
          <w:sz w:val="24"/>
          <w:szCs w:val="24"/>
          <w:lang w:eastAsia="ru-RU"/>
        </w:rPr>
        <w:t>требования к описанию участниками такого аукциона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такого аукциона выполняемой работы, оказываемой услуги, которые являются предметом аукциона, их количественных и качественных характеристик;</w:t>
      </w:r>
      <w:r w:rsidRPr="00861B5A">
        <w:rPr>
          <w:rFonts w:ascii="PT Astra Serif" w:eastAsia="Times New Roman" w:hAnsi="PT Astra Serif" w:cs="Times New Roman"/>
          <w:bCs/>
          <w:color w:val="000000" w:themeColor="text1"/>
          <w:sz w:val="24"/>
          <w:szCs w:val="24"/>
          <w:lang w:eastAsia="ru-RU"/>
        </w:rPr>
        <w:t xml:space="preserve"> </w:t>
      </w:r>
    </w:p>
    <w:p w:rsidR="00CD1CA1" w:rsidRPr="00861B5A" w:rsidRDefault="002104BF" w:rsidP="00CD1CA1">
      <w:pPr>
        <w:autoSpaceDE w:val="0"/>
        <w:autoSpaceDN w:val="0"/>
        <w:adjustRightInd w:val="0"/>
        <w:spacing w:after="0" w:line="240" w:lineRule="auto"/>
        <w:ind w:firstLine="709"/>
        <w:jc w:val="both"/>
        <w:rPr>
          <w:rFonts w:ascii="PT Astra Serif" w:eastAsia="Times New Roman" w:hAnsi="PT Astra Serif" w:cs="Times New Roman"/>
          <w:bCs/>
          <w:color w:val="000000" w:themeColor="text1"/>
          <w:sz w:val="24"/>
          <w:szCs w:val="24"/>
          <w:lang w:eastAsia="ru-RU"/>
        </w:rPr>
      </w:pPr>
      <w:r w:rsidRPr="00861B5A">
        <w:rPr>
          <w:rFonts w:ascii="PT Astra Serif" w:eastAsia="Times New Roman" w:hAnsi="PT Astra Serif" w:cs="Times New Roman"/>
          <w:bCs/>
          <w:color w:val="000000" w:themeColor="text1"/>
          <w:sz w:val="24"/>
          <w:szCs w:val="24"/>
          <w:lang w:eastAsia="ru-RU"/>
        </w:rPr>
        <w:t>4) </w:t>
      </w:r>
      <w:r w:rsidR="00CD1CA1" w:rsidRPr="00861B5A">
        <w:rPr>
          <w:rFonts w:ascii="PT Astra Serif" w:eastAsia="Times New Roman" w:hAnsi="PT Astra Serif" w:cs="Times New Roman"/>
          <w:bCs/>
          <w:color w:val="000000" w:themeColor="text1"/>
          <w:sz w:val="24"/>
          <w:szCs w:val="24"/>
          <w:lang w:eastAsia="ru-RU"/>
        </w:rPr>
        <w:t>место, условия и сроки (периоды) поставки товара, выполнения работы, оказания услуги;</w:t>
      </w:r>
      <w:r w:rsidRPr="00861B5A">
        <w:rPr>
          <w:rFonts w:ascii="PT Astra Serif" w:eastAsia="Times New Roman" w:hAnsi="PT Astra Serif" w:cs="Times New Roman"/>
          <w:bCs/>
          <w:color w:val="000000" w:themeColor="text1"/>
          <w:sz w:val="24"/>
          <w:szCs w:val="24"/>
          <w:lang w:eastAsia="ru-RU"/>
        </w:rPr>
        <w:t xml:space="preserve"> </w:t>
      </w:r>
    </w:p>
    <w:p w:rsidR="00CD1CA1" w:rsidRPr="00861B5A" w:rsidRDefault="002104BF" w:rsidP="00DA03F2">
      <w:pPr>
        <w:autoSpaceDE w:val="0"/>
        <w:autoSpaceDN w:val="0"/>
        <w:adjustRightInd w:val="0"/>
        <w:spacing w:after="0" w:line="240" w:lineRule="auto"/>
        <w:ind w:firstLine="709"/>
        <w:jc w:val="both"/>
        <w:rPr>
          <w:rFonts w:ascii="PT Astra Serif" w:eastAsia="Times New Roman" w:hAnsi="PT Astra Serif" w:cs="Times New Roman"/>
          <w:bCs/>
          <w:color w:val="000000" w:themeColor="text1"/>
          <w:sz w:val="24"/>
          <w:szCs w:val="24"/>
          <w:lang w:eastAsia="ru-RU"/>
        </w:rPr>
      </w:pPr>
      <w:r w:rsidRPr="00861B5A">
        <w:rPr>
          <w:rFonts w:ascii="PT Astra Serif" w:eastAsia="Times New Roman" w:hAnsi="PT Astra Serif" w:cs="Times New Roman"/>
          <w:bCs/>
          <w:color w:val="000000" w:themeColor="text1"/>
          <w:sz w:val="24"/>
          <w:szCs w:val="24"/>
          <w:lang w:eastAsia="ru-RU"/>
        </w:rPr>
        <w:t>5) </w:t>
      </w:r>
      <w:r w:rsidR="00DA03F2" w:rsidRPr="00861B5A">
        <w:rPr>
          <w:rFonts w:ascii="PT Astra Serif" w:eastAsia="Times New Roman" w:hAnsi="PT Astra Serif" w:cs="Times New Roman"/>
          <w:bCs/>
          <w:color w:val="000000" w:themeColor="text1"/>
          <w:sz w:val="24"/>
          <w:szCs w:val="24"/>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CD1CA1" w:rsidRPr="00861B5A">
        <w:rPr>
          <w:rFonts w:ascii="PT Astra Serif" w:eastAsia="Times New Roman" w:hAnsi="PT Astra Serif" w:cs="Times New Roman"/>
          <w:bCs/>
          <w:color w:val="000000" w:themeColor="text1"/>
          <w:sz w:val="24"/>
          <w:szCs w:val="24"/>
          <w:lang w:eastAsia="ru-RU"/>
        </w:rPr>
        <w:t>;</w:t>
      </w:r>
      <w:r w:rsidRPr="00861B5A">
        <w:rPr>
          <w:rFonts w:ascii="PT Astra Serif" w:eastAsia="Times New Roman" w:hAnsi="PT Astra Serif" w:cs="Times New Roman"/>
          <w:bCs/>
          <w:color w:val="000000" w:themeColor="text1"/>
          <w:sz w:val="24"/>
          <w:szCs w:val="24"/>
          <w:lang w:eastAsia="ru-RU"/>
        </w:rPr>
        <w:t xml:space="preserve"> </w:t>
      </w:r>
    </w:p>
    <w:p w:rsidR="00CD1CA1" w:rsidRPr="00861B5A" w:rsidRDefault="002104BF" w:rsidP="00CD1CA1">
      <w:pPr>
        <w:autoSpaceDE w:val="0"/>
        <w:autoSpaceDN w:val="0"/>
        <w:adjustRightInd w:val="0"/>
        <w:spacing w:after="0" w:line="240" w:lineRule="auto"/>
        <w:ind w:firstLine="709"/>
        <w:jc w:val="both"/>
        <w:rPr>
          <w:rFonts w:ascii="PT Astra Serif" w:eastAsia="Times New Roman" w:hAnsi="PT Astra Serif" w:cs="Times New Roman"/>
          <w:bCs/>
          <w:color w:val="000000" w:themeColor="text1"/>
          <w:sz w:val="24"/>
          <w:szCs w:val="24"/>
          <w:lang w:eastAsia="ru-RU"/>
        </w:rPr>
      </w:pPr>
      <w:r w:rsidRPr="00861B5A">
        <w:rPr>
          <w:rFonts w:ascii="PT Astra Serif" w:eastAsia="Times New Roman" w:hAnsi="PT Astra Serif" w:cs="Times New Roman"/>
          <w:bCs/>
          <w:color w:val="000000" w:themeColor="text1"/>
          <w:sz w:val="24"/>
          <w:szCs w:val="24"/>
          <w:lang w:eastAsia="ru-RU"/>
        </w:rPr>
        <w:t>6) </w:t>
      </w:r>
      <w:r w:rsidR="00CD1CA1" w:rsidRPr="00861B5A">
        <w:rPr>
          <w:rFonts w:ascii="PT Astra Serif" w:eastAsia="Times New Roman" w:hAnsi="PT Astra Serif" w:cs="Times New Roman"/>
          <w:bCs/>
          <w:color w:val="000000" w:themeColor="text1"/>
          <w:sz w:val="24"/>
          <w:szCs w:val="24"/>
          <w:lang w:eastAsia="ru-RU"/>
        </w:rPr>
        <w:t xml:space="preserve">«шаг» аукциона; </w:t>
      </w:r>
    </w:p>
    <w:p w:rsidR="00CD1CA1" w:rsidRPr="00861B5A" w:rsidRDefault="002104BF" w:rsidP="00CD1CA1">
      <w:pPr>
        <w:autoSpaceDE w:val="0"/>
        <w:autoSpaceDN w:val="0"/>
        <w:adjustRightInd w:val="0"/>
        <w:spacing w:after="0" w:line="240" w:lineRule="auto"/>
        <w:ind w:firstLine="709"/>
        <w:jc w:val="both"/>
        <w:rPr>
          <w:rFonts w:ascii="PT Astra Serif" w:eastAsia="Times New Roman" w:hAnsi="PT Astra Serif" w:cs="Times New Roman"/>
          <w:bCs/>
          <w:color w:val="000000" w:themeColor="text1"/>
          <w:sz w:val="24"/>
          <w:szCs w:val="24"/>
          <w:lang w:eastAsia="ru-RU"/>
        </w:rPr>
      </w:pPr>
      <w:r w:rsidRPr="00861B5A">
        <w:rPr>
          <w:rFonts w:ascii="PT Astra Serif" w:eastAsia="Times New Roman" w:hAnsi="PT Astra Serif" w:cs="Times New Roman"/>
          <w:bCs/>
          <w:color w:val="000000" w:themeColor="text1"/>
          <w:sz w:val="24"/>
          <w:szCs w:val="24"/>
          <w:lang w:eastAsia="ru-RU"/>
        </w:rPr>
        <w:t>7) </w:t>
      </w:r>
      <w:r w:rsidR="00CD1CA1" w:rsidRPr="00861B5A">
        <w:rPr>
          <w:rFonts w:ascii="PT Astra Serif" w:eastAsia="Times New Roman" w:hAnsi="PT Astra Serif" w:cs="Times New Roman"/>
          <w:bCs/>
          <w:color w:val="000000" w:themeColor="text1"/>
          <w:sz w:val="24"/>
          <w:szCs w:val="24"/>
          <w:lang w:eastAsia="ru-RU"/>
        </w:rPr>
        <w:t>форма, сроки и порядок оплаты товара, работы, услуги;</w:t>
      </w:r>
      <w:r w:rsidRPr="00861B5A">
        <w:rPr>
          <w:rFonts w:ascii="PT Astra Serif" w:eastAsia="Times New Roman" w:hAnsi="PT Astra Serif" w:cs="Times New Roman"/>
          <w:bCs/>
          <w:color w:val="000000" w:themeColor="text1"/>
          <w:sz w:val="24"/>
          <w:szCs w:val="24"/>
          <w:lang w:eastAsia="ru-RU"/>
        </w:rPr>
        <w:t xml:space="preserve"> </w:t>
      </w:r>
    </w:p>
    <w:p w:rsidR="00CD1CA1" w:rsidRPr="00861B5A" w:rsidRDefault="002104BF" w:rsidP="00CD1CA1">
      <w:pPr>
        <w:autoSpaceDE w:val="0"/>
        <w:autoSpaceDN w:val="0"/>
        <w:adjustRightInd w:val="0"/>
        <w:spacing w:after="0" w:line="240" w:lineRule="auto"/>
        <w:ind w:firstLine="709"/>
        <w:jc w:val="both"/>
        <w:rPr>
          <w:rFonts w:ascii="PT Astra Serif" w:eastAsia="Times New Roman" w:hAnsi="PT Astra Serif" w:cs="Times New Roman"/>
          <w:bCs/>
          <w:color w:val="000000" w:themeColor="text1"/>
          <w:sz w:val="24"/>
          <w:szCs w:val="24"/>
          <w:lang w:eastAsia="ru-RU"/>
        </w:rPr>
      </w:pPr>
      <w:r w:rsidRPr="00861B5A">
        <w:rPr>
          <w:rFonts w:ascii="PT Astra Serif" w:eastAsia="Times New Roman" w:hAnsi="PT Astra Serif" w:cs="Times New Roman"/>
          <w:bCs/>
          <w:color w:val="000000" w:themeColor="text1"/>
          <w:sz w:val="24"/>
          <w:szCs w:val="24"/>
          <w:lang w:eastAsia="ru-RU"/>
        </w:rPr>
        <w:t>8) </w:t>
      </w:r>
      <w:r w:rsidR="00DA03F2" w:rsidRPr="00861B5A">
        <w:rPr>
          <w:rFonts w:ascii="PT Astra Serif" w:eastAsia="Times New Roman" w:hAnsi="PT Astra Serif" w:cs="Times New Roman"/>
          <w:bCs/>
          <w:color w:val="000000" w:themeColor="text1"/>
          <w:sz w:val="24"/>
          <w:szCs w:val="24"/>
          <w:lang w:eastAsia="ru-RU"/>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CD1CA1" w:rsidRPr="00861B5A">
        <w:rPr>
          <w:rFonts w:ascii="PT Astra Serif" w:eastAsia="Times New Roman" w:hAnsi="PT Astra Serif" w:cs="Times New Roman"/>
          <w:bCs/>
          <w:color w:val="000000" w:themeColor="text1"/>
          <w:sz w:val="24"/>
          <w:szCs w:val="24"/>
          <w:lang w:eastAsia="ru-RU"/>
        </w:rPr>
        <w:t>;</w:t>
      </w:r>
      <w:r w:rsidRPr="00861B5A">
        <w:rPr>
          <w:rFonts w:ascii="PT Astra Serif" w:eastAsia="Times New Roman" w:hAnsi="PT Astra Serif" w:cs="Times New Roman"/>
          <w:bCs/>
          <w:color w:val="000000" w:themeColor="text1"/>
          <w:sz w:val="24"/>
          <w:szCs w:val="24"/>
          <w:lang w:eastAsia="ru-RU"/>
        </w:rPr>
        <w:t xml:space="preserve"> </w:t>
      </w:r>
    </w:p>
    <w:p w:rsidR="00CD1CA1" w:rsidRPr="00861B5A" w:rsidRDefault="002104BF" w:rsidP="00CD1CA1">
      <w:pPr>
        <w:autoSpaceDE w:val="0"/>
        <w:autoSpaceDN w:val="0"/>
        <w:adjustRightInd w:val="0"/>
        <w:spacing w:after="0" w:line="240" w:lineRule="auto"/>
        <w:ind w:firstLine="709"/>
        <w:jc w:val="both"/>
        <w:rPr>
          <w:rFonts w:ascii="PT Astra Serif" w:eastAsia="Times New Roman" w:hAnsi="PT Astra Serif" w:cs="Times New Roman"/>
          <w:bCs/>
          <w:color w:val="000000" w:themeColor="text1"/>
          <w:sz w:val="24"/>
          <w:szCs w:val="24"/>
          <w:lang w:eastAsia="ru-RU"/>
        </w:rPr>
      </w:pPr>
      <w:r w:rsidRPr="00861B5A">
        <w:rPr>
          <w:rFonts w:ascii="PT Astra Serif" w:eastAsia="Times New Roman" w:hAnsi="PT Astra Serif" w:cs="Times New Roman"/>
          <w:bCs/>
          <w:color w:val="000000" w:themeColor="text1"/>
          <w:sz w:val="24"/>
          <w:szCs w:val="24"/>
          <w:lang w:eastAsia="ru-RU"/>
        </w:rPr>
        <w:t>9) </w:t>
      </w:r>
      <w:r w:rsidR="00CD1CA1" w:rsidRPr="00861B5A">
        <w:rPr>
          <w:rFonts w:ascii="PT Astra Serif" w:eastAsia="Times New Roman" w:hAnsi="PT Astra Serif" w:cs="Times New Roman"/>
          <w:bCs/>
          <w:color w:val="000000" w:themeColor="text1"/>
          <w:sz w:val="24"/>
          <w:szCs w:val="24"/>
          <w:lang w:eastAsia="ru-RU"/>
        </w:rPr>
        <w:t>порядок, дата начала, дата и время окончания срока подачи заявок на участие в аукционе (этапах аукциона), дата проведения аукциона и порядок подведения итогов такого аукциона (этапов такого аукциона);</w:t>
      </w:r>
      <w:r w:rsidRPr="00861B5A">
        <w:rPr>
          <w:rFonts w:ascii="PT Astra Serif" w:eastAsia="Times New Roman" w:hAnsi="PT Astra Serif" w:cs="Times New Roman"/>
          <w:bCs/>
          <w:color w:val="000000" w:themeColor="text1"/>
          <w:sz w:val="24"/>
          <w:szCs w:val="24"/>
          <w:lang w:eastAsia="ru-RU"/>
        </w:rPr>
        <w:t xml:space="preserve"> </w:t>
      </w:r>
    </w:p>
    <w:p w:rsidR="00CD1CA1" w:rsidRPr="00861B5A" w:rsidRDefault="00CD1CA1" w:rsidP="00CD1CA1">
      <w:pPr>
        <w:autoSpaceDE w:val="0"/>
        <w:autoSpaceDN w:val="0"/>
        <w:adjustRightInd w:val="0"/>
        <w:spacing w:after="0" w:line="240" w:lineRule="auto"/>
        <w:ind w:firstLine="709"/>
        <w:jc w:val="both"/>
        <w:rPr>
          <w:rFonts w:ascii="PT Astra Serif" w:eastAsia="Times New Roman" w:hAnsi="PT Astra Serif" w:cs="Times New Roman"/>
          <w:bCs/>
          <w:color w:val="000000" w:themeColor="text1"/>
          <w:sz w:val="24"/>
          <w:szCs w:val="24"/>
          <w:lang w:eastAsia="ru-RU"/>
        </w:rPr>
      </w:pPr>
      <w:r w:rsidRPr="00861B5A">
        <w:rPr>
          <w:rFonts w:ascii="PT Astra Serif" w:eastAsia="Times New Roman" w:hAnsi="PT Astra Serif" w:cs="Times New Roman"/>
          <w:bCs/>
          <w:color w:val="000000" w:themeColor="text1"/>
          <w:sz w:val="24"/>
          <w:szCs w:val="24"/>
          <w:lang w:eastAsia="ru-RU"/>
        </w:rPr>
        <w:t>10)</w:t>
      </w:r>
      <w:r w:rsidR="002104BF" w:rsidRPr="00861B5A">
        <w:rPr>
          <w:rFonts w:ascii="PT Astra Serif" w:eastAsia="Times New Roman" w:hAnsi="PT Astra Serif" w:cs="Times New Roman"/>
          <w:bCs/>
          <w:color w:val="000000" w:themeColor="text1"/>
          <w:sz w:val="24"/>
          <w:szCs w:val="24"/>
          <w:lang w:eastAsia="ru-RU"/>
        </w:rPr>
        <w:t> </w:t>
      </w:r>
      <w:r w:rsidRPr="00861B5A">
        <w:rPr>
          <w:rFonts w:ascii="PT Astra Serif" w:eastAsia="Times New Roman" w:hAnsi="PT Astra Serif" w:cs="Times New Roman"/>
          <w:bCs/>
          <w:color w:val="000000" w:themeColor="text1"/>
          <w:sz w:val="24"/>
          <w:szCs w:val="24"/>
          <w:lang w:eastAsia="ru-RU"/>
        </w:rPr>
        <w:t>требования к участникам такого аукциона;</w:t>
      </w:r>
      <w:r w:rsidR="002104BF" w:rsidRPr="00861B5A">
        <w:rPr>
          <w:rFonts w:ascii="PT Astra Serif" w:eastAsia="Times New Roman" w:hAnsi="PT Astra Serif" w:cs="Times New Roman"/>
          <w:bCs/>
          <w:color w:val="000000" w:themeColor="text1"/>
          <w:sz w:val="24"/>
          <w:szCs w:val="24"/>
          <w:lang w:eastAsia="ru-RU"/>
        </w:rPr>
        <w:t xml:space="preserve"> </w:t>
      </w:r>
    </w:p>
    <w:p w:rsidR="00CD1CA1" w:rsidRPr="00861B5A" w:rsidRDefault="00906B26" w:rsidP="00CD1CA1">
      <w:pPr>
        <w:autoSpaceDE w:val="0"/>
        <w:autoSpaceDN w:val="0"/>
        <w:adjustRightInd w:val="0"/>
        <w:spacing w:after="0" w:line="240" w:lineRule="auto"/>
        <w:ind w:firstLine="709"/>
        <w:jc w:val="both"/>
        <w:rPr>
          <w:rFonts w:ascii="PT Astra Serif" w:eastAsia="Times New Roman" w:hAnsi="PT Astra Serif" w:cs="Times New Roman"/>
          <w:bCs/>
          <w:color w:val="000000" w:themeColor="text1"/>
          <w:sz w:val="24"/>
          <w:szCs w:val="24"/>
          <w:lang w:eastAsia="ru-RU"/>
        </w:rPr>
      </w:pPr>
      <w:r w:rsidRPr="00861B5A">
        <w:rPr>
          <w:rFonts w:ascii="PT Astra Serif" w:eastAsia="Times New Roman" w:hAnsi="PT Astra Serif" w:cs="Times New Roman"/>
          <w:bCs/>
          <w:color w:val="000000" w:themeColor="text1"/>
          <w:sz w:val="24"/>
          <w:szCs w:val="24"/>
          <w:lang w:eastAsia="ru-RU"/>
        </w:rPr>
        <w:t>11) </w:t>
      </w:r>
      <w:r w:rsidR="00CD1CA1" w:rsidRPr="00861B5A">
        <w:rPr>
          <w:rFonts w:ascii="PT Astra Serif" w:eastAsia="Times New Roman" w:hAnsi="PT Astra Serif" w:cs="Times New Roman"/>
          <w:bCs/>
          <w:color w:val="000000" w:themeColor="text1"/>
          <w:sz w:val="24"/>
          <w:szCs w:val="24"/>
          <w:lang w:eastAsia="ru-RU"/>
        </w:rPr>
        <w:t>требования к участникам такого аукциона и привлекаемым ими субподрядчикам, соисполнителям и (или) изготовителям товара, являющегося предметом аукциона, и перечень документов, представляемых участниками такого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861B5A">
        <w:rPr>
          <w:rFonts w:ascii="PT Astra Serif" w:eastAsia="Times New Roman" w:hAnsi="PT Astra Serif" w:cs="Times New Roman"/>
          <w:bCs/>
          <w:color w:val="000000" w:themeColor="text1"/>
          <w:sz w:val="24"/>
          <w:szCs w:val="24"/>
          <w:lang w:eastAsia="ru-RU"/>
        </w:rPr>
        <w:t xml:space="preserve"> </w:t>
      </w:r>
    </w:p>
    <w:p w:rsidR="002073A2" w:rsidRPr="00861B5A" w:rsidRDefault="002073A2" w:rsidP="002073A2">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rPr>
      </w:pPr>
      <w:r w:rsidRPr="00861B5A">
        <w:rPr>
          <w:rFonts w:ascii="PT Astra Serif" w:eastAsia="Times New Roman" w:hAnsi="PT Astra Serif" w:cs="Times New Roman"/>
          <w:bCs/>
          <w:color w:val="000000" w:themeColor="text1"/>
          <w:sz w:val="24"/>
          <w:szCs w:val="24"/>
          <w:lang w:eastAsia="ru-RU"/>
        </w:rPr>
        <w:t>12) </w:t>
      </w:r>
      <w:r w:rsidRPr="00861B5A">
        <w:rPr>
          <w:rFonts w:ascii="PT Astra Serif" w:eastAsia="Calibri" w:hAnsi="PT Astra Serif" w:cs="Times New Roman"/>
          <w:color w:val="000000" w:themeColor="text1"/>
          <w:sz w:val="24"/>
          <w:szCs w:val="24"/>
        </w:rPr>
        <w:t>размер обеспечения заявки на участие в аукционе, порядок и срок его предоставления в случае установления требования обеспечения заявки на участие в аукционе;</w:t>
      </w:r>
    </w:p>
    <w:p w:rsidR="002073A2" w:rsidRPr="00861B5A" w:rsidRDefault="002073A2" w:rsidP="002073A2">
      <w:pPr>
        <w:autoSpaceDE w:val="0"/>
        <w:autoSpaceDN w:val="0"/>
        <w:adjustRightInd w:val="0"/>
        <w:spacing w:after="0" w:line="240" w:lineRule="auto"/>
        <w:ind w:firstLine="709"/>
        <w:jc w:val="both"/>
        <w:rPr>
          <w:rFonts w:ascii="PT Astra Serif" w:eastAsia="Times New Roman" w:hAnsi="PT Astra Serif" w:cs="Times New Roman"/>
          <w:bCs/>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 xml:space="preserve">13)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w:t>
      </w:r>
      <w:r w:rsidRPr="00861B5A">
        <w:rPr>
          <w:rFonts w:ascii="PT Astra Serif" w:eastAsia="Times New Roman" w:hAnsi="PT Astra Serif" w:cs="Times New Roman"/>
          <w:color w:val="000000" w:themeColor="text1"/>
          <w:sz w:val="24"/>
          <w:szCs w:val="24"/>
          <w:lang w:eastAsia="ru-RU"/>
        </w:rPr>
        <w:lastRenderedPageBreak/>
        <w:t>требования обеспечения исполнения договора), и срок его исполнения, в том числе каждого договора в случае проведения совместной закупки в соответствии с пунктом 7 настоящего Положения о закупке;</w:t>
      </w:r>
    </w:p>
    <w:p w:rsidR="00CD1CA1" w:rsidRPr="00861B5A" w:rsidRDefault="00906B26" w:rsidP="00CD1CA1">
      <w:pPr>
        <w:autoSpaceDE w:val="0"/>
        <w:autoSpaceDN w:val="0"/>
        <w:adjustRightInd w:val="0"/>
        <w:spacing w:after="0" w:line="240" w:lineRule="auto"/>
        <w:ind w:firstLine="709"/>
        <w:jc w:val="both"/>
        <w:rPr>
          <w:rFonts w:ascii="PT Astra Serif" w:eastAsia="Times New Roman" w:hAnsi="PT Astra Serif" w:cs="Times New Roman"/>
          <w:bCs/>
          <w:color w:val="000000" w:themeColor="text1"/>
          <w:sz w:val="24"/>
          <w:szCs w:val="24"/>
          <w:lang w:eastAsia="ru-RU"/>
        </w:rPr>
      </w:pPr>
      <w:r w:rsidRPr="00861B5A">
        <w:rPr>
          <w:rFonts w:ascii="PT Astra Serif" w:eastAsia="Times New Roman" w:hAnsi="PT Astra Serif" w:cs="Times New Roman"/>
          <w:bCs/>
          <w:color w:val="000000" w:themeColor="text1"/>
          <w:sz w:val="24"/>
          <w:szCs w:val="24"/>
          <w:lang w:eastAsia="ru-RU"/>
        </w:rPr>
        <w:t>14) </w:t>
      </w:r>
      <w:r w:rsidR="00CD1CA1" w:rsidRPr="00861B5A">
        <w:rPr>
          <w:rFonts w:ascii="PT Astra Serif" w:eastAsia="Times New Roman" w:hAnsi="PT Astra Serif" w:cs="Times New Roman"/>
          <w:bCs/>
          <w:color w:val="000000" w:themeColor="text1"/>
          <w:sz w:val="24"/>
          <w:szCs w:val="24"/>
          <w:lang w:eastAsia="ru-RU"/>
        </w:rPr>
        <w:t>формы, порядок, дата и время окончания срока предоставления участникам такого аукциона разъяснений положений документации об аукционе;</w:t>
      </w:r>
      <w:r w:rsidRPr="00861B5A">
        <w:rPr>
          <w:rFonts w:ascii="PT Astra Serif" w:eastAsia="Times New Roman" w:hAnsi="PT Astra Serif" w:cs="Times New Roman"/>
          <w:bCs/>
          <w:color w:val="000000" w:themeColor="text1"/>
          <w:sz w:val="24"/>
          <w:szCs w:val="24"/>
          <w:lang w:eastAsia="ru-RU"/>
        </w:rPr>
        <w:t xml:space="preserve"> </w:t>
      </w:r>
    </w:p>
    <w:p w:rsidR="00CD1CA1" w:rsidRPr="00861B5A" w:rsidRDefault="00906B26" w:rsidP="00CD1CA1">
      <w:pPr>
        <w:autoSpaceDE w:val="0"/>
        <w:autoSpaceDN w:val="0"/>
        <w:adjustRightInd w:val="0"/>
        <w:spacing w:after="0" w:line="240" w:lineRule="auto"/>
        <w:ind w:firstLine="709"/>
        <w:jc w:val="both"/>
        <w:rPr>
          <w:rFonts w:ascii="PT Astra Serif" w:eastAsia="Times New Roman" w:hAnsi="PT Astra Serif" w:cs="Times New Roman"/>
          <w:bCs/>
          <w:color w:val="000000" w:themeColor="text1"/>
          <w:sz w:val="24"/>
          <w:szCs w:val="24"/>
          <w:lang w:eastAsia="ru-RU"/>
        </w:rPr>
      </w:pPr>
      <w:r w:rsidRPr="00861B5A">
        <w:rPr>
          <w:rFonts w:ascii="PT Astra Serif" w:eastAsia="Times New Roman" w:hAnsi="PT Astra Serif" w:cs="Times New Roman"/>
          <w:bCs/>
          <w:color w:val="000000" w:themeColor="text1"/>
          <w:sz w:val="24"/>
          <w:szCs w:val="24"/>
          <w:lang w:eastAsia="ru-RU"/>
        </w:rPr>
        <w:t>15) </w:t>
      </w:r>
      <w:r w:rsidR="00CD1CA1" w:rsidRPr="00861B5A">
        <w:rPr>
          <w:rFonts w:ascii="PT Astra Serif" w:eastAsia="Times New Roman" w:hAnsi="PT Astra Serif" w:cs="Times New Roman"/>
          <w:bCs/>
          <w:color w:val="000000" w:themeColor="text1"/>
          <w:sz w:val="24"/>
          <w:szCs w:val="24"/>
          <w:lang w:eastAsia="ru-RU"/>
        </w:rPr>
        <w:t>дата рассмотрения предложений участников такого аукциона и подведения итогов такого аукциона;</w:t>
      </w:r>
      <w:r w:rsidRPr="00861B5A">
        <w:rPr>
          <w:rFonts w:ascii="PT Astra Serif" w:eastAsia="Times New Roman" w:hAnsi="PT Astra Serif" w:cs="Times New Roman"/>
          <w:bCs/>
          <w:color w:val="000000" w:themeColor="text1"/>
          <w:sz w:val="24"/>
          <w:szCs w:val="24"/>
          <w:lang w:eastAsia="ru-RU"/>
        </w:rPr>
        <w:t xml:space="preserve"> </w:t>
      </w:r>
    </w:p>
    <w:p w:rsidR="00CD1CA1" w:rsidRPr="00861B5A" w:rsidRDefault="004F68BF" w:rsidP="00CD1CA1">
      <w:pPr>
        <w:autoSpaceDE w:val="0"/>
        <w:autoSpaceDN w:val="0"/>
        <w:adjustRightInd w:val="0"/>
        <w:spacing w:after="0" w:line="240" w:lineRule="auto"/>
        <w:ind w:firstLine="709"/>
        <w:jc w:val="both"/>
        <w:rPr>
          <w:rFonts w:ascii="PT Astra Serif" w:eastAsia="Times New Roman" w:hAnsi="PT Astra Serif" w:cs="Times New Roman"/>
          <w:bCs/>
          <w:color w:val="000000" w:themeColor="text1"/>
          <w:sz w:val="24"/>
          <w:szCs w:val="24"/>
          <w:lang w:eastAsia="ru-RU"/>
        </w:rPr>
      </w:pPr>
      <w:r w:rsidRPr="00861B5A">
        <w:rPr>
          <w:rFonts w:ascii="PT Astra Serif" w:eastAsia="Times New Roman" w:hAnsi="PT Astra Serif" w:cs="Times New Roman"/>
          <w:bCs/>
          <w:color w:val="000000" w:themeColor="text1"/>
          <w:sz w:val="24"/>
          <w:szCs w:val="24"/>
          <w:lang w:eastAsia="ru-RU"/>
        </w:rPr>
        <w:t>16) </w:t>
      </w:r>
      <w:r w:rsidR="00CD1CA1" w:rsidRPr="00861B5A">
        <w:rPr>
          <w:rFonts w:ascii="PT Astra Serif" w:eastAsia="Times New Roman" w:hAnsi="PT Astra Serif" w:cs="Times New Roman"/>
          <w:bCs/>
          <w:color w:val="000000" w:themeColor="text1"/>
          <w:sz w:val="24"/>
          <w:szCs w:val="24"/>
          <w:lang w:eastAsia="ru-RU"/>
        </w:rPr>
        <w:t>критерии оценки и сопоставления заявок на участие в таком аукционе;</w:t>
      </w:r>
      <w:r w:rsidRPr="00861B5A">
        <w:rPr>
          <w:rFonts w:ascii="PT Astra Serif" w:eastAsia="Times New Roman" w:hAnsi="PT Astra Serif" w:cs="Times New Roman"/>
          <w:bCs/>
          <w:color w:val="000000" w:themeColor="text1"/>
          <w:sz w:val="24"/>
          <w:szCs w:val="24"/>
          <w:lang w:eastAsia="ru-RU"/>
        </w:rPr>
        <w:t xml:space="preserve"> </w:t>
      </w:r>
    </w:p>
    <w:p w:rsidR="00CD1CA1" w:rsidRPr="00861B5A" w:rsidRDefault="004F68BF" w:rsidP="00CD1CA1">
      <w:pPr>
        <w:autoSpaceDE w:val="0"/>
        <w:autoSpaceDN w:val="0"/>
        <w:adjustRightInd w:val="0"/>
        <w:spacing w:after="0" w:line="240" w:lineRule="auto"/>
        <w:ind w:firstLine="709"/>
        <w:jc w:val="both"/>
        <w:rPr>
          <w:rFonts w:ascii="PT Astra Serif" w:eastAsia="Times New Roman" w:hAnsi="PT Astra Serif" w:cs="Times New Roman"/>
          <w:bCs/>
          <w:color w:val="000000" w:themeColor="text1"/>
          <w:sz w:val="24"/>
          <w:szCs w:val="24"/>
          <w:lang w:eastAsia="ru-RU"/>
        </w:rPr>
      </w:pPr>
      <w:r w:rsidRPr="00861B5A">
        <w:rPr>
          <w:rFonts w:ascii="PT Astra Serif" w:eastAsia="Times New Roman" w:hAnsi="PT Astra Serif" w:cs="Times New Roman"/>
          <w:bCs/>
          <w:color w:val="000000" w:themeColor="text1"/>
          <w:sz w:val="24"/>
          <w:szCs w:val="24"/>
          <w:lang w:eastAsia="ru-RU"/>
        </w:rPr>
        <w:t>17) </w:t>
      </w:r>
      <w:r w:rsidR="00CD1CA1" w:rsidRPr="00861B5A">
        <w:rPr>
          <w:rFonts w:ascii="PT Astra Serif" w:eastAsia="Times New Roman" w:hAnsi="PT Astra Serif" w:cs="Times New Roman"/>
          <w:bCs/>
          <w:color w:val="000000" w:themeColor="text1"/>
          <w:sz w:val="24"/>
          <w:szCs w:val="24"/>
          <w:lang w:eastAsia="ru-RU"/>
        </w:rPr>
        <w:t>порядок оценки и сопоставления заявок на участие в таком аукционе;</w:t>
      </w:r>
      <w:r w:rsidRPr="00861B5A">
        <w:rPr>
          <w:rFonts w:ascii="PT Astra Serif" w:eastAsia="Times New Roman" w:hAnsi="PT Astra Serif" w:cs="Times New Roman"/>
          <w:bCs/>
          <w:color w:val="000000" w:themeColor="text1"/>
          <w:sz w:val="24"/>
          <w:szCs w:val="24"/>
          <w:lang w:eastAsia="ru-RU"/>
        </w:rPr>
        <w:t xml:space="preserve"> </w:t>
      </w:r>
    </w:p>
    <w:p w:rsidR="001F369A" w:rsidRPr="00861B5A" w:rsidRDefault="004F68BF" w:rsidP="00CD1CA1">
      <w:pPr>
        <w:autoSpaceDE w:val="0"/>
        <w:autoSpaceDN w:val="0"/>
        <w:adjustRightInd w:val="0"/>
        <w:spacing w:after="0" w:line="240" w:lineRule="auto"/>
        <w:ind w:firstLine="709"/>
        <w:jc w:val="both"/>
        <w:rPr>
          <w:rFonts w:ascii="PT Astra Serif" w:eastAsia="Times New Roman" w:hAnsi="PT Astra Serif" w:cs="Times New Roman"/>
          <w:bCs/>
          <w:color w:val="000000" w:themeColor="text1"/>
          <w:sz w:val="24"/>
          <w:szCs w:val="24"/>
          <w:lang w:eastAsia="ru-RU"/>
        </w:rPr>
      </w:pPr>
      <w:r w:rsidRPr="00861B5A">
        <w:rPr>
          <w:rFonts w:ascii="PT Astra Serif" w:eastAsia="Times New Roman" w:hAnsi="PT Astra Serif" w:cs="Times New Roman"/>
          <w:bCs/>
          <w:color w:val="000000" w:themeColor="text1"/>
          <w:sz w:val="24"/>
          <w:szCs w:val="24"/>
          <w:lang w:eastAsia="ru-RU"/>
        </w:rPr>
        <w:t>18) </w:t>
      </w:r>
      <w:r w:rsidR="00CD1CA1" w:rsidRPr="00861B5A">
        <w:rPr>
          <w:rFonts w:ascii="PT Astra Serif" w:eastAsia="Times New Roman" w:hAnsi="PT Astra Serif" w:cs="Times New Roman"/>
          <w:bCs/>
          <w:color w:val="000000" w:themeColor="text1"/>
          <w:sz w:val="24"/>
          <w:szCs w:val="24"/>
          <w:lang w:eastAsia="ru-RU"/>
        </w:rPr>
        <w:t>описание предмета такого аукциона в соответствии с частью 6.1 статьи</w:t>
      </w:r>
      <w:r w:rsidR="001F369A" w:rsidRPr="00861B5A">
        <w:rPr>
          <w:rFonts w:ascii="PT Astra Serif" w:eastAsia="Times New Roman" w:hAnsi="PT Astra Serif" w:cs="Times New Roman"/>
          <w:bCs/>
          <w:color w:val="000000" w:themeColor="text1"/>
          <w:sz w:val="24"/>
          <w:szCs w:val="24"/>
          <w:lang w:eastAsia="ru-RU"/>
        </w:rPr>
        <w:t xml:space="preserve"> 3 Федерального закона № 223-ФЗ. </w:t>
      </w:r>
    </w:p>
    <w:p w:rsidR="00967E1A" w:rsidRPr="00861B5A" w:rsidRDefault="00967E1A" w:rsidP="00967E1A">
      <w:pPr>
        <w:autoSpaceDE w:val="0"/>
        <w:autoSpaceDN w:val="0"/>
        <w:adjustRightInd w:val="0"/>
        <w:spacing w:after="0" w:line="240" w:lineRule="auto"/>
        <w:ind w:firstLine="709"/>
        <w:jc w:val="both"/>
        <w:rPr>
          <w:rFonts w:ascii="PT Astra Serif" w:eastAsia="Times New Roman" w:hAnsi="PT Astra Serif" w:cs="Times New Roman"/>
          <w:bCs/>
          <w:color w:val="000000" w:themeColor="text1"/>
          <w:sz w:val="24"/>
          <w:szCs w:val="24"/>
          <w:lang w:eastAsia="ru-RU"/>
        </w:rPr>
      </w:pPr>
      <w:r w:rsidRPr="00861B5A">
        <w:rPr>
          <w:rFonts w:ascii="PT Astra Serif" w:eastAsia="Times New Roman" w:hAnsi="PT Astra Serif" w:cs="Times New Roman"/>
          <w:bCs/>
          <w:color w:val="000000" w:themeColor="text1"/>
          <w:sz w:val="24"/>
          <w:szCs w:val="24"/>
          <w:lang w:eastAsia="ru-RU"/>
        </w:rPr>
        <w:t xml:space="preserve">19) то, что </w:t>
      </w:r>
      <w:r w:rsidRPr="00861B5A">
        <w:rPr>
          <w:rFonts w:ascii="PT Astra Serif" w:eastAsia="Calibri" w:hAnsi="PT Astra Serif" w:cs="Times New Roman"/>
          <w:color w:val="000000" w:themeColor="text1"/>
          <w:sz w:val="24"/>
          <w:szCs w:val="24"/>
          <w:lang w:eastAsia="ru-RU"/>
        </w:rPr>
        <w:t xml:space="preserve">участниками аукциона могут быть только субъекты малого и среднего предпринимательства (указывается в документации об аукционе, если в соответствии с </w:t>
      </w:r>
      <w:r w:rsidRPr="00861B5A">
        <w:rPr>
          <w:rFonts w:ascii="PT Astra Serif" w:eastAsia="Times New Roman" w:hAnsi="PT Astra Serif" w:cs="Times New Roman"/>
          <w:color w:val="000000" w:themeColor="text1"/>
          <w:sz w:val="24"/>
          <w:szCs w:val="24"/>
          <w:lang w:eastAsia="ru-RU"/>
        </w:rPr>
        <w:t>подпунктом «б» пункта 4, пунктом 18</w:t>
      </w:r>
      <w:r w:rsidRPr="00861B5A">
        <w:rPr>
          <w:rFonts w:ascii="PT Astra Serif" w:eastAsia="Calibri" w:hAnsi="PT Astra Serif" w:cs="Times New Roman"/>
          <w:color w:val="000000" w:themeColor="text1"/>
          <w:sz w:val="24"/>
          <w:szCs w:val="24"/>
          <w:lang w:eastAsia="ru-RU"/>
        </w:rPr>
        <w:t xml:space="preserve"> </w:t>
      </w:r>
      <w:r w:rsidRPr="00861B5A">
        <w:rPr>
          <w:rFonts w:ascii="PT Astra Serif" w:hAnsi="PT Astra Serif" w:cs="PT Astra Serif"/>
          <w:color w:val="000000" w:themeColor="text1"/>
          <w:sz w:val="24"/>
          <w:szCs w:val="24"/>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861B5A">
        <w:rPr>
          <w:rFonts w:ascii="PT Astra Serif" w:eastAsia="Calibri" w:hAnsi="PT Astra Serif" w:cs="Times New Roman"/>
          <w:color w:val="000000" w:themeColor="text1"/>
          <w:sz w:val="24"/>
          <w:szCs w:val="24"/>
          <w:lang w:eastAsia="ru-RU"/>
        </w:rPr>
        <w:t xml:space="preserve"> </w:t>
      </w:r>
      <w:r w:rsidRPr="00861B5A">
        <w:rPr>
          <w:rFonts w:ascii="PT Astra Serif" w:hAnsi="PT Astra Serif" w:cs="PT Astra Serif"/>
          <w:color w:val="000000" w:themeColor="text1"/>
          <w:sz w:val="24"/>
          <w:szCs w:val="24"/>
        </w:rPr>
        <w:t>участниками закупки могут быть только субъекты малого и среднего предпринимательства)</w:t>
      </w:r>
      <w:r w:rsidRPr="00861B5A">
        <w:rPr>
          <w:rFonts w:ascii="PT Astra Serif" w:eastAsia="Calibri" w:hAnsi="PT Astra Serif" w:cs="Times New Roman"/>
          <w:color w:val="000000" w:themeColor="text1"/>
          <w:sz w:val="24"/>
          <w:szCs w:val="24"/>
          <w:lang w:eastAsia="ru-RU"/>
        </w:rPr>
        <w:t>;</w:t>
      </w:r>
    </w:p>
    <w:p w:rsidR="00967E1A" w:rsidRPr="00861B5A" w:rsidRDefault="00967E1A" w:rsidP="00967E1A">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 xml:space="preserve">20) то, что участник аукциона обязан предоставить информацию и документы, предусмотренные </w:t>
      </w:r>
      <w:r w:rsidRPr="00861B5A">
        <w:rPr>
          <w:rFonts w:ascii="PT Astra Serif" w:eastAsia="Calibri" w:hAnsi="PT Astra Serif" w:cs="Times New Roman"/>
          <w:b/>
          <w:color w:val="000000" w:themeColor="text1"/>
          <w:sz w:val="24"/>
          <w:szCs w:val="24"/>
          <w:lang w:eastAsia="ru-RU"/>
        </w:rPr>
        <w:t>частью 19.1</w:t>
      </w:r>
      <w:r w:rsidRPr="00861B5A">
        <w:rPr>
          <w:rFonts w:ascii="PT Astra Serif" w:eastAsia="Calibri" w:hAnsi="PT Astra Serif" w:cs="Times New Roman"/>
          <w:color w:val="000000" w:themeColor="text1"/>
          <w:sz w:val="24"/>
          <w:szCs w:val="24"/>
          <w:lang w:eastAsia="ru-RU"/>
        </w:rPr>
        <w:t xml:space="preserve"> статьи 3.4 </w:t>
      </w:r>
      <w:r w:rsidRPr="00861B5A">
        <w:rPr>
          <w:rFonts w:ascii="PT Astra Serif" w:eastAsia="Times New Roman" w:hAnsi="PT Astra Serif" w:cs="Times New Roman"/>
          <w:bCs/>
          <w:color w:val="000000" w:themeColor="text1"/>
          <w:sz w:val="24"/>
          <w:szCs w:val="24"/>
          <w:lang w:eastAsia="ru-RU"/>
        </w:rPr>
        <w:t>Федерального закона № 223-ФЗ (</w:t>
      </w:r>
      <w:r w:rsidRPr="00861B5A">
        <w:rPr>
          <w:rFonts w:ascii="PT Astra Serif" w:eastAsia="Calibri" w:hAnsi="PT Astra Serif" w:cs="Times New Roman"/>
          <w:color w:val="000000" w:themeColor="text1"/>
          <w:sz w:val="24"/>
          <w:szCs w:val="24"/>
          <w:lang w:eastAsia="ru-RU"/>
        </w:rPr>
        <w:t xml:space="preserve">указывается </w:t>
      </w:r>
      <w:r w:rsidRPr="00861B5A">
        <w:rPr>
          <w:rFonts w:ascii="PT Astra Serif" w:eastAsia="Calibri" w:hAnsi="PT Astra Serif" w:cs="Times New Roman"/>
          <w:b/>
          <w:i/>
          <w:color w:val="000000" w:themeColor="text1"/>
          <w:sz w:val="24"/>
          <w:szCs w:val="24"/>
          <w:lang w:eastAsia="ru-RU"/>
        </w:rPr>
        <w:t>по решению заказчика</w:t>
      </w:r>
      <w:r w:rsidRPr="00861B5A">
        <w:rPr>
          <w:rFonts w:ascii="PT Astra Serif" w:eastAsia="Calibri" w:hAnsi="PT Astra Serif" w:cs="Times New Roman"/>
          <w:color w:val="000000" w:themeColor="text1"/>
          <w:sz w:val="24"/>
          <w:szCs w:val="24"/>
          <w:lang w:eastAsia="ru-RU"/>
        </w:rPr>
        <w:t xml:space="preserve"> в документации об аукционе, если в соответствии с </w:t>
      </w:r>
      <w:r w:rsidRPr="00861B5A">
        <w:rPr>
          <w:rFonts w:ascii="PT Astra Serif" w:eastAsia="Times New Roman" w:hAnsi="PT Astra Serif" w:cs="Times New Roman"/>
          <w:color w:val="000000" w:themeColor="text1"/>
          <w:sz w:val="24"/>
          <w:szCs w:val="24"/>
          <w:lang w:eastAsia="ru-RU"/>
        </w:rPr>
        <w:t>подпунктом «б» пункта 4, пунктом 18</w:t>
      </w:r>
      <w:r w:rsidRPr="00861B5A">
        <w:rPr>
          <w:rFonts w:ascii="PT Astra Serif" w:eastAsia="Calibri" w:hAnsi="PT Astra Serif" w:cs="Times New Roman"/>
          <w:color w:val="000000" w:themeColor="text1"/>
          <w:sz w:val="24"/>
          <w:szCs w:val="24"/>
          <w:lang w:eastAsia="ru-RU"/>
        </w:rPr>
        <w:t xml:space="preserve"> </w:t>
      </w:r>
      <w:r w:rsidRPr="00861B5A">
        <w:rPr>
          <w:rFonts w:ascii="PT Astra Serif" w:hAnsi="PT Astra Serif" w:cs="PT Astra Serif"/>
          <w:color w:val="000000" w:themeColor="text1"/>
          <w:sz w:val="24"/>
          <w:szCs w:val="24"/>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861B5A">
        <w:rPr>
          <w:rFonts w:ascii="PT Astra Serif" w:eastAsia="Calibri" w:hAnsi="PT Astra Serif" w:cs="Times New Roman"/>
          <w:color w:val="000000" w:themeColor="text1"/>
          <w:sz w:val="24"/>
          <w:szCs w:val="24"/>
          <w:lang w:eastAsia="ru-RU"/>
        </w:rPr>
        <w:t xml:space="preserve"> </w:t>
      </w:r>
      <w:r w:rsidRPr="00861B5A">
        <w:rPr>
          <w:rFonts w:ascii="PT Astra Serif" w:hAnsi="PT Astra Serif" w:cs="PT Astra Serif"/>
          <w:color w:val="000000" w:themeColor="text1"/>
          <w:sz w:val="24"/>
          <w:szCs w:val="24"/>
        </w:rPr>
        <w:t>участниками закупки могут быть только субъекты малого и среднего предпринимательства)</w:t>
      </w:r>
      <w:r w:rsidRPr="00861B5A">
        <w:rPr>
          <w:rFonts w:ascii="PT Astra Serif" w:eastAsia="Calibri" w:hAnsi="PT Astra Serif" w:cs="Times New Roman"/>
          <w:color w:val="000000" w:themeColor="text1"/>
          <w:sz w:val="24"/>
          <w:szCs w:val="24"/>
          <w:lang w:eastAsia="ru-RU"/>
        </w:rPr>
        <w:t>;</w:t>
      </w:r>
    </w:p>
    <w:p w:rsidR="00967E1A" w:rsidRPr="00861B5A" w:rsidRDefault="00967E1A" w:rsidP="00CD1CA1">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21)</w:t>
      </w:r>
      <w:r w:rsidRPr="00861B5A">
        <w:rPr>
          <w:rFonts w:ascii="PT Astra Serif" w:hAnsi="PT Astra Serif"/>
          <w:color w:val="000000" w:themeColor="text1"/>
          <w:sz w:val="24"/>
          <w:szCs w:val="24"/>
        </w:rPr>
        <w:t xml:space="preserve"> условие о том, что </w:t>
      </w:r>
      <w:r w:rsidRPr="00861B5A">
        <w:rPr>
          <w:rFonts w:ascii="PT Astra Serif" w:eastAsia="Calibri" w:hAnsi="PT Astra Serif" w:cs="Times New Roman"/>
          <w:color w:val="000000" w:themeColor="text1"/>
          <w:sz w:val="24"/>
          <w:szCs w:val="24"/>
          <w:lang w:eastAsia="ru-RU"/>
        </w:rPr>
        <w:t xml:space="preserve">срок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должен составлять не более </w:t>
      </w:r>
      <w:r w:rsidR="009359DF" w:rsidRPr="00861B5A">
        <w:rPr>
          <w:rFonts w:ascii="PT Astra Serif" w:eastAsia="Calibri" w:hAnsi="PT Astra Serif" w:cs="Times New Roman"/>
          <w:color w:val="000000" w:themeColor="text1"/>
          <w:sz w:val="24"/>
          <w:szCs w:val="24"/>
          <w:lang w:eastAsia="ru-RU"/>
        </w:rPr>
        <w:t>7</w:t>
      </w:r>
      <w:r w:rsidRPr="00861B5A">
        <w:rPr>
          <w:rFonts w:ascii="PT Astra Serif" w:eastAsia="Calibri" w:hAnsi="PT Astra Serif" w:cs="Times New Roman"/>
          <w:color w:val="000000" w:themeColor="text1"/>
          <w:sz w:val="24"/>
          <w:szCs w:val="24"/>
          <w:lang w:eastAsia="ru-RU"/>
        </w:rPr>
        <w:t xml:space="preserve">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r w:rsidRPr="00861B5A">
        <w:rPr>
          <w:rFonts w:ascii="PT Astra Serif" w:hAnsi="PT Astra Serif"/>
          <w:color w:val="000000" w:themeColor="text1"/>
          <w:sz w:val="24"/>
          <w:szCs w:val="24"/>
        </w:rPr>
        <w:t xml:space="preserve"> </w:t>
      </w:r>
      <w:r w:rsidRPr="00861B5A">
        <w:rPr>
          <w:rFonts w:ascii="PT Astra Serif" w:eastAsia="Times New Roman" w:hAnsi="PT Astra Serif" w:cs="Times New Roman"/>
          <w:bCs/>
          <w:color w:val="000000" w:themeColor="text1"/>
          <w:sz w:val="24"/>
          <w:szCs w:val="24"/>
          <w:lang w:eastAsia="ru-RU"/>
        </w:rPr>
        <w:t>(</w:t>
      </w:r>
      <w:r w:rsidRPr="00861B5A">
        <w:rPr>
          <w:rFonts w:ascii="PT Astra Serif" w:eastAsia="Calibri" w:hAnsi="PT Astra Serif" w:cs="Times New Roman"/>
          <w:color w:val="000000" w:themeColor="text1"/>
          <w:sz w:val="24"/>
          <w:szCs w:val="24"/>
          <w:lang w:eastAsia="ru-RU"/>
        </w:rPr>
        <w:t xml:space="preserve">указывается в документации об аукционе, если в соответствии с </w:t>
      </w:r>
      <w:r w:rsidRPr="00861B5A">
        <w:rPr>
          <w:rFonts w:ascii="PT Astra Serif" w:eastAsia="Times New Roman" w:hAnsi="PT Astra Serif" w:cs="Times New Roman"/>
          <w:color w:val="000000" w:themeColor="text1"/>
          <w:sz w:val="24"/>
          <w:szCs w:val="24"/>
          <w:lang w:eastAsia="ru-RU"/>
        </w:rPr>
        <w:t xml:space="preserve">подпунктом «в» пункта 4, пунктом 29 </w:t>
      </w:r>
      <w:r w:rsidRPr="00861B5A">
        <w:rPr>
          <w:rFonts w:ascii="PT Astra Serif" w:hAnsi="PT Astra Serif" w:cs="PT Astra Serif"/>
          <w:color w:val="000000" w:themeColor="text1"/>
          <w:sz w:val="24"/>
          <w:szCs w:val="24"/>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861B5A">
        <w:rPr>
          <w:rFonts w:ascii="PT Astra Serif" w:eastAsia="Calibri" w:hAnsi="PT Astra Serif" w:cs="Times New Roman"/>
          <w:color w:val="000000" w:themeColor="text1"/>
          <w:sz w:val="24"/>
          <w:szCs w:val="24"/>
          <w:lang w:eastAsia="ru-RU"/>
        </w:rPr>
        <w:t xml:space="preserve"> заказчиком в отношении </w:t>
      </w:r>
      <w:r w:rsidRPr="00861B5A">
        <w:rPr>
          <w:rFonts w:ascii="PT Astra Serif" w:hAnsi="PT Astra Serif" w:cs="PT Astra Serif"/>
          <w:color w:val="000000" w:themeColor="text1"/>
          <w:sz w:val="24"/>
          <w:szCs w:val="24"/>
        </w:rPr>
        <w:t xml:space="preserve">участников конкурса установлено требование </w:t>
      </w:r>
      <w:r w:rsidRPr="00861B5A">
        <w:rPr>
          <w:rFonts w:ascii="PT Astra Serif" w:eastAsia="Calibri" w:hAnsi="PT Astra Serif" w:cs="Times New Roman"/>
          <w:color w:val="000000" w:themeColor="text1"/>
          <w:sz w:val="24"/>
          <w:szCs w:val="24"/>
          <w:lang w:eastAsia="ru-RU"/>
        </w:rPr>
        <w:t>о привлечении к исполнению договора субподрядчиков (соисполнителей) из числа субъектов малого и среднего предпринимательства</w:t>
      </w:r>
      <w:r w:rsidRPr="00861B5A">
        <w:rPr>
          <w:rFonts w:ascii="PT Astra Serif" w:hAnsi="PT Astra Serif" w:cs="PT Astra Serif"/>
          <w:color w:val="000000" w:themeColor="text1"/>
          <w:sz w:val="24"/>
          <w:szCs w:val="24"/>
        </w:rPr>
        <w:t>)</w:t>
      </w:r>
      <w:r w:rsidRPr="00861B5A">
        <w:rPr>
          <w:rFonts w:ascii="PT Astra Serif" w:eastAsia="Calibri" w:hAnsi="PT Astra Serif" w:cs="Times New Roman"/>
          <w:color w:val="000000" w:themeColor="text1"/>
          <w:sz w:val="24"/>
          <w:szCs w:val="24"/>
          <w:lang w:eastAsia="ru-RU"/>
        </w:rPr>
        <w:t>.</w:t>
      </w:r>
    </w:p>
    <w:p w:rsidR="00303EB2" w:rsidRPr="00861B5A" w:rsidRDefault="00303EB2" w:rsidP="00CD1CA1">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22)</w:t>
      </w:r>
      <w:r w:rsidRPr="00861B5A">
        <w:rPr>
          <w:rFonts w:ascii="PT Astra Serif" w:hAnsi="PT Astra Serif"/>
          <w:color w:val="000000" w:themeColor="text1"/>
          <w:sz w:val="24"/>
          <w:szCs w:val="24"/>
        </w:rPr>
        <w:t xml:space="preserve"> сведения, указанные в пунктах 23-1 – 23-1.3 настоящего Положения о закупке, об условиях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p>
    <w:p w:rsidR="00E300D8" w:rsidRPr="00861B5A" w:rsidRDefault="004F68BF" w:rsidP="009413FC">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lastRenderedPageBreak/>
        <w:t>66. </w:t>
      </w:r>
      <w:r w:rsidR="00E300D8" w:rsidRPr="00861B5A">
        <w:rPr>
          <w:rFonts w:ascii="PT Astra Serif" w:eastAsia="Calibri" w:hAnsi="PT Astra Serif" w:cs="Times New Roman"/>
          <w:color w:val="000000" w:themeColor="text1"/>
          <w:sz w:val="24"/>
          <w:szCs w:val="24"/>
          <w:lang w:eastAsia="ru-RU"/>
        </w:rPr>
        <w:t>Исключен в соответствии с приказом Департамента государственного заказа Томской области от 08.02.2023 № 2-п.</w:t>
      </w:r>
    </w:p>
    <w:p w:rsidR="00E300D8" w:rsidRPr="00861B5A" w:rsidRDefault="00E300D8" w:rsidP="009413FC">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p>
    <w:p w:rsidR="009413FC" w:rsidRPr="00861B5A" w:rsidRDefault="009413FC" w:rsidP="002179EF">
      <w:pPr>
        <w:autoSpaceDE w:val="0"/>
        <w:autoSpaceDN w:val="0"/>
        <w:adjustRightInd w:val="0"/>
        <w:spacing w:after="0" w:line="240" w:lineRule="auto"/>
        <w:jc w:val="center"/>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Порядок предоставления разъяснений положений документации об аукционе</w:t>
      </w:r>
      <w:r w:rsidR="002179EF" w:rsidRPr="00861B5A">
        <w:rPr>
          <w:rFonts w:ascii="PT Astra Serif" w:eastAsia="Calibri" w:hAnsi="PT Astra Serif" w:cs="Times New Roman"/>
          <w:color w:val="000000" w:themeColor="text1"/>
          <w:sz w:val="24"/>
          <w:szCs w:val="24"/>
          <w:lang w:eastAsia="ru-RU"/>
        </w:rPr>
        <w:t xml:space="preserve"> </w:t>
      </w:r>
    </w:p>
    <w:p w:rsidR="009413FC" w:rsidRPr="00861B5A" w:rsidRDefault="009413FC" w:rsidP="002179EF">
      <w:pPr>
        <w:autoSpaceDE w:val="0"/>
        <w:autoSpaceDN w:val="0"/>
        <w:adjustRightInd w:val="0"/>
        <w:spacing w:after="0" w:line="240" w:lineRule="auto"/>
        <w:jc w:val="center"/>
        <w:rPr>
          <w:rFonts w:ascii="PT Astra Serif" w:eastAsia="Calibri" w:hAnsi="PT Astra Serif" w:cs="Times New Roman"/>
          <w:color w:val="000000" w:themeColor="text1"/>
          <w:sz w:val="24"/>
          <w:szCs w:val="24"/>
          <w:lang w:eastAsia="ru-RU"/>
        </w:rPr>
      </w:pPr>
    </w:p>
    <w:p w:rsidR="009413FC" w:rsidRPr="00861B5A" w:rsidRDefault="00082BF8" w:rsidP="009413FC">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67. </w:t>
      </w:r>
      <w:r w:rsidR="009413FC" w:rsidRPr="00861B5A">
        <w:rPr>
          <w:rFonts w:ascii="PT Astra Serif" w:eastAsia="Calibri" w:hAnsi="PT Astra Serif" w:cs="Times New Roman"/>
          <w:color w:val="000000" w:themeColor="text1"/>
          <w:sz w:val="24"/>
          <w:szCs w:val="24"/>
          <w:lang w:eastAsia="ru-RU"/>
        </w:rPr>
        <w:t>Любой участник закупки,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размещена такая закупка, запрос о даче разъяснений положений извещения о проведении аукциона и (или) документации об аукционе.</w:t>
      </w:r>
      <w:r w:rsidRPr="00861B5A">
        <w:rPr>
          <w:rFonts w:ascii="PT Astra Serif" w:eastAsia="Calibri" w:hAnsi="PT Astra Serif" w:cs="Times New Roman"/>
          <w:color w:val="000000" w:themeColor="text1"/>
          <w:sz w:val="24"/>
          <w:szCs w:val="24"/>
          <w:lang w:eastAsia="ru-RU"/>
        </w:rPr>
        <w:t xml:space="preserve"> </w:t>
      </w:r>
    </w:p>
    <w:p w:rsidR="009413FC" w:rsidRPr="00861B5A" w:rsidRDefault="00082BF8" w:rsidP="009413FC">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68. </w:t>
      </w:r>
      <w:r w:rsidR="009413FC" w:rsidRPr="00861B5A">
        <w:rPr>
          <w:rFonts w:ascii="PT Astra Serif" w:eastAsia="Calibri" w:hAnsi="PT Astra Serif" w:cs="Times New Roman"/>
          <w:color w:val="000000" w:themeColor="text1"/>
          <w:sz w:val="24"/>
          <w:szCs w:val="24"/>
          <w:lang w:eastAsia="ru-RU"/>
        </w:rPr>
        <w:t>Разъяснение положений документации об аукционе осуществляется заказчиком в соответствии с частями 3-4 статьи 3.2, частью 11 статьи 4 Федерального закона № 223-ФЗ.</w:t>
      </w:r>
      <w:r w:rsidRPr="00861B5A">
        <w:rPr>
          <w:rFonts w:ascii="PT Astra Serif" w:eastAsia="Calibri" w:hAnsi="PT Astra Serif" w:cs="Times New Roman"/>
          <w:color w:val="000000" w:themeColor="text1"/>
          <w:sz w:val="24"/>
          <w:szCs w:val="24"/>
          <w:lang w:eastAsia="ru-RU"/>
        </w:rPr>
        <w:t xml:space="preserve"> </w:t>
      </w:r>
    </w:p>
    <w:p w:rsidR="007376E9" w:rsidRPr="00861B5A" w:rsidRDefault="007376E9" w:rsidP="009413FC">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p>
    <w:p w:rsidR="009A765F" w:rsidRPr="00861B5A" w:rsidRDefault="009413FC" w:rsidP="009A765F">
      <w:pPr>
        <w:autoSpaceDE w:val="0"/>
        <w:autoSpaceDN w:val="0"/>
        <w:adjustRightInd w:val="0"/>
        <w:spacing w:after="0" w:line="240" w:lineRule="auto"/>
        <w:jc w:val="center"/>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 xml:space="preserve">Внесение изменений в извещение о проведении аукциона </w:t>
      </w:r>
    </w:p>
    <w:p w:rsidR="009413FC" w:rsidRPr="00861B5A" w:rsidRDefault="009413FC" w:rsidP="009A765F">
      <w:pPr>
        <w:autoSpaceDE w:val="0"/>
        <w:autoSpaceDN w:val="0"/>
        <w:adjustRightInd w:val="0"/>
        <w:spacing w:after="0" w:line="240" w:lineRule="auto"/>
        <w:jc w:val="center"/>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и (или) документацию об аукционе</w:t>
      </w:r>
      <w:r w:rsidR="009A765F" w:rsidRPr="00861B5A">
        <w:rPr>
          <w:rFonts w:ascii="PT Astra Serif" w:eastAsia="Calibri" w:hAnsi="PT Astra Serif" w:cs="Times New Roman"/>
          <w:color w:val="000000" w:themeColor="text1"/>
          <w:sz w:val="24"/>
          <w:szCs w:val="24"/>
          <w:lang w:eastAsia="ru-RU"/>
        </w:rPr>
        <w:t xml:space="preserve"> </w:t>
      </w:r>
    </w:p>
    <w:p w:rsidR="009413FC" w:rsidRPr="00861B5A" w:rsidRDefault="009413FC" w:rsidP="009A765F">
      <w:pPr>
        <w:autoSpaceDE w:val="0"/>
        <w:autoSpaceDN w:val="0"/>
        <w:adjustRightInd w:val="0"/>
        <w:spacing w:after="0" w:line="240" w:lineRule="auto"/>
        <w:jc w:val="center"/>
        <w:rPr>
          <w:rFonts w:ascii="PT Astra Serif" w:eastAsia="Calibri" w:hAnsi="PT Astra Serif" w:cs="Times New Roman"/>
          <w:color w:val="000000" w:themeColor="text1"/>
          <w:sz w:val="24"/>
          <w:szCs w:val="24"/>
          <w:lang w:eastAsia="ru-RU"/>
        </w:rPr>
      </w:pPr>
    </w:p>
    <w:p w:rsidR="009413FC" w:rsidRPr="00861B5A" w:rsidRDefault="00253EC7" w:rsidP="009413FC">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69. </w:t>
      </w:r>
      <w:r w:rsidR="009413FC" w:rsidRPr="00861B5A">
        <w:rPr>
          <w:rFonts w:ascii="PT Astra Serif" w:eastAsia="Calibri" w:hAnsi="PT Astra Serif" w:cs="Times New Roman"/>
          <w:color w:val="000000" w:themeColor="text1"/>
          <w:sz w:val="24"/>
          <w:szCs w:val="24"/>
          <w:lang w:eastAsia="ru-RU"/>
        </w:rPr>
        <w:t>Изменения, вносимые в извещение о проведении аукциона и (или) документацию об аукционе размещаются заказчиком в соответствии с частью 11 статьи 4 Федерального закона № 223-ФЗ.</w:t>
      </w:r>
      <w:r w:rsidRPr="00861B5A">
        <w:rPr>
          <w:rFonts w:ascii="PT Astra Serif" w:eastAsia="Calibri" w:hAnsi="PT Astra Serif" w:cs="Times New Roman"/>
          <w:color w:val="000000" w:themeColor="text1"/>
          <w:sz w:val="24"/>
          <w:szCs w:val="24"/>
          <w:lang w:eastAsia="ru-RU"/>
        </w:rPr>
        <w:t xml:space="preserve"> </w:t>
      </w:r>
    </w:p>
    <w:p w:rsidR="009413FC" w:rsidRPr="00861B5A" w:rsidRDefault="009413FC" w:rsidP="009A765F">
      <w:pPr>
        <w:autoSpaceDE w:val="0"/>
        <w:autoSpaceDN w:val="0"/>
        <w:adjustRightInd w:val="0"/>
        <w:spacing w:after="0" w:line="240" w:lineRule="auto"/>
        <w:jc w:val="center"/>
        <w:rPr>
          <w:rFonts w:ascii="PT Astra Serif" w:eastAsia="Calibri" w:hAnsi="PT Astra Serif" w:cs="Times New Roman"/>
          <w:color w:val="000000" w:themeColor="text1"/>
          <w:sz w:val="24"/>
          <w:szCs w:val="24"/>
          <w:lang w:eastAsia="ru-RU"/>
        </w:rPr>
      </w:pPr>
    </w:p>
    <w:p w:rsidR="009413FC" w:rsidRPr="00861B5A" w:rsidRDefault="009413FC" w:rsidP="009A765F">
      <w:pPr>
        <w:autoSpaceDE w:val="0"/>
        <w:autoSpaceDN w:val="0"/>
        <w:adjustRightInd w:val="0"/>
        <w:spacing w:after="0" w:line="240" w:lineRule="auto"/>
        <w:jc w:val="center"/>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Порядок подачи заявок на участие в аукционе</w:t>
      </w:r>
      <w:r w:rsidR="00EC6246" w:rsidRPr="00861B5A">
        <w:rPr>
          <w:rFonts w:ascii="PT Astra Serif" w:eastAsia="Calibri" w:hAnsi="PT Astra Serif" w:cs="Times New Roman"/>
          <w:color w:val="000000" w:themeColor="text1"/>
          <w:sz w:val="24"/>
          <w:szCs w:val="24"/>
          <w:lang w:eastAsia="ru-RU"/>
        </w:rPr>
        <w:t xml:space="preserve"> </w:t>
      </w:r>
    </w:p>
    <w:p w:rsidR="009413FC" w:rsidRPr="00861B5A" w:rsidRDefault="009413FC" w:rsidP="009A765F">
      <w:pPr>
        <w:autoSpaceDE w:val="0"/>
        <w:autoSpaceDN w:val="0"/>
        <w:adjustRightInd w:val="0"/>
        <w:spacing w:after="0" w:line="240" w:lineRule="auto"/>
        <w:jc w:val="center"/>
        <w:rPr>
          <w:rFonts w:ascii="PT Astra Serif" w:eastAsia="Calibri" w:hAnsi="PT Astra Serif" w:cs="Times New Roman"/>
          <w:color w:val="000000" w:themeColor="text1"/>
          <w:sz w:val="24"/>
          <w:szCs w:val="24"/>
          <w:lang w:eastAsia="ru-RU"/>
        </w:rPr>
      </w:pPr>
    </w:p>
    <w:p w:rsidR="009413FC" w:rsidRPr="00861B5A" w:rsidRDefault="00161CB0" w:rsidP="009413FC">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70. </w:t>
      </w:r>
      <w:r w:rsidR="009413FC" w:rsidRPr="00861B5A">
        <w:rPr>
          <w:rFonts w:ascii="PT Astra Serif" w:eastAsia="Calibri" w:hAnsi="PT Astra Serif" w:cs="Times New Roman"/>
          <w:color w:val="000000" w:themeColor="text1"/>
          <w:sz w:val="24"/>
          <w:szCs w:val="24"/>
          <w:lang w:eastAsia="ru-RU"/>
        </w:rPr>
        <w:t>Участник аукциона подает заявку на участие в аукционе в соответствии с требованиями частей 10-11 статьи 3.2, части 11 статьи 3.3 Федерального закона № 223-ФЗ.</w:t>
      </w:r>
      <w:r w:rsidRPr="00861B5A">
        <w:rPr>
          <w:rFonts w:ascii="PT Astra Serif" w:eastAsia="Calibri" w:hAnsi="PT Astra Serif" w:cs="Times New Roman"/>
          <w:color w:val="000000" w:themeColor="text1"/>
          <w:sz w:val="24"/>
          <w:szCs w:val="24"/>
          <w:lang w:eastAsia="ru-RU"/>
        </w:rPr>
        <w:t xml:space="preserve"> </w:t>
      </w:r>
    </w:p>
    <w:p w:rsidR="00EB3F11" w:rsidRPr="00861B5A" w:rsidRDefault="00161CB0" w:rsidP="009413FC">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71. </w:t>
      </w:r>
      <w:r w:rsidR="009413FC" w:rsidRPr="00861B5A">
        <w:rPr>
          <w:rFonts w:ascii="PT Astra Serif" w:eastAsia="Calibri" w:hAnsi="PT Astra Serif" w:cs="Times New Roman"/>
          <w:color w:val="000000" w:themeColor="text1"/>
          <w:sz w:val="24"/>
          <w:szCs w:val="24"/>
          <w:lang w:eastAsia="ru-RU"/>
        </w:rPr>
        <w:t>Заявка на участие в аукционе состоит из двух частей.</w:t>
      </w:r>
      <w:r w:rsidRPr="00861B5A">
        <w:rPr>
          <w:rFonts w:ascii="PT Astra Serif" w:eastAsia="Calibri" w:hAnsi="PT Astra Serif" w:cs="Times New Roman"/>
          <w:color w:val="000000" w:themeColor="text1"/>
          <w:sz w:val="24"/>
          <w:szCs w:val="24"/>
          <w:lang w:eastAsia="ru-RU"/>
        </w:rPr>
        <w:t xml:space="preserve"> </w:t>
      </w:r>
    </w:p>
    <w:p w:rsidR="00810FC1" w:rsidRPr="00861B5A" w:rsidRDefault="00810FC1" w:rsidP="009413FC">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 xml:space="preserve">72. Первая часть заявки на участие в аукционе должна содержать следующую информацию: </w:t>
      </w:r>
    </w:p>
    <w:p w:rsidR="00FD2890" w:rsidRPr="00861B5A" w:rsidRDefault="00281C61" w:rsidP="00FD2890">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 </w:t>
      </w:r>
      <w:r w:rsidR="00FD2890" w:rsidRPr="00861B5A">
        <w:rPr>
          <w:rFonts w:ascii="PT Astra Serif" w:eastAsia="Calibri" w:hAnsi="PT Astra Serif" w:cs="Times New Roman"/>
          <w:color w:val="000000" w:themeColor="text1"/>
          <w:sz w:val="24"/>
          <w:szCs w:val="24"/>
          <w:lang w:eastAsia="ru-RU"/>
        </w:rPr>
        <w:t>согласие участника аукциона на поставку товара, выполнение работы, оказание услуги на условиях, предусмотренных документацией об аукционе (такое согласие дается с применением программно-аппаратных средств электронной площадки);</w:t>
      </w:r>
      <w:r w:rsidRPr="00861B5A">
        <w:rPr>
          <w:rFonts w:ascii="PT Astra Serif" w:eastAsia="Calibri" w:hAnsi="PT Astra Serif" w:cs="Times New Roman"/>
          <w:color w:val="000000" w:themeColor="text1"/>
          <w:sz w:val="24"/>
          <w:szCs w:val="24"/>
          <w:lang w:eastAsia="ru-RU"/>
        </w:rPr>
        <w:t xml:space="preserve"> </w:t>
      </w:r>
    </w:p>
    <w:p w:rsidR="003B2BFF" w:rsidRPr="00861B5A" w:rsidRDefault="00A3576C" w:rsidP="007C63C9">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1-1) </w:t>
      </w:r>
      <w:r w:rsidR="007C63C9" w:rsidRPr="00861B5A">
        <w:rPr>
          <w:rFonts w:ascii="PT Astra Serif" w:eastAsia="Calibri" w:hAnsi="PT Astra Serif" w:cs="Times New Roman"/>
          <w:color w:val="000000" w:themeColor="text1"/>
          <w:sz w:val="24"/>
          <w:szCs w:val="24"/>
          <w:lang w:eastAsia="ru-RU"/>
        </w:rPr>
        <w:t>согласие участника аукциона на выполнение работы на условиях, предусмотренных документацией об аукционе (такое согласие дается с применением программно-аппаратных средств электронной площадки) в случае включения в документацию об аукционе проектной документации;</w:t>
      </w:r>
      <w:r w:rsidR="003B2BFF" w:rsidRPr="00861B5A">
        <w:rPr>
          <w:rFonts w:ascii="PT Astra Serif" w:eastAsia="Calibri" w:hAnsi="PT Astra Serif" w:cs="Times New Roman"/>
          <w:color w:val="000000" w:themeColor="text1"/>
          <w:sz w:val="24"/>
          <w:szCs w:val="24"/>
          <w:lang w:eastAsia="ru-RU"/>
        </w:rPr>
        <w:t xml:space="preserve"> </w:t>
      </w:r>
    </w:p>
    <w:p w:rsidR="00FD2890" w:rsidRPr="00861B5A" w:rsidRDefault="00281C61" w:rsidP="007C63C9">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2) </w:t>
      </w:r>
      <w:r w:rsidR="00CE2460" w:rsidRPr="00861B5A">
        <w:rPr>
          <w:rFonts w:ascii="PT Astra Serif" w:eastAsia="Calibri" w:hAnsi="PT Astra Serif" w:cs="Times New Roman"/>
          <w:color w:val="000000" w:themeColor="text1"/>
          <w:sz w:val="24"/>
          <w:szCs w:val="24"/>
          <w:lang w:eastAsia="ru-RU"/>
        </w:rPr>
        <w:t>при осуществлении закупки товара, в том числе поставляемого заказчику при выполнении закупаемых работ, оказании закупаемых услуг</w:t>
      </w:r>
      <w:r w:rsidR="00FD2890" w:rsidRPr="00861B5A">
        <w:rPr>
          <w:rFonts w:ascii="PT Astra Serif" w:eastAsia="Calibri" w:hAnsi="PT Astra Serif" w:cs="Times New Roman"/>
          <w:color w:val="000000" w:themeColor="text1"/>
          <w:sz w:val="24"/>
          <w:szCs w:val="24"/>
          <w:lang w:eastAsia="ru-RU"/>
        </w:rPr>
        <w:t>:</w:t>
      </w:r>
      <w:r w:rsidRPr="00861B5A">
        <w:rPr>
          <w:rFonts w:ascii="PT Astra Serif" w:eastAsia="Calibri" w:hAnsi="PT Astra Serif" w:cs="Times New Roman"/>
          <w:color w:val="000000" w:themeColor="text1"/>
          <w:sz w:val="24"/>
          <w:szCs w:val="24"/>
          <w:lang w:eastAsia="ru-RU"/>
        </w:rPr>
        <w:t xml:space="preserve"> </w:t>
      </w:r>
    </w:p>
    <w:p w:rsidR="00FD2890" w:rsidRPr="00861B5A" w:rsidRDefault="00281C61" w:rsidP="00FD2890">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а) </w:t>
      </w:r>
      <w:r w:rsidR="00FD2890" w:rsidRPr="00861B5A">
        <w:rPr>
          <w:rFonts w:ascii="PT Astra Serif" w:eastAsia="Calibri" w:hAnsi="PT Astra Serif" w:cs="Times New Roman"/>
          <w:color w:val="000000" w:themeColor="text1"/>
          <w:sz w:val="24"/>
          <w:szCs w:val="24"/>
          <w:lang w:eastAsia="ru-RU"/>
        </w:rPr>
        <w:t>указание (декларирование) наименования страны происхождения поставляемых товаров;</w:t>
      </w:r>
      <w:r w:rsidRPr="00861B5A">
        <w:rPr>
          <w:rFonts w:ascii="PT Astra Serif" w:eastAsia="Calibri" w:hAnsi="PT Astra Serif" w:cs="Times New Roman"/>
          <w:color w:val="000000" w:themeColor="text1"/>
          <w:sz w:val="24"/>
          <w:szCs w:val="24"/>
          <w:lang w:eastAsia="ru-RU"/>
        </w:rPr>
        <w:t xml:space="preserve"> </w:t>
      </w:r>
    </w:p>
    <w:p w:rsidR="00FD2890" w:rsidRPr="00861B5A" w:rsidRDefault="00281C61" w:rsidP="00FD2890">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б) </w:t>
      </w:r>
      <w:r w:rsidR="00FD2890" w:rsidRPr="00861B5A">
        <w:rPr>
          <w:rFonts w:ascii="PT Astra Serif" w:eastAsia="Calibri" w:hAnsi="PT Astra Serif" w:cs="Times New Roman"/>
          <w:color w:val="000000" w:themeColor="text1"/>
          <w:sz w:val="24"/>
          <w:szCs w:val="24"/>
          <w:lang w:eastAsia="ru-RU"/>
        </w:rPr>
        <w:t xml:space="preserve">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 </w:t>
      </w:r>
    </w:p>
    <w:p w:rsidR="001466F2" w:rsidRPr="00861B5A" w:rsidRDefault="00815631" w:rsidP="00FD2890">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 xml:space="preserve">Первая часть заявки на участие в аукционе может содержать дополнительно эскиз, рисунок, чертеж, фотографию, иное изображение товара, на поставку которого заключается договор. </w:t>
      </w:r>
    </w:p>
    <w:p w:rsidR="000E1994" w:rsidRPr="00861B5A" w:rsidRDefault="000E1994" w:rsidP="000E1994">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 xml:space="preserve">73. Участник аукциона несет ответственность за представление недостоверных сведений о стране происхождения товара, указанного в первой части заявки на участие в аукционе. </w:t>
      </w:r>
    </w:p>
    <w:p w:rsidR="00810FC1" w:rsidRPr="00861B5A" w:rsidRDefault="005043EB" w:rsidP="000E1994">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74. </w:t>
      </w:r>
      <w:r w:rsidR="000E1994" w:rsidRPr="00861B5A">
        <w:rPr>
          <w:rFonts w:ascii="PT Astra Serif" w:eastAsia="Calibri" w:hAnsi="PT Astra Serif" w:cs="Times New Roman"/>
          <w:color w:val="000000" w:themeColor="text1"/>
          <w:sz w:val="24"/>
          <w:szCs w:val="24"/>
          <w:lang w:eastAsia="ru-RU"/>
        </w:rPr>
        <w:t>Вторая часть заявки на участие в аукционе должна содержать следующие документы и информацию</w:t>
      </w:r>
      <w:r w:rsidR="00810FC1" w:rsidRPr="00861B5A">
        <w:rPr>
          <w:rFonts w:ascii="PT Astra Serif" w:eastAsia="Calibri" w:hAnsi="PT Astra Serif" w:cs="Times New Roman"/>
          <w:color w:val="000000" w:themeColor="text1"/>
          <w:sz w:val="24"/>
          <w:szCs w:val="24"/>
          <w:lang w:eastAsia="ru-RU"/>
        </w:rPr>
        <w:t xml:space="preserve">: </w:t>
      </w:r>
    </w:p>
    <w:p w:rsidR="00146BB1" w:rsidRPr="00861B5A" w:rsidRDefault="00146BB1" w:rsidP="00146BB1">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lastRenderedPageBreak/>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w:t>
      </w:r>
      <w:r w:rsidR="00AF6353" w:rsidRPr="00861B5A">
        <w:rPr>
          <w:rFonts w:ascii="PT Astra Serif" w:eastAsia="Calibri" w:hAnsi="PT Astra Serif" w:cs="Times New Roman"/>
          <w:color w:val="000000" w:themeColor="text1"/>
          <w:sz w:val="24"/>
          <w:szCs w:val="24"/>
          <w:lang w:eastAsia="ru-RU"/>
        </w:rPr>
        <w:t>адрес места жительства (для физического лица),</w:t>
      </w:r>
      <w:r w:rsidRPr="00861B5A">
        <w:rPr>
          <w:rFonts w:ascii="PT Astra Serif" w:eastAsia="Calibri" w:hAnsi="PT Astra Serif" w:cs="Times New Roman"/>
          <w:color w:val="000000" w:themeColor="text1"/>
          <w:sz w:val="24"/>
          <w:szCs w:val="24"/>
          <w:lang w:eastAsia="ru-RU"/>
        </w:rPr>
        <w:t xml:space="preserve"> почтовый адрес участника аукциона,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r w:rsidR="002D6589" w:rsidRPr="00861B5A">
        <w:rPr>
          <w:rFonts w:ascii="PT Astra Serif" w:eastAsia="Calibri" w:hAnsi="PT Astra Serif" w:cs="Times New Roman"/>
          <w:color w:val="000000" w:themeColor="text1"/>
          <w:sz w:val="24"/>
          <w:szCs w:val="24"/>
          <w:lang w:eastAsia="ru-RU"/>
        </w:rPr>
        <w:t xml:space="preserve"> </w:t>
      </w:r>
    </w:p>
    <w:p w:rsidR="00146BB1" w:rsidRPr="00861B5A" w:rsidRDefault="00DA03D1" w:rsidP="00146BB1">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2) </w:t>
      </w:r>
      <w:r w:rsidR="00146BB1" w:rsidRPr="00861B5A">
        <w:rPr>
          <w:rFonts w:ascii="PT Astra Serif" w:eastAsia="Calibri" w:hAnsi="PT Astra Serif" w:cs="Times New Roman"/>
          <w:color w:val="000000" w:themeColor="text1"/>
          <w:sz w:val="24"/>
          <w:szCs w:val="24"/>
          <w:lang w:eastAsia="ru-RU"/>
        </w:rPr>
        <w:t>копии учредительных документов участника аукциона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r w:rsidR="002D6589" w:rsidRPr="00861B5A">
        <w:rPr>
          <w:rFonts w:ascii="PT Astra Serif" w:eastAsia="Calibri" w:hAnsi="PT Astra Serif" w:cs="Times New Roman"/>
          <w:color w:val="000000" w:themeColor="text1"/>
          <w:sz w:val="24"/>
          <w:szCs w:val="24"/>
          <w:lang w:eastAsia="ru-RU"/>
        </w:rPr>
        <w:t xml:space="preserve"> </w:t>
      </w:r>
    </w:p>
    <w:p w:rsidR="007C15B4" w:rsidRPr="00861B5A" w:rsidRDefault="007C15B4" w:rsidP="007C15B4">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3) копию документа, подтверждающего полномочия лица действовать от имени участника аукциона, за исключением случаев подписания заявки:</w:t>
      </w:r>
    </w:p>
    <w:p w:rsidR="007C15B4" w:rsidRPr="00861B5A" w:rsidRDefault="007C15B4" w:rsidP="007C15B4">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а) индивидуальным предпринимателем, если участником аукциона является индивидуальный предприниматель;</w:t>
      </w:r>
    </w:p>
    <w:p w:rsidR="007C15B4" w:rsidRPr="00861B5A" w:rsidRDefault="007C15B4" w:rsidP="007C15B4">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аукциона является юридическое лицо;</w:t>
      </w:r>
    </w:p>
    <w:p w:rsidR="00146BB1" w:rsidRPr="00861B5A" w:rsidRDefault="00DA03D1" w:rsidP="00146BB1">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4) </w:t>
      </w:r>
      <w:r w:rsidR="00146BB1" w:rsidRPr="00861B5A">
        <w:rPr>
          <w:rFonts w:ascii="PT Astra Serif" w:eastAsia="Calibri" w:hAnsi="PT Astra Serif" w:cs="Times New Roman"/>
          <w:color w:val="000000" w:themeColor="text1"/>
          <w:sz w:val="24"/>
          <w:szCs w:val="24"/>
          <w:lang w:eastAsia="ru-RU"/>
        </w:rPr>
        <w:t>копию документа, удостоверяющего личность участника аукциона в соответствии с законодательством Российской Федерации (для физического лица, не являющегося индивидуальным предпринимателем);</w:t>
      </w:r>
      <w:r w:rsidR="002D6589" w:rsidRPr="00861B5A">
        <w:rPr>
          <w:rFonts w:ascii="PT Astra Serif" w:eastAsia="Calibri" w:hAnsi="PT Astra Serif" w:cs="Times New Roman"/>
          <w:color w:val="000000" w:themeColor="text1"/>
          <w:sz w:val="24"/>
          <w:szCs w:val="24"/>
          <w:lang w:eastAsia="ru-RU"/>
        </w:rPr>
        <w:t xml:space="preserve"> </w:t>
      </w:r>
    </w:p>
    <w:p w:rsidR="00146BB1" w:rsidRPr="00861B5A" w:rsidRDefault="002D6589" w:rsidP="00146BB1">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5</w:t>
      </w:r>
      <w:r w:rsidR="00015401" w:rsidRPr="00861B5A">
        <w:rPr>
          <w:rFonts w:ascii="PT Astra Serif" w:eastAsia="Calibri" w:hAnsi="PT Astra Serif" w:cs="Times New Roman"/>
          <w:color w:val="000000" w:themeColor="text1"/>
          <w:sz w:val="24"/>
          <w:szCs w:val="24"/>
          <w:lang w:eastAsia="ru-RU"/>
        </w:rPr>
        <w:t>) </w:t>
      </w:r>
      <w:r w:rsidR="00146BB1" w:rsidRPr="00861B5A">
        <w:rPr>
          <w:rFonts w:ascii="PT Astra Serif" w:eastAsia="Calibri" w:hAnsi="PT Astra Serif" w:cs="Times New Roman"/>
          <w:color w:val="000000" w:themeColor="text1"/>
          <w:sz w:val="24"/>
          <w:szCs w:val="24"/>
          <w:lang w:eastAsia="ru-RU"/>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Pr="00861B5A">
        <w:rPr>
          <w:rFonts w:ascii="PT Astra Serif" w:eastAsia="Calibri" w:hAnsi="PT Astra Serif" w:cs="Times New Roman"/>
          <w:color w:val="000000" w:themeColor="text1"/>
          <w:sz w:val="24"/>
          <w:szCs w:val="24"/>
          <w:lang w:eastAsia="ru-RU"/>
        </w:rPr>
        <w:t xml:space="preserve"> </w:t>
      </w:r>
    </w:p>
    <w:p w:rsidR="00146BB1" w:rsidRPr="00861B5A" w:rsidRDefault="002D6589" w:rsidP="00146BB1">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6</w:t>
      </w:r>
      <w:r w:rsidR="00015401" w:rsidRPr="00861B5A">
        <w:rPr>
          <w:rFonts w:ascii="PT Astra Serif" w:eastAsia="Calibri" w:hAnsi="PT Astra Serif" w:cs="Times New Roman"/>
          <w:color w:val="000000" w:themeColor="text1"/>
          <w:sz w:val="24"/>
          <w:szCs w:val="24"/>
          <w:lang w:eastAsia="ru-RU"/>
        </w:rPr>
        <w:t>) </w:t>
      </w:r>
      <w:r w:rsidR="00146BB1" w:rsidRPr="00861B5A">
        <w:rPr>
          <w:rFonts w:ascii="PT Astra Serif" w:eastAsia="Calibri" w:hAnsi="PT Astra Serif" w:cs="Times New Roman"/>
          <w:color w:val="000000" w:themeColor="text1"/>
          <w:sz w:val="24"/>
          <w:szCs w:val="24"/>
          <w:lang w:eastAsia="ru-RU"/>
        </w:rPr>
        <w:t>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об аукционе. При этом не допускается требовать представление указанных документов, если в соответствии с законодательством Российской Федерации указанные документы передаются вместе с товаром;</w:t>
      </w:r>
      <w:r w:rsidRPr="00861B5A">
        <w:rPr>
          <w:rFonts w:ascii="PT Astra Serif" w:eastAsia="Calibri" w:hAnsi="PT Astra Serif" w:cs="Times New Roman"/>
          <w:color w:val="000000" w:themeColor="text1"/>
          <w:sz w:val="24"/>
          <w:szCs w:val="24"/>
          <w:lang w:eastAsia="ru-RU"/>
        </w:rPr>
        <w:t xml:space="preserve"> </w:t>
      </w:r>
    </w:p>
    <w:p w:rsidR="00146BB1" w:rsidRPr="00861B5A" w:rsidRDefault="002D6589" w:rsidP="00146BB1">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7</w:t>
      </w:r>
      <w:r w:rsidR="00015401" w:rsidRPr="00861B5A">
        <w:rPr>
          <w:rFonts w:ascii="PT Astra Serif" w:eastAsia="Calibri" w:hAnsi="PT Astra Serif" w:cs="Times New Roman"/>
          <w:color w:val="000000" w:themeColor="text1"/>
          <w:sz w:val="24"/>
          <w:szCs w:val="24"/>
          <w:lang w:eastAsia="ru-RU"/>
        </w:rPr>
        <w:t>) </w:t>
      </w:r>
      <w:r w:rsidR="00146BB1" w:rsidRPr="00861B5A">
        <w:rPr>
          <w:rFonts w:ascii="PT Astra Serif" w:eastAsia="Calibri" w:hAnsi="PT Astra Serif" w:cs="Times New Roman"/>
          <w:color w:val="000000" w:themeColor="text1"/>
          <w:sz w:val="24"/>
          <w:szCs w:val="24"/>
          <w:lang w:eastAsia="ru-RU"/>
        </w:rPr>
        <w:t xml:space="preserve">копии документов, подтверждающих соответствие участника аукциона требованиям к участникам такого аукциона, установленным заказчиком в документации об аукционе, в соответствии с подпунктом 1 пункта 10 настоящего Положения о закупке, </w:t>
      </w:r>
      <w:r w:rsidR="001E7644" w:rsidRPr="00861B5A">
        <w:rPr>
          <w:rFonts w:ascii="PT Astra Serif" w:eastAsia="Calibri" w:hAnsi="PT Astra Serif" w:cs="Times New Roman"/>
          <w:color w:val="000000" w:themeColor="text1"/>
          <w:sz w:val="24"/>
          <w:szCs w:val="24"/>
          <w:lang w:eastAsia="ru-RU"/>
        </w:rPr>
        <w:t>за исключением случая, предусмотренного подпунктом «е» пункта 9 части 19</w:t>
      </w:r>
      <w:r w:rsidR="001E7644" w:rsidRPr="00861B5A">
        <w:rPr>
          <w:rFonts w:ascii="PT Astra Serif" w:eastAsia="Calibri" w:hAnsi="PT Astra Serif" w:cs="Times New Roman"/>
          <w:color w:val="000000" w:themeColor="text1"/>
          <w:sz w:val="24"/>
          <w:szCs w:val="24"/>
          <w:vertAlign w:val="superscript"/>
          <w:lang w:eastAsia="ru-RU"/>
        </w:rPr>
        <w:t>1</w:t>
      </w:r>
      <w:r w:rsidR="001E7644" w:rsidRPr="00861B5A">
        <w:rPr>
          <w:rFonts w:ascii="PT Astra Serif" w:eastAsia="Calibri" w:hAnsi="PT Astra Serif" w:cs="Times New Roman"/>
          <w:color w:val="000000" w:themeColor="text1"/>
          <w:sz w:val="24"/>
          <w:szCs w:val="24"/>
          <w:lang w:eastAsia="ru-RU"/>
        </w:rPr>
        <w:t xml:space="preserve"> статьи 3</w:t>
      </w:r>
      <w:r w:rsidR="001E7644" w:rsidRPr="00861B5A">
        <w:rPr>
          <w:rFonts w:ascii="PT Astra Serif" w:eastAsia="Calibri" w:hAnsi="PT Astra Serif" w:cs="Times New Roman"/>
          <w:color w:val="000000" w:themeColor="text1"/>
          <w:sz w:val="24"/>
          <w:szCs w:val="24"/>
          <w:vertAlign w:val="superscript"/>
          <w:lang w:eastAsia="ru-RU"/>
        </w:rPr>
        <w:t>4</w:t>
      </w:r>
      <w:r w:rsidR="001E7644" w:rsidRPr="00861B5A">
        <w:rPr>
          <w:rFonts w:ascii="PT Astra Serif" w:eastAsia="Calibri" w:hAnsi="PT Astra Serif" w:cs="Times New Roman"/>
          <w:color w:val="000000" w:themeColor="text1"/>
          <w:sz w:val="24"/>
          <w:szCs w:val="24"/>
          <w:lang w:eastAsia="ru-RU"/>
        </w:rPr>
        <w:t xml:space="preserve"> Федерального закона № 223-ФЗ, </w:t>
      </w:r>
      <w:r w:rsidR="00146BB1" w:rsidRPr="00861B5A">
        <w:rPr>
          <w:rFonts w:ascii="PT Astra Serif" w:eastAsia="Calibri" w:hAnsi="PT Astra Serif" w:cs="Times New Roman"/>
          <w:color w:val="000000" w:themeColor="text1"/>
          <w:sz w:val="24"/>
          <w:szCs w:val="24"/>
          <w:lang w:eastAsia="ru-RU"/>
        </w:rPr>
        <w:t>а также декларацию о соответствии участника аукциона требованиям, установленным в соответствии с пункт</w:t>
      </w:r>
      <w:r w:rsidR="00A26990" w:rsidRPr="00861B5A">
        <w:rPr>
          <w:rFonts w:ascii="PT Astra Serif" w:eastAsia="Calibri" w:hAnsi="PT Astra Serif" w:cs="Times New Roman"/>
          <w:color w:val="000000" w:themeColor="text1"/>
          <w:sz w:val="24"/>
          <w:szCs w:val="24"/>
          <w:lang w:eastAsia="ru-RU"/>
        </w:rPr>
        <w:t>ом</w:t>
      </w:r>
      <w:r w:rsidR="00146BB1" w:rsidRPr="00861B5A">
        <w:rPr>
          <w:rFonts w:ascii="PT Astra Serif" w:eastAsia="Calibri" w:hAnsi="PT Astra Serif" w:cs="Times New Roman"/>
          <w:color w:val="000000" w:themeColor="text1"/>
          <w:sz w:val="24"/>
          <w:szCs w:val="24"/>
          <w:lang w:eastAsia="ru-RU"/>
        </w:rPr>
        <w:t xml:space="preserve"> 10 настоящего Положения о закупке;</w:t>
      </w:r>
      <w:r w:rsidRPr="00861B5A">
        <w:rPr>
          <w:rFonts w:ascii="PT Astra Serif" w:eastAsia="Calibri" w:hAnsi="PT Astra Serif" w:cs="Times New Roman"/>
          <w:color w:val="000000" w:themeColor="text1"/>
          <w:sz w:val="24"/>
          <w:szCs w:val="24"/>
          <w:lang w:eastAsia="ru-RU"/>
        </w:rPr>
        <w:t xml:space="preserve"> </w:t>
      </w:r>
    </w:p>
    <w:p w:rsidR="008134F6" w:rsidRPr="00861B5A" w:rsidRDefault="002D6589" w:rsidP="008134F6">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8</w:t>
      </w:r>
      <w:r w:rsidR="00015401" w:rsidRPr="00861B5A">
        <w:rPr>
          <w:rFonts w:ascii="PT Astra Serif" w:eastAsia="Calibri" w:hAnsi="PT Astra Serif" w:cs="Times New Roman"/>
          <w:color w:val="000000" w:themeColor="text1"/>
          <w:sz w:val="24"/>
          <w:szCs w:val="24"/>
          <w:lang w:eastAsia="ru-RU"/>
        </w:rPr>
        <w:t>)</w:t>
      </w:r>
      <w:r w:rsidR="008134F6" w:rsidRPr="00861B5A">
        <w:rPr>
          <w:rFonts w:ascii="PT Astra Serif" w:eastAsia="Calibri" w:hAnsi="PT Astra Serif" w:cs="Times New Roman"/>
          <w:color w:val="000000" w:themeColor="text1"/>
          <w:sz w:val="24"/>
          <w:szCs w:val="24"/>
          <w:lang w:eastAsia="ru-RU"/>
        </w:rPr>
        <w:t xml:space="preserve"> копию решения о согласии на совершение или о последующем одобрении крупных сделок по результатам аукциона от имени участника аукциона - юридического лица с указанием максимальных параметров условий одной сделки, если требование о наличии указанного решения установлено законодательством Российской Федерации и для участника аукциона заключение по результатам аукциона договора либо предоставление обеспечения заявки на участие в аукционе (если требование об обеспечении заявок установлено заказчиком в извещении, документации), обеспечения исполнения договора (если требование об обеспечении исполнения договора установлено заказчиком в извещении, документации) является крупной сделкой;</w:t>
      </w:r>
    </w:p>
    <w:p w:rsidR="00665685" w:rsidRPr="00861B5A" w:rsidRDefault="00665685" w:rsidP="00665685">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9) план привлечения субподрядчиков (соисполнителей) из числа субъектов малого и среднего предпринимательства (включается в з</w:t>
      </w:r>
      <w:r w:rsidRPr="00861B5A">
        <w:rPr>
          <w:rFonts w:ascii="PT Astra Serif" w:eastAsia="Times New Roman" w:hAnsi="PT Astra Serif" w:cs="Times New Roman"/>
          <w:color w:val="000000" w:themeColor="text1"/>
          <w:sz w:val="24"/>
          <w:szCs w:val="24"/>
          <w:lang w:eastAsia="ru-RU"/>
        </w:rPr>
        <w:t xml:space="preserve">аявку на участие в </w:t>
      </w:r>
      <w:proofErr w:type="spellStart"/>
      <w:r w:rsidRPr="00861B5A">
        <w:rPr>
          <w:rFonts w:ascii="PT Astra Serif" w:eastAsia="Times New Roman" w:hAnsi="PT Astra Serif" w:cs="Times New Roman"/>
          <w:color w:val="000000" w:themeColor="text1"/>
          <w:sz w:val="24"/>
          <w:szCs w:val="24"/>
          <w:lang w:eastAsia="ru-RU"/>
        </w:rPr>
        <w:t>акуционе</w:t>
      </w:r>
      <w:proofErr w:type="spellEnd"/>
      <w:r w:rsidRPr="00861B5A">
        <w:rPr>
          <w:rFonts w:ascii="PT Astra Serif" w:eastAsia="Times New Roman" w:hAnsi="PT Astra Serif" w:cs="Times New Roman"/>
          <w:color w:val="000000" w:themeColor="text1"/>
          <w:sz w:val="24"/>
          <w:szCs w:val="24"/>
          <w:lang w:eastAsia="ru-RU"/>
        </w:rPr>
        <w:t xml:space="preserve">, </w:t>
      </w:r>
      <w:r w:rsidRPr="00861B5A">
        <w:rPr>
          <w:rFonts w:ascii="PT Astra Serif" w:eastAsia="Calibri" w:hAnsi="PT Astra Serif" w:cs="Times New Roman"/>
          <w:color w:val="000000" w:themeColor="text1"/>
          <w:sz w:val="24"/>
          <w:szCs w:val="24"/>
          <w:lang w:eastAsia="ru-RU"/>
        </w:rPr>
        <w:t xml:space="preserve">если в соответствии с </w:t>
      </w:r>
      <w:r w:rsidRPr="00861B5A">
        <w:rPr>
          <w:rFonts w:ascii="PT Astra Serif" w:eastAsia="Times New Roman" w:hAnsi="PT Astra Serif" w:cs="Times New Roman"/>
          <w:color w:val="000000" w:themeColor="text1"/>
          <w:sz w:val="24"/>
          <w:szCs w:val="24"/>
          <w:lang w:eastAsia="ru-RU"/>
        </w:rPr>
        <w:t xml:space="preserve">подпунктом «в» пункта 4, пунктом 29 </w:t>
      </w:r>
      <w:r w:rsidRPr="00861B5A">
        <w:rPr>
          <w:rFonts w:ascii="PT Astra Serif" w:hAnsi="PT Astra Serif" w:cs="PT Astra Serif"/>
          <w:color w:val="000000" w:themeColor="text1"/>
          <w:sz w:val="24"/>
          <w:szCs w:val="24"/>
        </w:rPr>
        <w:t xml:space="preserve">Положения об особенностях участия </w:t>
      </w:r>
      <w:r w:rsidRPr="00861B5A">
        <w:rPr>
          <w:rFonts w:ascii="PT Astra Serif" w:hAnsi="PT Astra Serif" w:cs="PT Astra Serif"/>
          <w:color w:val="000000" w:themeColor="text1"/>
          <w:sz w:val="24"/>
          <w:szCs w:val="24"/>
        </w:rPr>
        <w:lastRenderedPageBreak/>
        <w:t>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861B5A">
        <w:rPr>
          <w:rFonts w:ascii="PT Astra Serif" w:eastAsia="Calibri" w:hAnsi="PT Astra Serif" w:cs="Times New Roman"/>
          <w:color w:val="000000" w:themeColor="text1"/>
          <w:sz w:val="24"/>
          <w:szCs w:val="24"/>
          <w:lang w:eastAsia="ru-RU"/>
        </w:rPr>
        <w:t xml:space="preserve"> заказчиком в отношении </w:t>
      </w:r>
      <w:r w:rsidRPr="00861B5A">
        <w:rPr>
          <w:rFonts w:ascii="PT Astra Serif" w:hAnsi="PT Astra Serif" w:cs="PT Astra Serif"/>
          <w:color w:val="000000" w:themeColor="text1"/>
          <w:sz w:val="24"/>
          <w:szCs w:val="24"/>
        </w:rPr>
        <w:t xml:space="preserve">участников аукциона установлено требование </w:t>
      </w:r>
      <w:r w:rsidRPr="00861B5A">
        <w:rPr>
          <w:rFonts w:ascii="PT Astra Serif" w:eastAsia="Calibri" w:hAnsi="PT Astra Serif" w:cs="Times New Roman"/>
          <w:color w:val="000000" w:themeColor="text1"/>
          <w:sz w:val="24"/>
          <w:szCs w:val="24"/>
          <w:lang w:eastAsia="ru-RU"/>
        </w:rPr>
        <w:t>о привлечении к исполнению договора субподрядчиков (соисполнителей) из числа субъектов малого и среднего предпринимательства</w:t>
      </w:r>
      <w:r w:rsidRPr="00861B5A">
        <w:rPr>
          <w:rFonts w:ascii="PT Astra Serif" w:hAnsi="PT Astra Serif" w:cs="PT Astra Serif"/>
          <w:color w:val="000000" w:themeColor="text1"/>
          <w:sz w:val="24"/>
          <w:szCs w:val="24"/>
        </w:rPr>
        <w:t>)</w:t>
      </w:r>
      <w:r w:rsidR="00044376" w:rsidRPr="00861B5A">
        <w:rPr>
          <w:rFonts w:ascii="PT Astra Serif" w:hAnsi="PT Astra Serif" w:cs="PT Astra Serif"/>
          <w:color w:val="000000" w:themeColor="text1"/>
          <w:sz w:val="24"/>
          <w:szCs w:val="24"/>
        </w:rPr>
        <w:t>;</w:t>
      </w:r>
    </w:p>
    <w:p w:rsidR="00044376" w:rsidRPr="00861B5A" w:rsidRDefault="00044376" w:rsidP="00044376">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10) информацию и документы об обеспечении заявки на участие в аукционе, если соответствующее требование предусмотрено извещением о проведении аукциона, документацией об аукционе.</w:t>
      </w:r>
      <w:r w:rsidRPr="00861B5A">
        <w:rPr>
          <w:rFonts w:ascii="PT Astra Serif" w:eastAsia="Lucida Sans Unicode" w:hAnsi="PT Astra Serif" w:cs="Times New Roman"/>
          <w:color w:val="000000" w:themeColor="text1"/>
          <w:sz w:val="24"/>
          <w:szCs w:val="24"/>
        </w:rPr>
        <w:t xml:space="preserve"> Информация и документы об обеспечении заявки на участие в аукционе,</w:t>
      </w:r>
      <w:r w:rsidRPr="00861B5A">
        <w:rPr>
          <w:rFonts w:ascii="PT Astra Serif" w:eastAsia="Calibri" w:hAnsi="PT Astra Serif" w:cs="Times New Roman"/>
          <w:color w:val="000000" w:themeColor="text1"/>
          <w:sz w:val="24"/>
          <w:szCs w:val="24"/>
        </w:rPr>
        <w:t xml:space="preserve"> у</w:t>
      </w:r>
      <w:r w:rsidRPr="00861B5A">
        <w:rPr>
          <w:rFonts w:ascii="PT Astra Serif" w:eastAsia="Lucida Sans Unicode" w:hAnsi="PT Astra Serif" w:cs="Times New Roman"/>
          <w:color w:val="000000" w:themeColor="text1"/>
          <w:sz w:val="24"/>
          <w:szCs w:val="24"/>
        </w:rPr>
        <w:t>частниками которого могут быть только субъекты малого и среднего предпринимательства, должны соответствовать требованиям статьи 3</w:t>
      </w:r>
      <w:r w:rsidRPr="00861B5A">
        <w:rPr>
          <w:rFonts w:ascii="PT Astra Serif" w:eastAsia="Lucida Sans Unicode" w:hAnsi="PT Astra Serif" w:cs="Times New Roman"/>
          <w:color w:val="000000" w:themeColor="text1"/>
          <w:sz w:val="24"/>
          <w:szCs w:val="24"/>
          <w:vertAlign w:val="superscript"/>
        </w:rPr>
        <w:t xml:space="preserve">4 </w:t>
      </w:r>
      <w:r w:rsidRPr="00861B5A">
        <w:rPr>
          <w:rFonts w:ascii="PT Astra Serif" w:eastAsia="Lucida Sans Unicode" w:hAnsi="PT Astra Serif" w:cs="Times New Roman"/>
          <w:color w:val="000000" w:themeColor="text1"/>
          <w:sz w:val="24"/>
          <w:szCs w:val="24"/>
        </w:rPr>
        <w:t>Федерального закона № 223-ФЗ и настоящему Положению о закупке.</w:t>
      </w:r>
    </w:p>
    <w:p w:rsidR="007351AE" w:rsidRPr="00861B5A" w:rsidRDefault="007351AE" w:rsidP="007351AE">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 xml:space="preserve">75.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w:t>
      </w:r>
    </w:p>
    <w:p w:rsidR="003C6023" w:rsidRPr="00861B5A" w:rsidRDefault="003C6023" w:rsidP="007351AE">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75-1. </w:t>
      </w:r>
      <w:r w:rsidRPr="00861B5A">
        <w:rPr>
          <w:rFonts w:ascii="PT Astra Serif" w:hAnsi="PT Astra Serif" w:cs="PT Astra Serif"/>
          <w:color w:val="000000" w:themeColor="text1"/>
          <w:sz w:val="24"/>
          <w:szCs w:val="24"/>
        </w:rPr>
        <w:t xml:space="preserve">Аукцион, участниками которого </w:t>
      </w:r>
      <w:r w:rsidRPr="00861B5A">
        <w:rPr>
          <w:rFonts w:ascii="PT Astra Serif" w:eastAsia="Times New Roman" w:hAnsi="PT Astra Serif" w:cs="Times New Roman"/>
          <w:color w:val="000000" w:themeColor="text1"/>
          <w:sz w:val="24"/>
          <w:szCs w:val="24"/>
          <w:lang w:eastAsia="ru-RU"/>
        </w:rPr>
        <w:t xml:space="preserve">в соответствии с подпунктом «б» пункта 4, пунктом 18 </w:t>
      </w:r>
      <w:r w:rsidRPr="00861B5A">
        <w:rPr>
          <w:rFonts w:ascii="PT Astra Serif" w:hAnsi="PT Astra Serif" w:cs="PT Astra Serif"/>
          <w:color w:val="000000" w:themeColor="text1"/>
          <w:sz w:val="24"/>
          <w:szCs w:val="24"/>
        </w:rPr>
        <w:t xml:space="preserve">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могут быть только субъекты малого и среднего предпринимательства, осуществляется с особенностями, предусмотренными </w:t>
      </w:r>
      <w:r w:rsidRPr="00861B5A">
        <w:rPr>
          <w:rFonts w:ascii="PT Astra Serif" w:hAnsi="PT Astra Serif" w:cs="PT Astra Serif"/>
          <w:b/>
          <w:color w:val="000000" w:themeColor="text1"/>
          <w:sz w:val="24"/>
          <w:szCs w:val="24"/>
        </w:rPr>
        <w:t>частями 7, 19.6, 19.8, 21, 22, 24, 26</w:t>
      </w:r>
      <w:r w:rsidRPr="00861B5A">
        <w:rPr>
          <w:rFonts w:ascii="PT Astra Serif" w:hAnsi="PT Astra Serif" w:cs="PT Astra Serif"/>
          <w:color w:val="000000" w:themeColor="text1"/>
          <w:sz w:val="24"/>
          <w:szCs w:val="24"/>
        </w:rPr>
        <w:t xml:space="preserve"> статьей 3.4 Федерального закона № 223-ФЗ.</w:t>
      </w:r>
    </w:p>
    <w:p w:rsidR="007351AE" w:rsidRPr="00861B5A" w:rsidRDefault="007351AE" w:rsidP="002422E7">
      <w:pPr>
        <w:autoSpaceDE w:val="0"/>
        <w:autoSpaceDN w:val="0"/>
        <w:adjustRightInd w:val="0"/>
        <w:spacing w:after="0" w:line="240" w:lineRule="auto"/>
        <w:jc w:val="center"/>
        <w:rPr>
          <w:rFonts w:ascii="PT Astra Serif" w:eastAsia="Calibri" w:hAnsi="PT Astra Serif" w:cs="Times New Roman"/>
          <w:color w:val="000000" w:themeColor="text1"/>
          <w:sz w:val="24"/>
          <w:szCs w:val="24"/>
          <w:lang w:eastAsia="ru-RU"/>
        </w:rPr>
      </w:pPr>
    </w:p>
    <w:p w:rsidR="007351AE" w:rsidRPr="00861B5A" w:rsidRDefault="007351AE" w:rsidP="002422E7">
      <w:pPr>
        <w:autoSpaceDE w:val="0"/>
        <w:autoSpaceDN w:val="0"/>
        <w:adjustRightInd w:val="0"/>
        <w:spacing w:after="0" w:line="240" w:lineRule="auto"/>
        <w:jc w:val="center"/>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Порядок рассмотрение первых частей заявок на участие в аукционе</w:t>
      </w:r>
      <w:r w:rsidR="002422E7" w:rsidRPr="00861B5A">
        <w:rPr>
          <w:rFonts w:ascii="PT Astra Serif" w:eastAsia="Calibri" w:hAnsi="PT Astra Serif" w:cs="Times New Roman"/>
          <w:color w:val="000000" w:themeColor="text1"/>
          <w:sz w:val="24"/>
          <w:szCs w:val="24"/>
          <w:lang w:eastAsia="ru-RU"/>
        </w:rPr>
        <w:t xml:space="preserve"> </w:t>
      </w:r>
    </w:p>
    <w:p w:rsidR="007351AE" w:rsidRPr="00861B5A" w:rsidRDefault="007351AE" w:rsidP="002422E7">
      <w:pPr>
        <w:autoSpaceDE w:val="0"/>
        <w:autoSpaceDN w:val="0"/>
        <w:adjustRightInd w:val="0"/>
        <w:spacing w:after="0" w:line="240" w:lineRule="auto"/>
        <w:jc w:val="center"/>
        <w:rPr>
          <w:rFonts w:ascii="PT Astra Serif" w:eastAsia="Calibri" w:hAnsi="PT Astra Serif" w:cs="Times New Roman"/>
          <w:color w:val="000000" w:themeColor="text1"/>
          <w:sz w:val="24"/>
          <w:szCs w:val="24"/>
          <w:lang w:eastAsia="ru-RU"/>
        </w:rPr>
      </w:pPr>
    </w:p>
    <w:p w:rsidR="007351AE" w:rsidRPr="00861B5A" w:rsidRDefault="00F36027" w:rsidP="007351AE">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76. </w:t>
      </w:r>
      <w:r w:rsidR="007351AE" w:rsidRPr="00861B5A">
        <w:rPr>
          <w:rFonts w:ascii="PT Astra Serif" w:eastAsia="Calibri" w:hAnsi="PT Astra Serif" w:cs="Times New Roman"/>
          <w:color w:val="000000" w:themeColor="text1"/>
          <w:sz w:val="24"/>
          <w:szCs w:val="24"/>
          <w:lang w:eastAsia="ru-RU"/>
        </w:rPr>
        <w:t>Комиссией проверяются первые части заявок на участие в аукционе, содержащие информацию, предусмотренную пунктом 72 настоящего Положения о закупке, на соответствие требованиям, установленным документацией о таком аукционе в отношении закупаемых товаров, работ, услуг.</w:t>
      </w:r>
      <w:r w:rsidR="001B7D65" w:rsidRPr="00861B5A">
        <w:rPr>
          <w:rFonts w:ascii="PT Astra Serif" w:eastAsia="Calibri" w:hAnsi="PT Astra Serif" w:cs="Times New Roman"/>
          <w:color w:val="000000" w:themeColor="text1"/>
          <w:sz w:val="24"/>
          <w:szCs w:val="24"/>
          <w:lang w:eastAsia="ru-RU"/>
        </w:rPr>
        <w:t xml:space="preserve"> </w:t>
      </w:r>
    </w:p>
    <w:p w:rsidR="007351AE" w:rsidRPr="00861B5A" w:rsidRDefault="00F36027" w:rsidP="007351AE">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77. </w:t>
      </w:r>
      <w:r w:rsidR="007351AE" w:rsidRPr="00861B5A">
        <w:rPr>
          <w:rFonts w:ascii="PT Astra Serif" w:eastAsia="Calibri" w:hAnsi="PT Astra Serif" w:cs="Times New Roman"/>
          <w:color w:val="000000" w:themeColor="text1"/>
          <w:sz w:val="24"/>
          <w:szCs w:val="24"/>
          <w:lang w:eastAsia="ru-RU"/>
        </w:rPr>
        <w:t xml:space="preserve">Срок рассмотрения первых частей заявок на участие в аукционе не может превышать </w:t>
      </w:r>
      <w:r w:rsidR="00961B02" w:rsidRPr="00861B5A">
        <w:rPr>
          <w:rFonts w:ascii="PT Astra Serif" w:eastAsia="Calibri" w:hAnsi="PT Astra Serif" w:cs="Times New Roman"/>
          <w:color w:val="000000" w:themeColor="text1"/>
          <w:sz w:val="24"/>
          <w:szCs w:val="24"/>
          <w:lang w:eastAsia="ru-RU"/>
        </w:rPr>
        <w:t xml:space="preserve">трех рабочих дней </w:t>
      </w:r>
      <w:r w:rsidR="007351AE" w:rsidRPr="00861B5A">
        <w:rPr>
          <w:rFonts w:ascii="PT Astra Serif" w:eastAsia="Calibri" w:hAnsi="PT Astra Serif" w:cs="Times New Roman"/>
          <w:color w:val="000000" w:themeColor="text1"/>
          <w:sz w:val="24"/>
          <w:szCs w:val="24"/>
          <w:lang w:eastAsia="ru-RU"/>
        </w:rPr>
        <w:t>с даты окончания срока подачи указанных заявок.</w:t>
      </w:r>
      <w:r w:rsidR="001B7D65" w:rsidRPr="00861B5A">
        <w:rPr>
          <w:rFonts w:ascii="PT Astra Serif" w:eastAsia="Calibri" w:hAnsi="PT Astra Serif" w:cs="Times New Roman"/>
          <w:color w:val="000000" w:themeColor="text1"/>
          <w:sz w:val="24"/>
          <w:szCs w:val="24"/>
          <w:lang w:eastAsia="ru-RU"/>
        </w:rPr>
        <w:t xml:space="preserve"> </w:t>
      </w:r>
    </w:p>
    <w:p w:rsidR="001B11E8" w:rsidRPr="00861B5A" w:rsidRDefault="00F36027" w:rsidP="007351AE">
      <w:pPr>
        <w:autoSpaceDE w:val="0"/>
        <w:autoSpaceDN w:val="0"/>
        <w:adjustRightInd w:val="0"/>
        <w:spacing w:after="0" w:line="240" w:lineRule="auto"/>
        <w:ind w:firstLine="709"/>
        <w:jc w:val="both"/>
        <w:rPr>
          <w:rFonts w:ascii="PT Astra Serif" w:hAnsi="PT Astra Serif"/>
          <w:color w:val="000000" w:themeColor="text1"/>
          <w:sz w:val="24"/>
          <w:szCs w:val="24"/>
        </w:rPr>
      </w:pPr>
      <w:r w:rsidRPr="00861B5A">
        <w:rPr>
          <w:rFonts w:ascii="PT Astra Serif" w:eastAsia="Calibri" w:hAnsi="PT Astra Serif" w:cs="Times New Roman"/>
          <w:color w:val="000000" w:themeColor="text1"/>
          <w:sz w:val="24"/>
          <w:szCs w:val="24"/>
          <w:lang w:eastAsia="ru-RU"/>
        </w:rPr>
        <w:t>78. </w:t>
      </w:r>
      <w:r w:rsidR="00303EB2" w:rsidRPr="00861B5A">
        <w:rPr>
          <w:rFonts w:ascii="PT Astra Serif" w:hAnsi="PT Astra Serif"/>
          <w:color w:val="000000" w:themeColor="text1"/>
          <w:sz w:val="24"/>
          <w:szCs w:val="24"/>
        </w:rPr>
        <w:t>Отсутствие в первой части заявки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r w:rsidR="001B11E8" w:rsidRPr="00861B5A">
        <w:rPr>
          <w:rFonts w:ascii="PT Astra Serif" w:eastAsia="Calibri" w:hAnsi="PT Astra Serif" w:cs="Times New Roman"/>
          <w:color w:val="000000" w:themeColor="text1"/>
          <w:sz w:val="24"/>
          <w:szCs w:val="24"/>
          <w:lang w:eastAsia="ru-RU"/>
        </w:rPr>
        <w:t xml:space="preserve"> условие не применяется при включении Заказчиком в описание предмета закупки указания в отношении наименования страны происхождения товара).</w:t>
      </w:r>
    </w:p>
    <w:p w:rsidR="007351AE" w:rsidRPr="00861B5A" w:rsidRDefault="00F36027" w:rsidP="007351AE">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79. </w:t>
      </w:r>
      <w:r w:rsidR="007351AE" w:rsidRPr="00861B5A">
        <w:rPr>
          <w:rFonts w:ascii="PT Astra Serif" w:eastAsia="Calibri" w:hAnsi="PT Astra Serif" w:cs="Times New Roman"/>
          <w:color w:val="000000" w:themeColor="text1"/>
          <w:sz w:val="24"/>
          <w:szCs w:val="24"/>
          <w:lang w:eastAsia="ru-RU"/>
        </w:rPr>
        <w:t>По результатам рассмотрения первых частей заявок на участие в аукционе, содержащих информацию, предусмотренную пунктом 72 настоящего Положения о закупке, комиссией принимается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80 настоящего Положения о закупке.</w:t>
      </w:r>
      <w:r w:rsidR="001B7D65" w:rsidRPr="00861B5A">
        <w:rPr>
          <w:rFonts w:ascii="PT Astra Serif" w:eastAsia="Calibri" w:hAnsi="PT Astra Serif" w:cs="Times New Roman"/>
          <w:color w:val="000000" w:themeColor="text1"/>
          <w:sz w:val="24"/>
          <w:szCs w:val="24"/>
          <w:lang w:eastAsia="ru-RU"/>
        </w:rPr>
        <w:t xml:space="preserve"> </w:t>
      </w:r>
    </w:p>
    <w:p w:rsidR="007351AE" w:rsidRPr="00861B5A" w:rsidRDefault="00F36027" w:rsidP="007351AE">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80. </w:t>
      </w:r>
      <w:r w:rsidR="007351AE" w:rsidRPr="00861B5A">
        <w:rPr>
          <w:rFonts w:ascii="PT Astra Serif" w:eastAsia="Calibri" w:hAnsi="PT Astra Serif" w:cs="Times New Roman"/>
          <w:color w:val="000000" w:themeColor="text1"/>
          <w:sz w:val="24"/>
          <w:szCs w:val="24"/>
          <w:lang w:eastAsia="ru-RU"/>
        </w:rPr>
        <w:t>Участник аукциона не допускается к участию в нем в случае:</w:t>
      </w:r>
      <w:r w:rsidR="001B7D65" w:rsidRPr="00861B5A">
        <w:rPr>
          <w:rFonts w:ascii="PT Astra Serif" w:eastAsia="Calibri" w:hAnsi="PT Astra Serif" w:cs="Times New Roman"/>
          <w:color w:val="000000" w:themeColor="text1"/>
          <w:sz w:val="24"/>
          <w:szCs w:val="24"/>
          <w:lang w:eastAsia="ru-RU"/>
        </w:rPr>
        <w:t xml:space="preserve"> </w:t>
      </w:r>
    </w:p>
    <w:p w:rsidR="007351AE" w:rsidRPr="00861B5A" w:rsidRDefault="00F36027" w:rsidP="007351AE">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 </w:t>
      </w:r>
      <w:proofErr w:type="spellStart"/>
      <w:r w:rsidR="007351AE" w:rsidRPr="00861B5A">
        <w:rPr>
          <w:rFonts w:ascii="PT Astra Serif" w:eastAsia="Calibri" w:hAnsi="PT Astra Serif" w:cs="Times New Roman"/>
          <w:color w:val="000000" w:themeColor="text1"/>
          <w:sz w:val="24"/>
          <w:szCs w:val="24"/>
          <w:lang w:eastAsia="ru-RU"/>
        </w:rPr>
        <w:t>непредоставления</w:t>
      </w:r>
      <w:proofErr w:type="spellEnd"/>
      <w:r w:rsidR="007351AE" w:rsidRPr="00861B5A">
        <w:rPr>
          <w:rFonts w:ascii="PT Astra Serif" w:eastAsia="Calibri" w:hAnsi="PT Astra Serif" w:cs="Times New Roman"/>
          <w:color w:val="000000" w:themeColor="text1"/>
          <w:sz w:val="24"/>
          <w:szCs w:val="24"/>
          <w:lang w:eastAsia="ru-RU"/>
        </w:rPr>
        <w:t xml:space="preserve"> информации, предусмотренной пунктом 72 настоящего Положения о закупке, или предоставления недостоверной информации;</w:t>
      </w:r>
      <w:r w:rsidR="001B7D65" w:rsidRPr="00861B5A">
        <w:rPr>
          <w:rFonts w:ascii="PT Astra Serif" w:eastAsia="Calibri" w:hAnsi="PT Astra Serif" w:cs="Times New Roman"/>
          <w:color w:val="000000" w:themeColor="text1"/>
          <w:sz w:val="24"/>
          <w:szCs w:val="24"/>
          <w:lang w:eastAsia="ru-RU"/>
        </w:rPr>
        <w:t xml:space="preserve"> </w:t>
      </w:r>
    </w:p>
    <w:p w:rsidR="007351AE" w:rsidRPr="00861B5A" w:rsidRDefault="00F36027" w:rsidP="007351AE">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2) </w:t>
      </w:r>
      <w:r w:rsidR="007351AE" w:rsidRPr="00861B5A">
        <w:rPr>
          <w:rFonts w:ascii="PT Astra Serif" w:eastAsia="Calibri" w:hAnsi="PT Astra Serif" w:cs="Times New Roman"/>
          <w:color w:val="000000" w:themeColor="text1"/>
          <w:sz w:val="24"/>
          <w:szCs w:val="24"/>
          <w:lang w:eastAsia="ru-RU"/>
        </w:rPr>
        <w:t>несоответствия информации, предусмотренной пунктом 72 настоящего Положения о закупке, требованиям документации о таком аукционе.</w:t>
      </w:r>
      <w:r w:rsidR="001B7D65" w:rsidRPr="00861B5A">
        <w:rPr>
          <w:rFonts w:ascii="PT Astra Serif" w:eastAsia="Calibri" w:hAnsi="PT Astra Serif" w:cs="Times New Roman"/>
          <w:color w:val="000000" w:themeColor="text1"/>
          <w:sz w:val="24"/>
          <w:szCs w:val="24"/>
          <w:lang w:eastAsia="ru-RU"/>
        </w:rPr>
        <w:t xml:space="preserve"> </w:t>
      </w:r>
    </w:p>
    <w:p w:rsidR="001B7D65" w:rsidRPr="00861B5A" w:rsidRDefault="00F36027" w:rsidP="007351AE">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lastRenderedPageBreak/>
        <w:t>81. </w:t>
      </w:r>
      <w:r w:rsidR="007351AE" w:rsidRPr="00861B5A">
        <w:rPr>
          <w:rFonts w:ascii="PT Astra Serif" w:eastAsia="Calibri" w:hAnsi="PT Astra Serif" w:cs="Times New Roman"/>
          <w:color w:val="000000" w:themeColor="text1"/>
          <w:sz w:val="24"/>
          <w:szCs w:val="24"/>
          <w:lang w:eastAsia="ru-RU"/>
        </w:rPr>
        <w:t>Результаты рассмотрения первых частей заявок на участие в аукционе фиксируются в протоколе рассмотрения первых частей заявок на участие в таком аукционе,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r w:rsidR="001B7D65" w:rsidRPr="00861B5A">
        <w:rPr>
          <w:rFonts w:ascii="PT Astra Serif" w:eastAsia="Calibri" w:hAnsi="PT Astra Serif" w:cs="Times New Roman"/>
          <w:color w:val="000000" w:themeColor="text1"/>
          <w:sz w:val="24"/>
          <w:szCs w:val="24"/>
          <w:lang w:eastAsia="ru-RU"/>
        </w:rPr>
        <w:t xml:space="preserve"> </w:t>
      </w:r>
    </w:p>
    <w:p w:rsidR="00810FC1" w:rsidRPr="00861B5A" w:rsidRDefault="00810FC1" w:rsidP="007351AE">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 xml:space="preserve">82. Протокол рассмотрения первых частей заявок должен содержать </w:t>
      </w:r>
      <w:r w:rsidR="001E75AF" w:rsidRPr="00861B5A">
        <w:rPr>
          <w:rFonts w:ascii="PT Astra Serif" w:eastAsia="Calibri" w:hAnsi="PT Astra Serif" w:cs="Times New Roman"/>
          <w:color w:val="000000" w:themeColor="text1"/>
          <w:sz w:val="24"/>
          <w:szCs w:val="24"/>
          <w:lang w:eastAsia="ru-RU"/>
        </w:rPr>
        <w:t>сведения, предусмотренные частью 13 статьи 3.2 Федерального закона № 223-ФЗ</w:t>
      </w:r>
      <w:r w:rsidRPr="00861B5A">
        <w:rPr>
          <w:rFonts w:ascii="PT Astra Serif" w:eastAsia="Calibri" w:hAnsi="PT Astra Serif" w:cs="Times New Roman"/>
          <w:color w:val="000000" w:themeColor="text1"/>
          <w:sz w:val="24"/>
          <w:szCs w:val="24"/>
          <w:lang w:eastAsia="ru-RU"/>
        </w:rPr>
        <w:t xml:space="preserve">. </w:t>
      </w:r>
    </w:p>
    <w:p w:rsidR="00BC2A76" w:rsidRPr="00861B5A" w:rsidRDefault="001F4628" w:rsidP="00BC2A76">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83. </w:t>
      </w:r>
      <w:r w:rsidR="00BC2A76" w:rsidRPr="00861B5A">
        <w:rPr>
          <w:rFonts w:ascii="PT Astra Serif" w:eastAsia="Calibri" w:hAnsi="PT Astra Serif" w:cs="Times New Roman"/>
          <w:color w:val="000000" w:themeColor="text1"/>
          <w:sz w:val="24"/>
          <w:szCs w:val="24"/>
          <w:lang w:eastAsia="ru-RU"/>
        </w:rPr>
        <w:t>В случае, если по результатам рассмотрения первых частей заявок на участие в аукционе комиссией принято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r w:rsidR="001435AB" w:rsidRPr="00861B5A">
        <w:rPr>
          <w:rFonts w:ascii="PT Astra Serif" w:eastAsia="Calibri" w:hAnsi="PT Astra Serif" w:cs="Times New Roman"/>
          <w:color w:val="000000" w:themeColor="text1"/>
          <w:sz w:val="24"/>
          <w:szCs w:val="24"/>
          <w:lang w:eastAsia="ru-RU"/>
        </w:rPr>
        <w:t xml:space="preserve"> </w:t>
      </w:r>
    </w:p>
    <w:p w:rsidR="00916FC3" w:rsidRPr="00861B5A" w:rsidRDefault="00916FC3" w:rsidP="00BC2A76">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83-1. Первые части заявок на участие в а</w:t>
      </w:r>
      <w:r w:rsidRPr="00861B5A">
        <w:rPr>
          <w:rFonts w:ascii="PT Astra Serif" w:hAnsi="PT Astra Serif" w:cs="PT Astra Serif"/>
          <w:color w:val="000000" w:themeColor="text1"/>
          <w:sz w:val="24"/>
          <w:szCs w:val="24"/>
        </w:rPr>
        <w:t xml:space="preserve">укционе, участниками которого </w:t>
      </w:r>
      <w:r w:rsidRPr="00861B5A">
        <w:rPr>
          <w:rFonts w:ascii="PT Astra Serif" w:eastAsia="Times New Roman" w:hAnsi="PT Astra Serif" w:cs="Times New Roman"/>
          <w:color w:val="000000" w:themeColor="text1"/>
          <w:sz w:val="24"/>
          <w:szCs w:val="24"/>
          <w:lang w:eastAsia="ru-RU"/>
        </w:rPr>
        <w:t xml:space="preserve">в соответствии с подпунктом «б» пункта 4, пунктом 18 </w:t>
      </w:r>
      <w:r w:rsidRPr="00861B5A">
        <w:rPr>
          <w:rFonts w:ascii="PT Astra Serif" w:hAnsi="PT Astra Serif" w:cs="PT Astra Serif"/>
          <w:color w:val="000000" w:themeColor="text1"/>
          <w:sz w:val="24"/>
          <w:szCs w:val="24"/>
        </w:rPr>
        <w:t xml:space="preserve">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могут быть только субъекты малого и среднего предпринимательства, рассматриваются с особенностями, предусмотренными </w:t>
      </w:r>
      <w:r w:rsidRPr="00861B5A">
        <w:rPr>
          <w:rFonts w:ascii="PT Astra Serif" w:hAnsi="PT Astra Serif" w:cs="PT Astra Serif"/>
          <w:b/>
          <w:color w:val="000000" w:themeColor="text1"/>
          <w:sz w:val="24"/>
          <w:szCs w:val="24"/>
        </w:rPr>
        <w:t>частями 21, 24, 26, 27</w:t>
      </w:r>
      <w:r w:rsidRPr="00861B5A">
        <w:rPr>
          <w:rFonts w:ascii="PT Astra Serif" w:hAnsi="PT Astra Serif" w:cs="PT Astra Serif"/>
          <w:color w:val="000000" w:themeColor="text1"/>
          <w:sz w:val="24"/>
          <w:szCs w:val="24"/>
        </w:rPr>
        <w:t xml:space="preserve"> статьей 3.4 Федерального закона № 223-ФЗ.</w:t>
      </w:r>
    </w:p>
    <w:p w:rsidR="00BC2A76" w:rsidRPr="00861B5A" w:rsidRDefault="00BC2A76" w:rsidP="00777952">
      <w:pPr>
        <w:autoSpaceDE w:val="0"/>
        <w:autoSpaceDN w:val="0"/>
        <w:adjustRightInd w:val="0"/>
        <w:spacing w:after="0" w:line="240" w:lineRule="auto"/>
        <w:jc w:val="center"/>
        <w:rPr>
          <w:rFonts w:ascii="PT Astra Serif" w:eastAsia="Calibri" w:hAnsi="PT Astra Serif" w:cs="Times New Roman"/>
          <w:color w:val="000000" w:themeColor="text1"/>
          <w:sz w:val="24"/>
          <w:szCs w:val="24"/>
          <w:lang w:eastAsia="ru-RU"/>
        </w:rPr>
      </w:pPr>
    </w:p>
    <w:p w:rsidR="00BC2A76" w:rsidRPr="00861B5A" w:rsidRDefault="00BC2A76" w:rsidP="00777952">
      <w:pPr>
        <w:autoSpaceDE w:val="0"/>
        <w:autoSpaceDN w:val="0"/>
        <w:adjustRightInd w:val="0"/>
        <w:spacing w:after="0" w:line="240" w:lineRule="auto"/>
        <w:jc w:val="center"/>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Порядок проведения аукциона</w:t>
      </w:r>
      <w:r w:rsidR="00777952" w:rsidRPr="00861B5A">
        <w:rPr>
          <w:rFonts w:ascii="PT Astra Serif" w:eastAsia="Calibri" w:hAnsi="PT Astra Serif" w:cs="Times New Roman"/>
          <w:color w:val="000000" w:themeColor="text1"/>
          <w:sz w:val="24"/>
          <w:szCs w:val="24"/>
          <w:lang w:eastAsia="ru-RU"/>
        </w:rPr>
        <w:t xml:space="preserve"> </w:t>
      </w:r>
    </w:p>
    <w:p w:rsidR="00BC2A76" w:rsidRPr="00861B5A" w:rsidRDefault="00BC2A76" w:rsidP="00777952">
      <w:pPr>
        <w:autoSpaceDE w:val="0"/>
        <w:autoSpaceDN w:val="0"/>
        <w:adjustRightInd w:val="0"/>
        <w:spacing w:after="0" w:line="240" w:lineRule="auto"/>
        <w:jc w:val="center"/>
        <w:rPr>
          <w:rFonts w:ascii="PT Astra Serif" w:eastAsia="Calibri" w:hAnsi="PT Astra Serif" w:cs="Times New Roman"/>
          <w:color w:val="000000" w:themeColor="text1"/>
          <w:sz w:val="24"/>
          <w:szCs w:val="24"/>
          <w:lang w:eastAsia="ru-RU"/>
        </w:rPr>
      </w:pPr>
    </w:p>
    <w:p w:rsidR="00BC2A76" w:rsidRPr="00861B5A" w:rsidRDefault="00295AF3" w:rsidP="00BC2A76">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84. </w:t>
      </w:r>
      <w:r w:rsidR="00BC2A76" w:rsidRPr="00861B5A">
        <w:rPr>
          <w:rFonts w:ascii="PT Astra Serif" w:eastAsia="Calibri" w:hAnsi="PT Astra Serif" w:cs="Times New Roman"/>
          <w:color w:val="000000" w:themeColor="text1"/>
          <w:sz w:val="24"/>
          <w:szCs w:val="24"/>
          <w:lang w:eastAsia="ru-RU"/>
        </w:rPr>
        <w:t xml:space="preserve">В аукционе могут участвовать только допущенные к участию в таком аукционе его участники. </w:t>
      </w:r>
    </w:p>
    <w:p w:rsidR="00BC2A76" w:rsidRPr="00861B5A" w:rsidRDefault="00295AF3" w:rsidP="00BC2A76">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85. </w:t>
      </w:r>
      <w:r w:rsidR="00BC2A76" w:rsidRPr="00861B5A">
        <w:rPr>
          <w:rFonts w:ascii="PT Astra Serif" w:eastAsia="Calibri" w:hAnsi="PT Astra Serif" w:cs="Times New Roman"/>
          <w:color w:val="000000" w:themeColor="text1"/>
          <w:sz w:val="24"/>
          <w:szCs w:val="24"/>
          <w:lang w:eastAsia="ru-RU"/>
        </w:rPr>
        <w:t>Аукцион проводится на электронной площадке в указанный в документации об аукционе о его проведении и определенный с учетом пункта 86 настоящего Положения о закупке день.</w:t>
      </w:r>
      <w:r w:rsidRPr="00861B5A">
        <w:rPr>
          <w:rFonts w:ascii="PT Astra Serif" w:eastAsia="Calibri" w:hAnsi="PT Astra Serif" w:cs="Times New Roman"/>
          <w:color w:val="000000" w:themeColor="text1"/>
          <w:sz w:val="24"/>
          <w:szCs w:val="24"/>
          <w:lang w:eastAsia="ru-RU"/>
        </w:rPr>
        <w:t xml:space="preserve"> </w:t>
      </w:r>
    </w:p>
    <w:p w:rsidR="007535AF" w:rsidRPr="00861B5A" w:rsidRDefault="007535AF" w:rsidP="007535AF">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 xml:space="preserve">86. Днем проведения аукциона является рабочий день, следующий за датой окончания срока рассмотрения первых частей заявок на участие в таком аукционе. </w:t>
      </w:r>
    </w:p>
    <w:p w:rsidR="00BC2A76" w:rsidRPr="00861B5A" w:rsidRDefault="00993B24" w:rsidP="00BC2A76">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87. </w:t>
      </w:r>
      <w:r w:rsidR="00BC2A76" w:rsidRPr="00861B5A">
        <w:rPr>
          <w:rFonts w:ascii="PT Astra Serif" w:eastAsia="Calibri" w:hAnsi="PT Astra Serif" w:cs="Times New Roman"/>
          <w:color w:val="000000" w:themeColor="text1"/>
          <w:sz w:val="24"/>
          <w:szCs w:val="24"/>
          <w:lang w:eastAsia="ru-RU"/>
        </w:rPr>
        <w:t xml:space="preserve">Аукцион проводится в порядке, установленном настоящей главой путем снижения начальной (максимальной) цены договора либо цены единицы товара, работы, услуги, указанной в извещении о проведении такого аукциона, на установленный в документации об аукционе «шаг аукциона». </w:t>
      </w:r>
    </w:p>
    <w:p w:rsidR="00BC2A76" w:rsidRPr="00861B5A" w:rsidRDefault="00993B24" w:rsidP="00BC2A76">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88. </w:t>
      </w:r>
      <w:r w:rsidR="00BC2A76" w:rsidRPr="00861B5A">
        <w:rPr>
          <w:rFonts w:ascii="PT Astra Serif" w:eastAsia="Calibri" w:hAnsi="PT Astra Serif" w:cs="Times New Roman"/>
          <w:color w:val="000000" w:themeColor="text1"/>
          <w:sz w:val="24"/>
          <w:szCs w:val="24"/>
          <w:lang w:eastAsia="ru-RU"/>
        </w:rPr>
        <w:t>«Шаг аукциона» составляет от 0,5 процента до 5 процентов начальной (максимальной) цены договора либо начальной (максимальной) цены единицы товара, работы, услуги.</w:t>
      </w:r>
      <w:r w:rsidRPr="00861B5A">
        <w:rPr>
          <w:rFonts w:ascii="PT Astra Serif" w:eastAsia="Calibri" w:hAnsi="PT Astra Serif" w:cs="Times New Roman"/>
          <w:color w:val="000000" w:themeColor="text1"/>
          <w:sz w:val="24"/>
          <w:szCs w:val="24"/>
          <w:lang w:eastAsia="ru-RU"/>
        </w:rPr>
        <w:t xml:space="preserve"> </w:t>
      </w:r>
    </w:p>
    <w:p w:rsidR="00BC2A76" w:rsidRPr="00861B5A" w:rsidRDefault="00993B24" w:rsidP="00BC2A76">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89. </w:t>
      </w:r>
      <w:r w:rsidR="00BC2A76" w:rsidRPr="00861B5A">
        <w:rPr>
          <w:rFonts w:ascii="PT Astra Serif" w:eastAsia="Calibri" w:hAnsi="PT Astra Serif" w:cs="Times New Roman"/>
          <w:color w:val="000000" w:themeColor="text1"/>
          <w:sz w:val="24"/>
          <w:szCs w:val="24"/>
          <w:lang w:eastAsia="ru-RU"/>
        </w:rPr>
        <w:t>При проведении аукциона его участники подают предложения о цене договора либо о цене единицы товара, работы, услуги, предусматривающие снижение текущего минимального предложения о цене договора либо о цене единицы товара, работы, услуги на величину в пределах «шага аукциона».</w:t>
      </w:r>
      <w:r w:rsidRPr="00861B5A">
        <w:rPr>
          <w:rFonts w:ascii="PT Astra Serif" w:eastAsia="Calibri" w:hAnsi="PT Astra Serif" w:cs="Times New Roman"/>
          <w:color w:val="000000" w:themeColor="text1"/>
          <w:sz w:val="24"/>
          <w:szCs w:val="24"/>
          <w:lang w:eastAsia="ru-RU"/>
        </w:rPr>
        <w:t xml:space="preserve"> </w:t>
      </w:r>
    </w:p>
    <w:p w:rsidR="00BC2A76" w:rsidRPr="00861B5A" w:rsidRDefault="00993B24" w:rsidP="00BC2A76">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90. </w:t>
      </w:r>
      <w:r w:rsidR="00BC2A76" w:rsidRPr="00861B5A">
        <w:rPr>
          <w:rFonts w:ascii="PT Astra Serif" w:eastAsia="Calibri" w:hAnsi="PT Astra Serif" w:cs="Times New Roman"/>
          <w:color w:val="000000" w:themeColor="text1"/>
          <w:sz w:val="24"/>
          <w:szCs w:val="24"/>
          <w:lang w:eastAsia="ru-RU"/>
        </w:rPr>
        <w:t>При проведении аукциона любой его участник также вправе подать предложение о цене договора либо о цене единицы товара, работы, услуги независимо от «шага аукциона» при условии соблюдения требований, предусмотренных пунктом 91 настоящего Положения о закупке.</w:t>
      </w:r>
      <w:r w:rsidRPr="00861B5A">
        <w:rPr>
          <w:rFonts w:ascii="PT Astra Serif" w:eastAsia="Calibri" w:hAnsi="PT Astra Serif" w:cs="Times New Roman"/>
          <w:color w:val="000000" w:themeColor="text1"/>
          <w:sz w:val="24"/>
          <w:szCs w:val="24"/>
          <w:lang w:eastAsia="ru-RU"/>
        </w:rPr>
        <w:t xml:space="preserve"> </w:t>
      </w:r>
    </w:p>
    <w:p w:rsidR="00BC2A76" w:rsidRPr="00861B5A" w:rsidRDefault="00993B24" w:rsidP="00BC2A76">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91. </w:t>
      </w:r>
      <w:r w:rsidR="00BC2A76" w:rsidRPr="00861B5A">
        <w:rPr>
          <w:rFonts w:ascii="PT Astra Serif" w:eastAsia="Calibri" w:hAnsi="PT Astra Serif" w:cs="Times New Roman"/>
          <w:color w:val="000000" w:themeColor="text1"/>
          <w:sz w:val="24"/>
          <w:szCs w:val="24"/>
          <w:lang w:eastAsia="ru-RU"/>
        </w:rPr>
        <w:t>При проведении аукциона его участники подают предложения о цене договора либо о цене единицы товара, работы, услуги с учетом следующих требований:</w:t>
      </w:r>
      <w:r w:rsidRPr="00861B5A">
        <w:rPr>
          <w:rFonts w:ascii="PT Astra Serif" w:eastAsia="Calibri" w:hAnsi="PT Astra Serif" w:cs="Times New Roman"/>
          <w:color w:val="000000" w:themeColor="text1"/>
          <w:sz w:val="24"/>
          <w:szCs w:val="24"/>
          <w:lang w:eastAsia="ru-RU"/>
        </w:rPr>
        <w:t xml:space="preserve"> </w:t>
      </w:r>
    </w:p>
    <w:p w:rsidR="00BC2A76" w:rsidRPr="00861B5A" w:rsidRDefault="00E972C6" w:rsidP="00BC2A76">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 </w:t>
      </w:r>
      <w:r w:rsidR="00BC2A76" w:rsidRPr="00861B5A">
        <w:rPr>
          <w:rFonts w:ascii="PT Astra Serif" w:eastAsia="Calibri" w:hAnsi="PT Astra Serif" w:cs="Times New Roman"/>
          <w:color w:val="000000" w:themeColor="text1"/>
          <w:sz w:val="24"/>
          <w:szCs w:val="24"/>
          <w:lang w:eastAsia="ru-RU"/>
        </w:rPr>
        <w:t xml:space="preserve">участник такого аукциона не вправе подать предложение о цене договора либо о цене единицы товара, работы, услуги, равное ранее поданному этим участником предложению о цене договора либо о цене единицы товара, работы, услуги или большее чем </w:t>
      </w:r>
      <w:r w:rsidR="00BC2A76" w:rsidRPr="00861B5A">
        <w:rPr>
          <w:rFonts w:ascii="PT Astra Serif" w:eastAsia="Calibri" w:hAnsi="PT Astra Serif" w:cs="Times New Roman"/>
          <w:color w:val="000000" w:themeColor="text1"/>
          <w:sz w:val="24"/>
          <w:szCs w:val="24"/>
          <w:lang w:eastAsia="ru-RU"/>
        </w:rPr>
        <w:lastRenderedPageBreak/>
        <w:t>оно, а также предложение о цене договора либо о цене единицы товара, работы, услуги, равное нулю;</w:t>
      </w:r>
      <w:r w:rsidR="00093231" w:rsidRPr="00861B5A">
        <w:rPr>
          <w:rFonts w:ascii="PT Astra Serif" w:eastAsia="Calibri" w:hAnsi="PT Astra Serif" w:cs="Times New Roman"/>
          <w:color w:val="000000" w:themeColor="text1"/>
          <w:sz w:val="24"/>
          <w:szCs w:val="24"/>
          <w:lang w:eastAsia="ru-RU"/>
        </w:rPr>
        <w:t xml:space="preserve"> </w:t>
      </w:r>
    </w:p>
    <w:p w:rsidR="00BC2A76" w:rsidRPr="00861B5A" w:rsidRDefault="00E972C6" w:rsidP="00BC2A76">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2) </w:t>
      </w:r>
      <w:r w:rsidR="00BC2A76" w:rsidRPr="00861B5A">
        <w:rPr>
          <w:rFonts w:ascii="PT Astra Serif" w:eastAsia="Calibri" w:hAnsi="PT Astra Serif" w:cs="Times New Roman"/>
          <w:color w:val="000000" w:themeColor="text1"/>
          <w:sz w:val="24"/>
          <w:szCs w:val="24"/>
          <w:lang w:eastAsia="ru-RU"/>
        </w:rPr>
        <w:t>участник такого аукциона не вправе подать предложение о цене договора либо о цене единицы товара, работы, услуги, которое ниже, чем текущее минимальное предложение о цене договора либо о цене единицы товара, работы, услуги, сниженное в пределах «шага аукциона»;</w:t>
      </w:r>
      <w:r w:rsidR="00093231" w:rsidRPr="00861B5A">
        <w:rPr>
          <w:rFonts w:ascii="PT Astra Serif" w:eastAsia="Calibri" w:hAnsi="PT Astra Serif" w:cs="Times New Roman"/>
          <w:color w:val="000000" w:themeColor="text1"/>
          <w:sz w:val="24"/>
          <w:szCs w:val="24"/>
          <w:lang w:eastAsia="ru-RU"/>
        </w:rPr>
        <w:t xml:space="preserve"> </w:t>
      </w:r>
    </w:p>
    <w:p w:rsidR="00BC2A76" w:rsidRPr="00861B5A" w:rsidRDefault="00E972C6" w:rsidP="00BC2A76">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3) </w:t>
      </w:r>
      <w:r w:rsidR="00BC2A76" w:rsidRPr="00861B5A">
        <w:rPr>
          <w:rFonts w:ascii="PT Astra Serif" w:eastAsia="Calibri" w:hAnsi="PT Astra Serif" w:cs="Times New Roman"/>
          <w:color w:val="000000" w:themeColor="text1"/>
          <w:sz w:val="24"/>
          <w:szCs w:val="24"/>
          <w:lang w:eastAsia="ru-RU"/>
        </w:rPr>
        <w:t>участник такого аукциона не вправе подать предложение о цене договора, которое ниже, чем текущее минимальное предложение о цене договора либо о цене единицы товара, работы, услуги в случае, если оно подано таким участником аукциона;</w:t>
      </w:r>
      <w:r w:rsidR="00093231" w:rsidRPr="00861B5A">
        <w:rPr>
          <w:rFonts w:ascii="PT Astra Serif" w:eastAsia="Calibri" w:hAnsi="PT Astra Serif" w:cs="Times New Roman"/>
          <w:color w:val="000000" w:themeColor="text1"/>
          <w:sz w:val="24"/>
          <w:szCs w:val="24"/>
          <w:lang w:eastAsia="ru-RU"/>
        </w:rPr>
        <w:t xml:space="preserve"> </w:t>
      </w:r>
    </w:p>
    <w:p w:rsidR="00BC2A76" w:rsidRPr="00861B5A" w:rsidRDefault="00E972C6" w:rsidP="00BC2A76">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4) </w:t>
      </w:r>
      <w:r w:rsidR="00BC2A76" w:rsidRPr="00861B5A">
        <w:rPr>
          <w:rFonts w:ascii="PT Astra Serif" w:eastAsia="Calibri" w:hAnsi="PT Astra Serif" w:cs="Times New Roman"/>
          <w:color w:val="000000" w:themeColor="text1"/>
          <w:sz w:val="24"/>
          <w:szCs w:val="24"/>
          <w:lang w:eastAsia="ru-RU"/>
        </w:rPr>
        <w:t xml:space="preserve">участник такого аукциона подает предложения о цене договора, предусматривающие повышение текущего минимального предложения о цене договора либо о цене единицы товара, работы, услуги на величину в пределах «шага аукциона», если при проведении аукциона цена договора либо цена единицы товара, работы, услуги снижена до нуля и аукцион проводится на право заключить договор, наиболее высокую цену договора либо наиболее высокую цену единицы товара, работы, услуги. </w:t>
      </w:r>
    </w:p>
    <w:p w:rsidR="00BC2A76" w:rsidRPr="00861B5A" w:rsidRDefault="00680479" w:rsidP="00BC2A76">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92. </w:t>
      </w:r>
      <w:r w:rsidR="00BC2A76" w:rsidRPr="00861B5A">
        <w:rPr>
          <w:rFonts w:ascii="PT Astra Serif" w:eastAsia="Calibri" w:hAnsi="PT Astra Serif" w:cs="Times New Roman"/>
          <w:color w:val="000000" w:themeColor="text1"/>
          <w:sz w:val="24"/>
          <w:szCs w:val="24"/>
          <w:lang w:eastAsia="ru-RU"/>
        </w:rPr>
        <w:t>В случае, если участником аукциона предложена цена договора либо цена единицы товара, работы, услуги, равная цене, предложенной другим участником такого аукциона, лучшим признается предложение о цене договора либо цене единицы товара, работы, услуги, поступившее раньше.</w:t>
      </w:r>
      <w:r w:rsidR="00093231" w:rsidRPr="00861B5A">
        <w:rPr>
          <w:rFonts w:ascii="PT Astra Serif" w:eastAsia="Calibri" w:hAnsi="PT Astra Serif" w:cs="Times New Roman"/>
          <w:color w:val="000000" w:themeColor="text1"/>
          <w:sz w:val="24"/>
          <w:szCs w:val="24"/>
          <w:lang w:eastAsia="ru-RU"/>
        </w:rPr>
        <w:t xml:space="preserve"> </w:t>
      </w:r>
    </w:p>
    <w:p w:rsidR="00BC2A76" w:rsidRPr="00861B5A" w:rsidRDefault="00680479" w:rsidP="00BC2A76">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93. </w:t>
      </w:r>
      <w:r w:rsidR="00BC2A76" w:rsidRPr="00861B5A">
        <w:rPr>
          <w:rFonts w:ascii="PT Astra Serif" w:eastAsia="Calibri" w:hAnsi="PT Astra Serif" w:cs="Times New Roman"/>
          <w:color w:val="000000" w:themeColor="text1"/>
          <w:sz w:val="24"/>
          <w:szCs w:val="24"/>
          <w:lang w:eastAsia="ru-RU"/>
        </w:rPr>
        <w:t xml:space="preserve">В случае, если после начала проведения аукциона ни один из его участников не подал предложение о цене договора либо о цене единицы товара, работы, услуги в соответствии с пунктом 89 настоящего Положения о закупке, такой аукцион признается несостоявшимся. </w:t>
      </w:r>
    </w:p>
    <w:p w:rsidR="003958C5" w:rsidRPr="00861B5A" w:rsidRDefault="003958C5" w:rsidP="00BC2A76">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93-1. А</w:t>
      </w:r>
      <w:r w:rsidRPr="00861B5A">
        <w:rPr>
          <w:rFonts w:ascii="PT Astra Serif" w:hAnsi="PT Astra Serif" w:cs="PT Astra Serif"/>
          <w:color w:val="000000" w:themeColor="text1"/>
          <w:sz w:val="24"/>
          <w:szCs w:val="24"/>
        </w:rPr>
        <w:t xml:space="preserve">укцион, участниками которого </w:t>
      </w:r>
      <w:r w:rsidRPr="00861B5A">
        <w:rPr>
          <w:rFonts w:ascii="PT Astra Serif" w:eastAsia="Times New Roman" w:hAnsi="PT Astra Serif" w:cs="Times New Roman"/>
          <w:color w:val="000000" w:themeColor="text1"/>
          <w:sz w:val="24"/>
          <w:szCs w:val="24"/>
          <w:lang w:eastAsia="ru-RU"/>
        </w:rPr>
        <w:t xml:space="preserve">в соответствии с подпунктом «б» пункта 4, пунктом 18 </w:t>
      </w:r>
      <w:r w:rsidRPr="00861B5A">
        <w:rPr>
          <w:rFonts w:ascii="PT Astra Serif" w:hAnsi="PT Astra Serif" w:cs="PT Astra Serif"/>
          <w:color w:val="000000" w:themeColor="text1"/>
          <w:sz w:val="24"/>
          <w:szCs w:val="24"/>
        </w:rPr>
        <w:t xml:space="preserve">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могут быть только субъекты малого и среднего предпринимательства, проводится с особенностями, предусмотренными </w:t>
      </w:r>
      <w:r w:rsidRPr="00861B5A">
        <w:rPr>
          <w:rFonts w:ascii="PT Astra Serif" w:hAnsi="PT Astra Serif" w:cs="PT Astra Serif"/>
          <w:b/>
          <w:color w:val="000000" w:themeColor="text1"/>
          <w:sz w:val="24"/>
          <w:szCs w:val="24"/>
        </w:rPr>
        <w:t xml:space="preserve">частями 7, 7.1 </w:t>
      </w:r>
      <w:r w:rsidRPr="00861B5A">
        <w:rPr>
          <w:rFonts w:ascii="PT Astra Serif" w:hAnsi="PT Astra Serif" w:cs="PT Astra Serif"/>
          <w:color w:val="000000" w:themeColor="text1"/>
          <w:sz w:val="24"/>
          <w:szCs w:val="24"/>
        </w:rPr>
        <w:t>статьей 3.4 Федерального закона № 223-ФЗ.</w:t>
      </w:r>
    </w:p>
    <w:p w:rsidR="003958C5" w:rsidRPr="00861B5A" w:rsidRDefault="003958C5" w:rsidP="00BC2A76">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p>
    <w:p w:rsidR="00BC2A76" w:rsidRPr="00861B5A" w:rsidRDefault="00BC2A76" w:rsidP="004E17FF">
      <w:pPr>
        <w:autoSpaceDE w:val="0"/>
        <w:autoSpaceDN w:val="0"/>
        <w:adjustRightInd w:val="0"/>
        <w:spacing w:after="0" w:line="240" w:lineRule="auto"/>
        <w:jc w:val="center"/>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Порядок рассмотрения вторых частей заявок на участие в аукционе</w:t>
      </w:r>
      <w:r w:rsidR="004E17FF" w:rsidRPr="00861B5A">
        <w:rPr>
          <w:rFonts w:ascii="PT Astra Serif" w:eastAsia="Calibri" w:hAnsi="PT Astra Serif" w:cs="Times New Roman"/>
          <w:color w:val="000000" w:themeColor="text1"/>
          <w:sz w:val="24"/>
          <w:szCs w:val="24"/>
          <w:lang w:eastAsia="ru-RU"/>
        </w:rPr>
        <w:t xml:space="preserve"> </w:t>
      </w:r>
    </w:p>
    <w:p w:rsidR="00BC2A76" w:rsidRPr="00861B5A" w:rsidRDefault="00BC2A76" w:rsidP="004E17FF">
      <w:pPr>
        <w:autoSpaceDE w:val="0"/>
        <w:autoSpaceDN w:val="0"/>
        <w:adjustRightInd w:val="0"/>
        <w:spacing w:after="0" w:line="240" w:lineRule="auto"/>
        <w:jc w:val="center"/>
        <w:rPr>
          <w:rFonts w:ascii="PT Astra Serif" w:eastAsia="Calibri" w:hAnsi="PT Astra Serif" w:cs="Times New Roman"/>
          <w:color w:val="000000" w:themeColor="text1"/>
          <w:sz w:val="24"/>
          <w:szCs w:val="24"/>
          <w:lang w:eastAsia="ru-RU"/>
        </w:rPr>
      </w:pPr>
    </w:p>
    <w:p w:rsidR="00BC2A76" w:rsidRPr="00861B5A" w:rsidRDefault="00D56F9A" w:rsidP="00BC2A76">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94. </w:t>
      </w:r>
      <w:r w:rsidR="00BC2A76" w:rsidRPr="00861B5A">
        <w:rPr>
          <w:rFonts w:ascii="PT Astra Serif" w:eastAsia="Calibri" w:hAnsi="PT Astra Serif" w:cs="Times New Roman"/>
          <w:color w:val="000000" w:themeColor="text1"/>
          <w:sz w:val="24"/>
          <w:szCs w:val="24"/>
          <w:lang w:eastAsia="ru-RU"/>
        </w:rPr>
        <w:t>Комиссией рассматриваются вторые части заявок на участие в аукционе, информация и документы, в части соответствия их требованиям, установленным документацией о таком аукционе.</w:t>
      </w:r>
      <w:r w:rsidR="00471D6A" w:rsidRPr="00861B5A">
        <w:rPr>
          <w:rFonts w:ascii="PT Astra Serif" w:eastAsia="Calibri" w:hAnsi="PT Astra Serif" w:cs="Times New Roman"/>
          <w:color w:val="000000" w:themeColor="text1"/>
          <w:sz w:val="24"/>
          <w:szCs w:val="24"/>
          <w:lang w:eastAsia="ru-RU"/>
        </w:rPr>
        <w:t xml:space="preserve"> </w:t>
      </w:r>
    </w:p>
    <w:p w:rsidR="00BC2A76" w:rsidRPr="00861B5A" w:rsidRDefault="00D56F9A" w:rsidP="00BC2A76">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95. </w:t>
      </w:r>
      <w:r w:rsidR="00BC2A76" w:rsidRPr="00861B5A">
        <w:rPr>
          <w:rFonts w:ascii="PT Astra Serif" w:eastAsia="Calibri" w:hAnsi="PT Astra Serif" w:cs="Times New Roman"/>
          <w:color w:val="000000" w:themeColor="text1"/>
          <w:sz w:val="24"/>
          <w:szCs w:val="24"/>
          <w:lang w:eastAsia="ru-RU"/>
        </w:rPr>
        <w:t>Срок рассмотрения вторых частей заявок на участие в аукционе не может превышать три рабочих дня с даты размещения на электронной площадке протокола проведения аукциона.</w:t>
      </w:r>
      <w:r w:rsidR="00471D6A" w:rsidRPr="00861B5A">
        <w:rPr>
          <w:rFonts w:ascii="PT Astra Serif" w:eastAsia="Calibri" w:hAnsi="PT Astra Serif" w:cs="Times New Roman"/>
          <w:color w:val="000000" w:themeColor="text1"/>
          <w:sz w:val="24"/>
          <w:szCs w:val="24"/>
          <w:lang w:eastAsia="ru-RU"/>
        </w:rPr>
        <w:t xml:space="preserve"> </w:t>
      </w:r>
    </w:p>
    <w:p w:rsidR="00BC2A76" w:rsidRPr="00861B5A" w:rsidRDefault="00D56F9A" w:rsidP="00BC2A76">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96. </w:t>
      </w:r>
      <w:r w:rsidR="00BC2A76" w:rsidRPr="00861B5A">
        <w:rPr>
          <w:rFonts w:ascii="PT Astra Serif" w:eastAsia="Calibri" w:hAnsi="PT Astra Serif" w:cs="Times New Roman"/>
          <w:color w:val="000000" w:themeColor="text1"/>
          <w:sz w:val="24"/>
          <w:szCs w:val="24"/>
          <w:lang w:eastAsia="ru-RU"/>
        </w:rPr>
        <w:t>Комиссией на основании результатов рассмотрения вторых частей заявок на участие в аукционе принимается решение о соответствии или о несоответствии вторых частей заявок требованиям, установленным документацией о таком аукционе, в порядке и по основаниям, которые предусмотрены настоящей главой.</w:t>
      </w:r>
      <w:r w:rsidR="00471D6A" w:rsidRPr="00861B5A">
        <w:rPr>
          <w:rFonts w:ascii="PT Astra Serif" w:eastAsia="Calibri" w:hAnsi="PT Astra Serif" w:cs="Times New Roman"/>
          <w:color w:val="000000" w:themeColor="text1"/>
          <w:sz w:val="24"/>
          <w:szCs w:val="24"/>
          <w:lang w:eastAsia="ru-RU"/>
        </w:rPr>
        <w:t xml:space="preserve"> </w:t>
      </w:r>
    </w:p>
    <w:p w:rsidR="00BC2A76" w:rsidRPr="00861B5A" w:rsidRDefault="00471D6A" w:rsidP="00BC2A76">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97. </w:t>
      </w:r>
      <w:r w:rsidR="00BC2A76" w:rsidRPr="00861B5A">
        <w:rPr>
          <w:rFonts w:ascii="PT Astra Serif" w:eastAsia="Calibri" w:hAnsi="PT Astra Serif" w:cs="Times New Roman"/>
          <w:color w:val="000000" w:themeColor="text1"/>
          <w:sz w:val="24"/>
          <w:szCs w:val="24"/>
          <w:lang w:eastAsia="ru-RU"/>
        </w:rPr>
        <w:t>Комиссией рассматриваются вторые части заявок на участие в аукционе до принятия решения о соответствии пяти таких заявок требованиям, установленным документацией о таком аукционе. Рассмотрение данных заявок начинается с заявки на участие в таком аукционе, поданной его участником, предложившим наиболее низкую цену договора либо наиболее низкую цену единицы товара, работы, услуги, и осуществляется с учетом ранжирования данных заявок в соответствии с протоколом проведения аукциона.</w:t>
      </w:r>
      <w:r w:rsidRPr="00861B5A">
        <w:rPr>
          <w:rFonts w:ascii="PT Astra Serif" w:eastAsia="Calibri" w:hAnsi="PT Astra Serif" w:cs="Times New Roman"/>
          <w:color w:val="000000" w:themeColor="text1"/>
          <w:sz w:val="24"/>
          <w:szCs w:val="24"/>
          <w:lang w:eastAsia="ru-RU"/>
        </w:rPr>
        <w:t xml:space="preserve"> </w:t>
      </w:r>
    </w:p>
    <w:p w:rsidR="001B11E8" w:rsidRPr="00861B5A" w:rsidRDefault="001B11E8" w:rsidP="001B11E8">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lastRenderedPageBreak/>
        <w:t>98. </w:t>
      </w:r>
      <w:r w:rsidRPr="00861B5A">
        <w:rPr>
          <w:rFonts w:ascii="PT Astra Serif" w:eastAsia="Times New Roman" w:hAnsi="PT Astra Serif" w:cs="Times New Roman"/>
          <w:color w:val="000000" w:themeColor="text1"/>
          <w:sz w:val="24"/>
          <w:szCs w:val="24"/>
          <w:lang w:eastAsia="ru-RU"/>
        </w:rPr>
        <w:t>Исключен в соответствии с приказом Департамента государственного заказа Томской области от 08.02.2023 № 2-п.</w:t>
      </w:r>
    </w:p>
    <w:p w:rsidR="001B11E8" w:rsidRPr="00861B5A" w:rsidRDefault="001B11E8" w:rsidP="001B11E8">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99. Исключен в соответствии с приказом Департамента государственного заказа Томской области от 08.02.2023 № 2-п.</w:t>
      </w:r>
    </w:p>
    <w:p w:rsidR="00BC2A76" w:rsidRPr="00861B5A" w:rsidRDefault="00BC2A76" w:rsidP="00BC2A76">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 xml:space="preserve">100. Вторая часть заявки на участие в аукционе признается не соответствующей требованиям, установленным документацией о таком аукционе, в случае: </w:t>
      </w:r>
    </w:p>
    <w:p w:rsidR="00BC2A76" w:rsidRPr="00861B5A" w:rsidRDefault="00440110" w:rsidP="00BC2A76">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 </w:t>
      </w:r>
      <w:proofErr w:type="spellStart"/>
      <w:r w:rsidR="00BC2A76" w:rsidRPr="00861B5A">
        <w:rPr>
          <w:rFonts w:ascii="PT Astra Serif" w:eastAsia="Calibri" w:hAnsi="PT Astra Serif" w:cs="Times New Roman"/>
          <w:color w:val="000000" w:themeColor="text1"/>
          <w:sz w:val="24"/>
          <w:szCs w:val="24"/>
          <w:lang w:eastAsia="ru-RU"/>
        </w:rPr>
        <w:t>непредоставления</w:t>
      </w:r>
      <w:proofErr w:type="spellEnd"/>
      <w:r w:rsidR="00BC2A76" w:rsidRPr="00861B5A">
        <w:rPr>
          <w:rFonts w:ascii="PT Astra Serif" w:eastAsia="Calibri" w:hAnsi="PT Astra Serif" w:cs="Times New Roman"/>
          <w:color w:val="000000" w:themeColor="text1"/>
          <w:sz w:val="24"/>
          <w:szCs w:val="24"/>
          <w:lang w:eastAsia="ru-RU"/>
        </w:rPr>
        <w:t xml:space="preserve"> документов и (или) информации, установленных документацией об аукционе и предусмотренных пунктом 74 настоящего Положения о закупке, либо несоответствия указанных документов и (или) информации требованиям, установленным документацией о таком аукционе;</w:t>
      </w:r>
      <w:r w:rsidRPr="00861B5A">
        <w:rPr>
          <w:rFonts w:ascii="PT Astra Serif" w:eastAsia="Calibri" w:hAnsi="PT Astra Serif" w:cs="Times New Roman"/>
          <w:color w:val="000000" w:themeColor="text1"/>
          <w:sz w:val="24"/>
          <w:szCs w:val="24"/>
          <w:lang w:eastAsia="ru-RU"/>
        </w:rPr>
        <w:t xml:space="preserve"> </w:t>
      </w:r>
    </w:p>
    <w:p w:rsidR="00BC2A76" w:rsidRPr="00861B5A" w:rsidRDefault="00440110" w:rsidP="00BC2A76">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2) </w:t>
      </w:r>
      <w:r w:rsidR="00BC2A76" w:rsidRPr="00861B5A">
        <w:rPr>
          <w:rFonts w:ascii="PT Astra Serif" w:eastAsia="Calibri" w:hAnsi="PT Astra Serif" w:cs="Times New Roman"/>
          <w:color w:val="000000" w:themeColor="text1"/>
          <w:sz w:val="24"/>
          <w:szCs w:val="24"/>
          <w:lang w:eastAsia="ru-RU"/>
        </w:rPr>
        <w:t>наличия в документах и (или) информации, установленных документацией об аукционе и предусмотренных пунктом 74 настоящего Положения о закупке, недостоверной информации на дату и время окончания срока подачи заявок на участие в таком аукционе;</w:t>
      </w:r>
      <w:r w:rsidRPr="00861B5A">
        <w:rPr>
          <w:rFonts w:ascii="PT Astra Serif" w:eastAsia="Calibri" w:hAnsi="PT Astra Serif" w:cs="Times New Roman"/>
          <w:color w:val="000000" w:themeColor="text1"/>
          <w:sz w:val="24"/>
          <w:szCs w:val="24"/>
          <w:lang w:eastAsia="ru-RU"/>
        </w:rPr>
        <w:t xml:space="preserve"> </w:t>
      </w:r>
    </w:p>
    <w:p w:rsidR="00BC2A76" w:rsidRPr="00861B5A" w:rsidRDefault="004B1A02" w:rsidP="00BC2A76">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3) </w:t>
      </w:r>
      <w:r w:rsidR="00BC2A76" w:rsidRPr="00861B5A">
        <w:rPr>
          <w:rFonts w:ascii="PT Astra Serif" w:eastAsia="Calibri" w:hAnsi="PT Astra Serif" w:cs="Times New Roman"/>
          <w:color w:val="000000" w:themeColor="text1"/>
          <w:sz w:val="24"/>
          <w:szCs w:val="24"/>
          <w:lang w:eastAsia="ru-RU"/>
        </w:rPr>
        <w:t>несоответствия участника аукциона требованиям, установленным документацией об аукционе, в соответствии с пунктом 10 настоящего Положения о закупке.</w:t>
      </w:r>
      <w:r w:rsidR="0068245A" w:rsidRPr="00861B5A">
        <w:rPr>
          <w:rFonts w:ascii="PT Astra Serif" w:eastAsia="Calibri" w:hAnsi="PT Astra Serif" w:cs="Times New Roman"/>
          <w:color w:val="000000" w:themeColor="text1"/>
          <w:sz w:val="24"/>
          <w:szCs w:val="24"/>
          <w:lang w:eastAsia="ru-RU"/>
        </w:rPr>
        <w:t xml:space="preserve"> </w:t>
      </w:r>
    </w:p>
    <w:p w:rsidR="00BC2A76" w:rsidRPr="00861B5A" w:rsidRDefault="0068245A" w:rsidP="00BC2A76">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101. </w:t>
      </w:r>
      <w:r w:rsidR="00BC2A76" w:rsidRPr="00861B5A">
        <w:rPr>
          <w:rFonts w:ascii="PT Astra Serif" w:eastAsia="Calibri" w:hAnsi="PT Astra Serif" w:cs="Times New Roman"/>
          <w:color w:val="000000" w:themeColor="text1"/>
          <w:sz w:val="24"/>
          <w:szCs w:val="24"/>
          <w:lang w:eastAsia="ru-RU"/>
        </w:rPr>
        <w:t>Результаты рассмотрения вторых частей заявок на участие в аукционе фиксируются в итоговом протоколе,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r w:rsidRPr="00861B5A">
        <w:rPr>
          <w:rFonts w:ascii="PT Astra Serif" w:eastAsia="Calibri" w:hAnsi="PT Astra Serif" w:cs="Times New Roman"/>
          <w:color w:val="000000" w:themeColor="text1"/>
          <w:sz w:val="24"/>
          <w:szCs w:val="24"/>
          <w:lang w:eastAsia="ru-RU"/>
        </w:rPr>
        <w:t xml:space="preserve"> </w:t>
      </w:r>
    </w:p>
    <w:p w:rsidR="00BC2A76" w:rsidRPr="00861B5A" w:rsidRDefault="0068245A" w:rsidP="00BC2A76">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102. </w:t>
      </w:r>
      <w:r w:rsidR="00BC2A76" w:rsidRPr="00861B5A">
        <w:rPr>
          <w:rFonts w:ascii="PT Astra Serif" w:eastAsia="Calibri" w:hAnsi="PT Astra Serif" w:cs="Times New Roman"/>
          <w:color w:val="000000" w:themeColor="text1"/>
          <w:sz w:val="24"/>
          <w:szCs w:val="24"/>
          <w:lang w:eastAsia="ru-RU"/>
        </w:rPr>
        <w:t>Итоговый протокол должен содержать сведения, предусмотренные частью 14 статьи 3.2 Федерального закона № 223-ФЗ, а также сведения о количестве, объеме, цене закупаемых товаров, работ, услуг, сроке исполнения договора.</w:t>
      </w:r>
      <w:r w:rsidRPr="00861B5A">
        <w:rPr>
          <w:rFonts w:ascii="PT Astra Serif" w:eastAsia="Calibri" w:hAnsi="PT Astra Serif" w:cs="Times New Roman"/>
          <w:color w:val="000000" w:themeColor="text1"/>
          <w:sz w:val="24"/>
          <w:szCs w:val="24"/>
          <w:lang w:eastAsia="ru-RU"/>
        </w:rPr>
        <w:t xml:space="preserve"> </w:t>
      </w:r>
    </w:p>
    <w:p w:rsidR="006C1503" w:rsidRPr="00861B5A" w:rsidRDefault="00C5546B" w:rsidP="00BC2A76">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103. </w:t>
      </w:r>
      <w:r w:rsidR="00BC2A76" w:rsidRPr="00861B5A">
        <w:rPr>
          <w:rFonts w:ascii="PT Astra Serif" w:eastAsia="Calibri" w:hAnsi="PT Astra Serif" w:cs="Times New Roman"/>
          <w:color w:val="000000" w:themeColor="text1"/>
          <w:sz w:val="24"/>
          <w:szCs w:val="24"/>
          <w:lang w:eastAsia="ru-RU"/>
        </w:rPr>
        <w:t>Победителем аукциона признается участник закупки в соответствии с частью 18 статьи 3.2 Федерального закона № 223-ФЗ</w:t>
      </w:r>
      <w:r w:rsidR="006B2852" w:rsidRPr="00861B5A">
        <w:rPr>
          <w:rFonts w:ascii="PT Astra Serif" w:eastAsia="Calibri" w:hAnsi="PT Astra Serif" w:cs="Times New Roman"/>
          <w:color w:val="000000" w:themeColor="text1"/>
          <w:sz w:val="24"/>
          <w:szCs w:val="24"/>
          <w:lang w:eastAsia="ru-RU"/>
        </w:rPr>
        <w:t xml:space="preserve">. </w:t>
      </w:r>
    </w:p>
    <w:p w:rsidR="00DA2150" w:rsidRPr="00861B5A" w:rsidRDefault="00D270A1" w:rsidP="00D85028">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104. </w:t>
      </w:r>
      <w:r w:rsidR="00DA2150" w:rsidRPr="00861B5A">
        <w:rPr>
          <w:rFonts w:ascii="PT Astra Serif" w:eastAsia="Calibri" w:hAnsi="PT Astra Serif" w:cs="Times New Roman"/>
          <w:color w:val="000000" w:themeColor="text1"/>
          <w:sz w:val="24"/>
          <w:szCs w:val="24"/>
          <w:lang w:eastAsia="ru-RU"/>
        </w:rPr>
        <w:t>В случае, если комиссией принято решение о несоответствии требованиям, установленным документацией об аукционе всех вторых частей заявок или о соответствии указанным требованиям только одной второй части заявки, такой аукцион признается несостоявшимся.</w:t>
      </w:r>
      <w:r w:rsidRPr="00861B5A">
        <w:rPr>
          <w:rFonts w:ascii="PT Astra Serif" w:eastAsia="Calibri" w:hAnsi="PT Astra Serif" w:cs="Times New Roman"/>
          <w:color w:val="000000" w:themeColor="text1"/>
          <w:sz w:val="24"/>
          <w:szCs w:val="24"/>
          <w:lang w:eastAsia="ru-RU"/>
        </w:rPr>
        <w:t xml:space="preserve"> </w:t>
      </w:r>
    </w:p>
    <w:p w:rsidR="00D85028" w:rsidRPr="00861B5A" w:rsidRDefault="00D85028" w:rsidP="00D85028">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104-1. Вторые части заявок на участие в аукционе</w:t>
      </w:r>
      <w:r w:rsidRPr="00861B5A">
        <w:rPr>
          <w:rFonts w:ascii="PT Astra Serif" w:hAnsi="PT Astra Serif" w:cs="PT Astra Serif"/>
          <w:color w:val="000000" w:themeColor="text1"/>
          <w:sz w:val="24"/>
          <w:szCs w:val="24"/>
        </w:rPr>
        <w:t xml:space="preserve">, участниками которого </w:t>
      </w:r>
      <w:r w:rsidRPr="00861B5A">
        <w:rPr>
          <w:rFonts w:ascii="PT Astra Serif" w:eastAsia="Times New Roman" w:hAnsi="PT Astra Serif" w:cs="Times New Roman"/>
          <w:color w:val="000000" w:themeColor="text1"/>
          <w:sz w:val="24"/>
          <w:szCs w:val="24"/>
          <w:lang w:eastAsia="ru-RU"/>
        </w:rPr>
        <w:t xml:space="preserve">в соответствии с подпунктом «б» пункта 4, пунктом 18 </w:t>
      </w:r>
      <w:r w:rsidRPr="00861B5A">
        <w:rPr>
          <w:rFonts w:ascii="PT Astra Serif" w:hAnsi="PT Astra Serif" w:cs="PT Astra Serif"/>
          <w:color w:val="000000" w:themeColor="text1"/>
          <w:sz w:val="24"/>
          <w:szCs w:val="24"/>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могут быть только субъекты малого и среднего предпринимательства, рассматриваются с особенностями, предусмотренными статьей 3.4 Федерального закона № 223-ФЗ.</w:t>
      </w:r>
    </w:p>
    <w:p w:rsidR="00D85028" w:rsidRPr="00861B5A" w:rsidRDefault="00D85028" w:rsidP="00D85028">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p>
    <w:p w:rsidR="00DA2150" w:rsidRPr="00861B5A" w:rsidRDefault="00DA2150" w:rsidP="00EF6096">
      <w:pPr>
        <w:autoSpaceDE w:val="0"/>
        <w:autoSpaceDN w:val="0"/>
        <w:adjustRightInd w:val="0"/>
        <w:spacing w:after="0" w:line="240" w:lineRule="auto"/>
        <w:jc w:val="center"/>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Заключение договора по результатам проведения аукциона</w:t>
      </w:r>
      <w:r w:rsidR="00EF6096" w:rsidRPr="00861B5A">
        <w:rPr>
          <w:rFonts w:ascii="PT Astra Serif" w:eastAsia="Calibri" w:hAnsi="PT Astra Serif" w:cs="Times New Roman"/>
          <w:color w:val="000000" w:themeColor="text1"/>
          <w:sz w:val="24"/>
          <w:szCs w:val="24"/>
          <w:lang w:eastAsia="ru-RU"/>
        </w:rPr>
        <w:t xml:space="preserve"> </w:t>
      </w:r>
    </w:p>
    <w:p w:rsidR="00DA2150" w:rsidRPr="00861B5A" w:rsidRDefault="00DA2150" w:rsidP="00EF6096">
      <w:pPr>
        <w:autoSpaceDE w:val="0"/>
        <w:autoSpaceDN w:val="0"/>
        <w:adjustRightInd w:val="0"/>
        <w:spacing w:after="0" w:line="240" w:lineRule="auto"/>
        <w:jc w:val="center"/>
        <w:rPr>
          <w:rFonts w:ascii="PT Astra Serif" w:eastAsia="Calibri" w:hAnsi="PT Astra Serif" w:cs="Times New Roman"/>
          <w:color w:val="000000" w:themeColor="text1"/>
          <w:sz w:val="24"/>
          <w:szCs w:val="24"/>
          <w:lang w:eastAsia="ru-RU"/>
        </w:rPr>
      </w:pPr>
    </w:p>
    <w:p w:rsidR="00E94DD9" w:rsidRPr="00861B5A" w:rsidRDefault="007535AF" w:rsidP="007535AF">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105. </w:t>
      </w:r>
      <w:r w:rsidR="00E94DD9" w:rsidRPr="00861B5A">
        <w:rPr>
          <w:rFonts w:ascii="PT Astra Serif" w:hAnsi="PT Astra Serif"/>
          <w:color w:val="000000" w:themeColor="text1"/>
          <w:sz w:val="24"/>
          <w:szCs w:val="24"/>
        </w:rPr>
        <w:t>При проведении аукциона, который проводится путем снижения начальной (максимальной) цены договора, указанной в извещении о проведении аукциона, на «шаг», установленный в документации об аукционе, 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с учетом положений Постановления № 925</w:t>
      </w:r>
    </w:p>
    <w:p w:rsidR="00C5345A" w:rsidRPr="00861B5A" w:rsidRDefault="00446D6D" w:rsidP="00C5345A">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106. </w:t>
      </w:r>
      <w:r w:rsidR="00C5345A" w:rsidRPr="00861B5A">
        <w:rPr>
          <w:rFonts w:ascii="PT Astra Serif" w:eastAsia="Times New Roman" w:hAnsi="PT Astra Serif" w:cs="Times New Roman"/>
          <w:color w:val="000000" w:themeColor="text1"/>
          <w:sz w:val="24"/>
          <w:szCs w:val="24"/>
          <w:lang w:eastAsia="ru-RU"/>
        </w:rPr>
        <w:t> Исключен в соответствии с приказом Департамента государственного заказа Томской области от 08.02.2023 № 2-п</w:t>
      </w:r>
      <w:r w:rsidR="00C5345A" w:rsidRPr="00861B5A">
        <w:rPr>
          <w:rFonts w:ascii="PT Astra Serif" w:eastAsia="Calibri" w:hAnsi="PT Astra Serif" w:cs="Times New Roman"/>
          <w:color w:val="000000" w:themeColor="text1"/>
          <w:sz w:val="24"/>
          <w:szCs w:val="24"/>
          <w:lang w:eastAsia="ru-RU"/>
        </w:rPr>
        <w:t>.</w:t>
      </w:r>
    </w:p>
    <w:p w:rsidR="00DA2150" w:rsidRPr="00861B5A" w:rsidRDefault="00E66A40" w:rsidP="00100344">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107. </w:t>
      </w:r>
      <w:r w:rsidR="00100344" w:rsidRPr="00861B5A">
        <w:rPr>
          <w:rFonts w:ascii="PT Astra Serif" w:eastAsia="Calibri" w:hAnsi="PT Astra Serif" w:cs="Times New Roman"/>
          <w:color w:val="000000" w:themeColor="text1"/>
          <w:sz w:val="24"/>
          <w:szCs w:val="24"/>
          <w:lang w:eastAsia="ru-RU"/>
        </w:rPr>
        <w:t xml:space="preserve">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w:t>
      </w:r>
      <w:r w:rsidR="00100344" w:rsidRPr="00861B5A">
        <w:rPr>
          <w:rFonts w:ascii="PT Astra Serif" w:eastAsia="Calibri" w:hAnsi="PT Astra Serif" w:cs="Times New Roman"/>
          <w:color w:val="000000" w:themeColor="text1"/>
          <w:sz w:val="24"/>
          <w:szCs w:val="24"/>
          <w:lang w:eastAsia="ru-RU"/>
        </w:rPr>
        <w:lastRenderedPageBreak/>
        <w:t xml:space="preserve">проект договора, который составляется путем включения в проект договора, прилагаемый к документации об аукционе, цены договора и (или) цены единицы товара, работы, услуги, предложенной победителем такого аукциона, с которым заключается договор, информации о товаре (товарном знаке и (или) конкретных показателях товара). </w:t>
      </w:r>
    </w:p>
    <w:p w:rsidR="00DA2150" w:rsidRPr="00861B5A" w:rsidRDefault="00A87E52" w:rsidP="00DA2150">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108. </w:t>
      </w:r>
      <w:r w:rsidR="00DA2150" w:rsidRPr="00861B5A">
        <w:rPr>
          <w:rFonts w:ascii="PT Astra Serif" w:eastAsia="Calibri" w:hAnsi="PT Astra Serif" w:cs="Times New Roman"/>
          <w:color w:val="000000" w:themeColor="text1"/>
          <w:sz w:val="24"/>
          <w:szCs w:val="24"/>
          <w:lang w:eastAsia="ru-RU"/>
        </w:rPr>
        <w:t xml:space="preserve">В течение пяти дней с даты размещения заказчиком на электронной площадке проекта договора победителем аукциона подписывается электронной подписью указанный проект договора, размещается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 проведении аукциона и документации об аукционе, либо размещается протокол разногласий, предусмотренный пунктом 109 настоящего Положения о закупке. </w:t>
      </w:r>
    </w:p>
    <w:p w:rsidR="00DA2150" w:rsidRPr="00861B5A" w:rsidRDefault="00A87E52" w:rsidP="00DA2150">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109. </w:t>
      </w:r>
      <w:r w:rsidR="00DA2150" w:rsidRPr="00861B5A">
        <w:rPr>
          <w:rFonts w:ascii="PT Astra Serif" w:eastAsia="Calibri" w:hAnsi="PT Astra Serif" w:cs="Times New Roman"/>
          <w:color w:val="000000" w:themeColor="text1"/>
          <w:sz w:val="24"/>
          <w:szCs w:val="24"/>
          <w:lang w:eastAsia="ru-RU"/>
        </w:rPr>
        <w:t>В течение пяти дней с даты размещения заказчиком на электронной площадке проекта договора победителем аукциона, с которым заключается договор, в случае наличия разногласий по проекту договора, размещенному в соответствии с пунктом 107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аукциона. Указанный протокол может быть размещен на электронной площадке в отношении соответствующего договора не более чем один раз. При этом победителем аукциона, с которым заключается договор, указывается в протоколе разногласий замечания к положениям проекта договора, не соответствующим документации об аукционе и своей заявке на участие в аукционе, с указанием соответствующих положений данных документов.</w:t>
      </w:r>
      <w:r w:rsidR="0072030C" w:rsidRPr="00861B5A">
        <w:rPr>
          <w:rFonts w:ascii="PT Astra Serif" w:eastAsia="Calibri" w:hAnsi="PT Astra Serif" w:cs="Times New Roman"/>
          <w:color w:val="000000" w:themeColor="text1"/>
          <w:sz w:val="24"/>
          <w:szCs w:val="24"/>
          <w:lang w:eastAsia="ru-RU"/>
        </w:rPr>
        <w:t xml:space="preserve"> </w:t>
      </w:r>
    </w:p>
    <w:p w:rsidR="00DA2150" w:rsidRPr="00861B5A" w:rsidRDefault="0072030C" w:rsidP="00DA2150">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110. </w:t>
      </w:r>
      <w:r w:rsidR="00DA2150" w:rsidRPr="00861B5A">
        <w:rPr>
          <w:rFonts w:ascii="PT Astra Serif" w:eastAsia="Calibri" w:hAnsi="PT Astra Serif" w:cs="Times New Roman"/>
          <w:color w:val="000000" w:themeColor="text1"/>
          <w:sz w:val="24"/>
          <w:szCs w:val="24"/>
          <w:lang w:eastAsia="ru-RU"/>
        </w:rPr>
        <w:t>В течение трех рабочих дней с даты размещения победителем аукциона на электронной площадке в соответствии с пунктом 109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допускается при условии, что такой победитель разместил на электронной площадке протокол разногласий в соответствии с пунктом 109 настоящего Положения о закупке.</w:t>
      </w:r>
      <w:r w:rsidRPr="00861B5A">
        <w:rPr>
          <w:rFonts w:ascii="PT Astra Serif" w:eastAsia="Calibri" w:hAnsi="PT Astra Serif" w:cs="Times New Roman"/>
          <w:color w:val="000000" w:themeColor="text1"/>
          <w:sz w:val="24"/>
          <w:szCs w:val="24"/>
          <w:lang w:eastAsia="ru-RU"/>
        </w:rPr>
        <w:t xml:space="preserve"> </w:t>
      </w:r>
    </w:p>
    <w:p w:rsidR="00DA2150" w:rsidRPr="00861B5A" w:rsidRDefault="0072030C" w:rsidP="00DA2150">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111. </w:t>
      </w:r>
      <w:r w:rsidR="00DA2150" w:rsidRPr="00861B5A">
        <w:rPr>
          <w:rFonts w:ascii="PT Astra Serif" w:eastAsia="Calibri" w:hAnsi="PT Astra Serif" w:cs="Times New Roman"/>
          <w:color w:val="000000" w:themeColor="text1"/>
          <w:sz w:val="24"/>
          <w:szCs w:val="24"/>
          <w:lang w:eastAsia="ru-RU"/>
        </w:rPr>
        <w:t>В течение трех рабочих дней с даты размещения заказчиком на электронной площадке документов, предусмотренных пунктом 110 настоящего Положения о закупке, победителем аукциона размещается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w:t>
      </w:r>
      <w:r w:rsidRPr="00861B5A">
        <w:rPr>
          <w:rFonts w:ascii="PT Astra Serif" w:eastAsia="Calibri" w:hAnsi="PT Astra Serif" w:cs="Times New Roman"/>
          <w:color w:val="000000" w:themeColor="text1"/>
          <w:sz w:val="24"/>
          <w:szCs w:val="24"/>
          <w:lang w:eastAsia="ru-RU"/>
        </w:rPr>
        <w:t xml:space="preserve">ещении о проведении аукциона и </w:t>
      </w:r>
      <w:r w:rsidR="00DA2150" w:rsidRPr="00861B5A">
        <w:rPr>
          <w:rFonts w:ascii="PT Astra Serif" w:eastAsia="Calibri" w:hAnsi="PT Astra Serif" w:cs="Times New Roman"/>
          <w:color w:val="000000" w:themeColor="text1"/>
          <w:sz w:val="24"/>
          <w:szCs w:val="24"/>
          <w:lang w:eastAsia="ru-RU"/>
        </w:rPr>
        <w:t>документации об аукционе, подписанный электронной подписью указанного лица.</w:t>
      </w:r>
      <w:r w:rsidRPr="00861B5A">
        <w:rPr>
          <w:rFonts w:ascii="PT Astra Serif" w:eastAsia="Calibri" w:hAnsi="PT Astra Serif" w:cs="Times New Roman"/>
          <w:color w:val="000000" w:themeColor="text1"/>
          <w:sz w:val="24"/>
          <w:szCs w:val="24"/>
          <w:lang w:eastAsia="ru-RU"/>
        </w:rPr>
        <w:t xml:space="preserve"> </w:t>
      </w:r>
    </w:p>
    <w:p w:rsidR="00DA2150" w:rsidRPr="00861B5A" w:rsidRDefault="00081590" w:rsidP="00DA2150">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112. </w:t>
      </w:r>
      <w:r w:rsidR="00DA2150" w:rsidRPr="00861B5A">
        <w:rPr>
          <w:rFonts w:ascii="PT Astra Serif" w:eastAsia="Calibri" w:hAnsi="PT Astra Serif" w:cs="Times New Roman"/>
          <w:color w:val="000000" w:themeColor="text1"/>
          <w:sz w:val="24"/>
          <w:szCs w:val="24"/>
          <w:lang w:eastAsia="ru-RU"/>
        </w:rPr>
        <w:t>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аукциона, и предоставления таким победителем соответствующего требованиям извещения о проведении аукциона и документации об аукционе обеспечения исполнения договора заказчиком размещается на электронной площадке договор, подписанный электронной подписью лица, имеющего право действовать от имени заказчика.</w:t>
      </w:r>
      <w:r w:rsidRPr="00861B5A">
        <w:rPr>
          <w:rFonts w:ascii="PT Astra Serif" w:eastAsia="Calibri" w:hAnsi="PT Astra Serif" w:cs="Times New Roman"/>
          <w:color w:val="000000" w:themeColor="text1"/>
          <w:sz w:val="24"/>
          <w:szCs w:val="24"/>
          <w:lang w:eastAsia="ru-RU"/>
        </w:rPr>
        <w:t xml:space="preserve"> </w:t>
      </w:r>
    </w:p>
    <w:p w:rsidR="00DA2150" w:rsidRPr="00861B5A" w:rsidRDefault="00081590" w:rsidP="00DA2150">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113. </w:t>
      </w:r>
      <w:r w:rsidR="00DA2150" w:rsidRPr="00861B5A">
        <w:rPr>
          <w:rFonts w:ascii="PT Astra Serif" w:eastAsia="Calibri" w:hAnsi="PT Astra Serif" w:cs="Times New Roman"/>
          <w:color w:val="000000" w:themeColor="text1"/>
          <w:sz w:val="24"/>
          <w:szCs w:val="24"/>
          <w:lang w:eastAsia="ru-RU"/>
        </w:rPr>
        <w:t xml:space="preserve">Если при проведении аукциона цена договора снижена до нуля и аукцион проводится на право заключить договор, такой договор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победителем аукциона, с которым заключается договор, денежных средств в размере предложенной таким победителем цены на право заключить договор, а также предоставление обеспечения исполнения договора, если </w:t>
      </w:r>
      <w:r w:rsidR="00DA2150" w:rsidRPr="00861B5A">
        <w:rPr>
          <w:rFonts w:ascii="PT Astra Serif" w:eastAsia="Calibri" w:hAnsi="PT Astra Serif" w:cs="Times New Roman"/>
          <w:color w:val="000000" w:themeColor="text1"/>
          <w:sz w:val="24"/>
          <w:szCs w:val="24"/>
          <w:lang w:eastAsia="ru-RU"/>
        </w:rPr>
        <w:lastRenderedPageBreak/>
        <w:t>заказчиком было установлено такое требование в извещении о проведении аукциона и документации об аукционе.</w:t>
      </w:r>
      <w:r w:rsidRPr="00861B5A">
        <w:rPr>
          <w:rFonts w:ascii="PT Astra Serif" w:eastAsia="Calibri" w:hAnsi="PT Astra Serif" w:cs="Times New Roman"/>
          <w:color w:val="000000" w:themeColor="text1"/>
          <w:sz w:val="24"/>
          <w:szCs w:val="24"/>
          <w:lang w:eastAsia="ru-RU"/>
        </w:rPr>
        <w:t xml:space="preserve"> </w:t>
      </w:r>
    </w:p>
    <w:p w:rsidR="00DA2150" w:rsidRPr="00861B5A" w:rsidRDefault="00081590" w:rsidP="00DA2150">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114. </w:t>
      </w:r>
      <w:r w:rsidR="00DA2150" w:rsidRPr="00861B5A">
        <w:rPr>
          <w:rFonts w:ascii="PT Astra Serif" w:eastAsia="Calibri" w:hAnsi="PT Astra Serif" w:cs="Times New Roman"/>
          <w:color w:val="000000" w:themeColor="text1"/>
          <w:sz w:val="24"/>
          <w:szCs w:val="24"/>
          <w:lang w:eastAsia="ru-RU"/>
        </w:rPr>
        <w:t>Со дня размещения на электронной площадке предусмотренного пунктом 113 настоящего Положения о закупке и подписанного заказчиком договора он считается заключенным.</w:t>
      </w:r>
      <w:r w:rsidRPr="00861B5A">
        <w:rPr>
          <w:rFonts w:ascii="PT Astra Serif" w:eastAsia="Calibri" w:hAnsi="PT Astra Serif" w:cs="Times New Roman"/>
          <w:color w:val="000000" w:themeColor="text1"/>
          <w:sz w:val="24"/>
          <w:szCs w:val="24"/>
          <w:lang w:eastAsia="ru-RU"/>
        </w:rPr>
        <w:t xml:space="preserve"> </w:t>
      </w:r>
    </w:p>
    <w:p w:rsidR="00DA2150" w:rsidRPr="00861B5A" w:rsidRDefault="00081590" w:rsidP="00DA2150">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115. </w:t>
      </w:r>
      <w:r w:rsidR="00DA2150" w:rsidRPr="00861B5A">
        <w:rPr>
          <w:rFonts w:ascii="PT Astra Serif" w:eastAsia="Calibri" w:hAnsi="PT Astra Serif" w:cs="Times New Roman"/>
          <w:color w:val="000000" w:themeColor="text1"/>
          <w:sz w:val="24"/>
          <w:szCs w:val="24"/>
          <w:lang w:eastAsia="ru-RU"/>
        </w:rPr>
        <w:t>Договор по результатам проведения аукциона заключается в соответствии со сроками, предусмотренными частью 15 статьи 3.2 Федерального закона № 223-ФЗ.</w:t>
      </w:r>
      <w:r w:rsidRPr="00861B5A">
        <w:rPr>
          <w:rFonts w:ascii="PT Astra Serif" w:eastAsia="Calibri" w:hAnsi="PT Astra Serif" w:cs="Times New Roman"/>
          <w:color w:val="000000" w:themeColor="text1"/>
          <w:sz w:val="24"/>
          <w:szCs w:val="24"/>
          <w:lang w:eastAsia="ru-RU"/>
        </w:rPr>
        <w:t xml:space="preserve"> </w:t>
      </w:r>
    </w:p>
    <w:p w:rsidR="00DA2150" w:rsidRPr="00861B5A" w:rsidRDefault="00081590" w:rsidP="00DA2150">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116. </w:t>
      </w:r>
      <w:r w:rsidR="00DA2150" w:rsidRPr="00861B5A">
        <w:rPr>
          <w:rFonts w:ascii="PT Astra Serif" w:eastAsia="Calibri" w:hAnsi="PT Astra Serif" w:cs="Times New Roman"/>
          <w:color w:val="000000" w:themeColor="text1"/>
          <w:sz w:val="24"/>
          <w:szCs w:val="24"/>
          <w:lang w:eastAsia="ru-RU"/>
        </w:rPr>
        <w:t>Победитель аукциона признается заказчиком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аукциона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Аукцион признается не состоявшимся в случае, если победитель аукциона уклонился от заключения договора.</w:t>
      </w:r>
      <w:r w:rsidRPr="00861B5A">
        <w:rPr>
          <w:rFonts w:ascii="PT Astra Serif" w:eastAsia="Calibri" w:hAnsi="PT Astra Serif" w:cs="Times New Roman"/>
          <w:color w:val="000000" w:themeColor="text1"/>
          <w:sz w:val="24"/>
          <w:szCs w:val="24"/>
          <w:lang w:eastAsia="ru-RU"/>
        </w:rPr>
        <w:t xml:space="preserve"> </w:t>
      </w:r>
    </w:p>
    <w:p w:rsidR="00DA2150" w:rsidRPr="00861B5A" w:rsidRDefault="00081590" w:rsidP="00DA2150">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117. </w:t>
      </w:r>
      <w:r w:rsidR="00DA2150" w:rsidRPr="00861B5A">
        <w:rPr>
          <w:rFonts w:ascii="PT Astra Serif" w:eastAsia="Calibri" w:hAnsi="PT Astra Serif" w:cs="Times New Roman"/>
          <w:color w:val="000000" w:themeColor="text1"/>
          <w:sz w:val="24"/>
          <w:szCs w:val="24"/>
          <w:lang w:eastAsia="ru-RU"/>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r w:rsidRPr="00861B5A">
        <w:rPr>
          <w:rFonts w:ascii="PT Astra Serif" w:eastAsia="Calibri" w:hAnsi="PT Astra Serif" w:cs="Times New Roman"/>
          <w:color w:val="000000" w:themeColor="text1"/>
          <w:sz w:val="24"/>
          <w:szCs w:val="24"/>
          <w:lang w:eastAsia="ru-RU"/>
        </w:rPr>
        <w:t xml:space="preserve"> </w:t>
      </w:r>
    </w:p>
    <w:p w:rsidR="00DA2150" w:rsidRPr="00861B5A" w:rsidRDefault="00DA2150" w:rsidP="006C26A4">
      <w:pPr>
        <w:autoSpaceDE w:val="0"/>
        <w:autoSpaceDN w:val="0"/>
        <w:adjustRightInd w:val="0"/>
        <w:spacing w:after="0" w:line="240" w:lineRule="auto"/>
        <w:jc w:val="center"/>
        <w:rPr>
          <w:rFonts w:ascii="PT Astra Serif" w:eastAsia="Calibri" w:hAnsi="PT Astra Serif" w:cs="Times New Roman"/>
          <w:color w:val="000000" w:themeColor="text1"/>
          <w:sz w:val="24"/>
          <w:szCs w:val="24"/>
          <w:lang w:eastAsia="ru-RU"/>
        </w:rPr>
      </w:pPr>
    </w:p>
    <w:p w:rsidR="00DA2150" w:rsidRPr="00861B5A" w:rsidRDefault="00DA2150" w:rsidP="006C26A4">
      <w:pPr>
        <w:autoSpaceDE w:val="0"/>
        <w:autoSpaceDN w:val="0"/>
        <w:adjustRightInd w:val="0"/>
        <w:spacing w:after="0" w:line="240" w:lineRule="auto"/>
        <w:jc w:val="center"/>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Последствия признания аукциона несостоявшимся</w:t>
      </w:r>
      <w:r w:rsidR="006C26A4" w:rsidRPr="00861B5A">
        <w:rPr>
          <w:rFonts w:ascii="PT Astra Serif" w:eastAsia="Calibri" w:hAnsi="PT Astra Serif" w:cs="Times New Roman"/>
          <w:color w:val="000000" w:themeColor="text1"/>
          <w:sz w:val="24"/>
          <w:szCs w:val="24"/>
          <w:lang w:eastAsia="ru-RU"/>
        </w:rPr>
        <w:t xml:space="preserve"> </w:t>
      </w:r>
    </w:p>
    <w:p w:rsidR="00DA2150" w:rsidRPr="00861B5A" w:rsidRDefault="00DA2150" w:rsidP="006C26A4">
      <w:pPr>
        <w:autoSpaceDE w:val="0"/>
        <w:autoSpaceDN w:val="0"/>
        <w:adjustRightInd w:val="0"/>
        <w:spacing w:after="0" w:line="240" w:lineRule="auto"/>
        <w:jc w:val="center"/>
        <w:rPr>
          <w:rFonts w:ascii="PT Astra Serif" w:eastAsia="Calibri" w:hAnsi="PT Astra Serif" w:cs="Times New Roman"/>
          <w:color w:val="000000" w:themeColor="text1"/>
          <w:sz w:val="24"/>
          <w:szCs w:val="24"/>
          <w:lang w:eastAsia="ru-RU"/>
        </w:rPr>
      </w:pPr>
    </w:p>
    <w:p w:rsidR="00DA2150" w:rsidRPr="00861B5A" w:rsidRDefault="00BB5391" w:rsidP="00DA2150">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118. </w:t>
      </w:r>
      <w:r w:rsidR="00DA2150" w:rsidRPr="00861B5A">
        <w:rPr>
          <w:rFonts w:ascii="PT Astra Serif" w:eastAsia="Calibri" w:hAnsi="PT Astra Serif" w:cs="Times New Roman"/>
          <w:color w:val="000000" w:themeColor="text1"/>
          <w:sz w:val="24"/>
          <w:szCs w:val="24"/>
          <w:lang w:eastAsia="ru-RU"/>
        </w:rPr>
        <w:t>В случае, если аукцион признан не состоявшимся по основанию, предусмотренному пунктом 75 настоящего Положения о закупке в связи с тем, что по окончании срока подачи заявок на участие в аукционе подана только одна заявка:</w:t>
      </w:r>
      <w:r w:rsidRPr="00861B5A">
        <w:rPr>
          <w:rFonts w:ascii="PT Astra Serif" w:eastAsia="Calibri" w:hAnsi="PT Astra Serif" w:cs="Times New Roman"/>
          <w:color w:val="000000" w:themeColor="text1"/>
          <w:sz w:val="24"/>
          <w:szCs w:val="24"/>
          <w:lang w:eastAsia="ru-RU"/>
        </w:rPr>
        <w:t xml:space="preserve"> </w:t>
      </w:r>
    </w:p>
    <w:p w:rsidR="00DA2150" w:rsidRPr="00861B5A" w:rsidRDefault="00BB5391" w:rsidP="00DA2150">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 </w:t>
      </w:r>
      <w:r w:rsidR="00DA2150" w:rsidRPr="00861B5A">
        <w:rPr>
          <w:rFonts w:ascii="PT Astra Serif" w:eastAsia="Calibri" w:hAnsi="PT Astra Serif" w:cs="Times New Roman"/>
          <w:color w:val="000000" w:themeColor="text1"/>
          <w:sz w:val="24"/>
          <w:szCs w:val="24"/>
          <w:lang w:eastAsia="ru-RU"/>
        </w:rPr>
        <w:t>в течение трех рабочих дней с даты получения от оператора электронной площадки единственной заявки на участие в аукционе комиссией рассматривается данная заявка на предмет соответствия требованиям документации о таком аукционе, результаты рассмотрения всех частей единственной заявки на участие в таком аукционе фиксируются в итоговом протоколе, подписываемом всеми присутствующими на заседании членами комиссии;</w:t>
      </w:r>
      <w:r w:rsidRPr="00861B5A">
        <w:rPr>
          <w:rFonts w:ascii="PT Astra Serif" w:eastAsia="Calibri" w:hAnsi="PT Astra Serif" w:cs="Times New Roman"/>
          <w:color w:val="000000" w:themeColor="text1"/>
          <w:sz w:val="24"/>
          <w:szCs w:val="24"/>
          <w:lang w:eastAsia="ru-RU"/>
        </w:rPr>
        <w:t xml:space="preserve"> </w:t>
      </w:r>
    </w:p>
    <w:p w:rsidR="00DA2150" w:rsidRPr="00861B5A" w:rsidRDefault="00BB5391" w:rsidP="00DA2150">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2) </w:t>
      </w:r>
      <w:r w:rsidR="00DA2150" w:rsidRPr="00861B5A">
        <w:rPr>
          <w:rFonts w:ascii="PT Astra Serif" w:eastAsia="Calibri" w:hAnsi="PT Astra Serif" w:cs="Times New Roman"/>
          <w:color w:val="000000" w:themeColor="text1"/>
          <w:sz w:val="24"/>
          <w:szCs w:val="24"/>
          <w:lang w:eastAsia="ru-RU"/>
        </w:rPr>
        <w:t>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r w:rsidRPr="00861B5A">
        <w:rPr>
          <w:rFonts w:ascii="PT Astra Serif" w:eastAsia="Calibri" w:hAnsi="PT Astra Serif" w:cs="Times New Roman"/>
          <w:color w:val="000000" w:themeColor="text1"/>
          <w:sz w:val="24"/>
          <w:szCs w:val="24"/>
          <w:lang w:eastAsia="ru-RU"/>
        </w:rPr>
        <w:t xml:space="preserve"> </w:t>
      </w:r>
    </w:p>
    <w:p w:rsidR="00DA2150" w:rsidRPr="00861B5A" w:rsidRDefault="00BB5391" w:rsidP="00DA2150">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3) </w:t>
      </w:r>
      <w:r w:rsidR="00DA2150" w:rsidRPr="00861B5A">
        <w:rPr>
          <w:rFonts w:ascii="PT Astra Serif" w:eastAsia="Calibri" w:hAnsi="PT Astra Serif" w:cs="Times New Roman"/>
          <w:color w:val="000000" w:themeColor="text1"/>
          <w:sz w:val="24"/>
          <w:szCs w:val="24"/>
          <w:lang w:eastAsia="ru-RU"/>
        </w:rPr>
        <w:t xml:space="preserve">договор заключается с участником аукциона, подавшим единственную заявку на участие в нем, если данный участник и поданная им заявка на участие в таком аукционе признаны соответствующими требованиям документации об аукционе, в соответствии с подпунктом 1 пункта 186 настоящего Положения о закупке в порядке, установленном настоящей главой. </w:t>
      </w:r>
      <w:r w:rsidRPr="00861B5A">
        <w:rPr>
          <w:rFonts w:ascii="PT Astra Serif" w:eastAsia="Calibri" w:hAnsi="PT Astra Serif" w:cs="Times New Roman"/>
          <w:color w:val="000000" w:themeColor="text1"/>
          <w:sz w:val="24"/>
          <w:szCs w:val="24"/>
          <w:lang w:eastAsia="ru-RU"/>
        </w:rPr>
        <w:t xml:space="preserve"> </w:t>
      </w:r>
    </w:p>
    <w:p w:rsidR="00DA2150" w:rsidRPr="00861B5A" w:rsidRDefault="00620886" w:rsidP="00DA2150">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118-1. </w:t>
      </w:r>
      <w:r w:rsidR="00DA2150" w:rsidRPr="00861B5A">
        <w:rPr>
          <w:rFonts w:ascii="PT Astra Serif" w:eastAsia="Calibri" w:hAnsi="PT Astra Serif" w:cs="Times New Roman"/>
          <w:color w:val="000000" w:themeColor="text1"/>
          <w:sz w:val="24"/>
          <w:szCs w:val="24"/>
          <w:lang w:eastAsia="ru-RU"/>
        </w:rPr>
        <w:t>В случае, если аукцион признан не состоявшимся по основанию, предусмотренному пунктом 83 настоящего Положения о закупке в связи с тем, что по результатам рассмотрения первых частей заявок на участие в аукционе комиссией принято решение о признании только одного участника закупки, подавшего заявку на участие в таком аукционе, его участником:</w:t>
      </w:r>
      <w:r w:rsidR="004C252C" w:rsidRPr="00861B5A">
        <w:rPr>
          <w:rFonts w:ascii="PT Astra Serif" w:eastAsia="Calibri" w:hAnsi="PT Astra Serif" w:cs="Times New Roman"/>
          <w:color w:val="000000" w:themeColor="text1"/>
          <w:sz w:val="24"/>
          <w:szCs w:val="24"/>
          <w:lang w:eastAsia="ru-RU"/>
        </w:rPr>
        <w:t xml:space="preserve"> </w:t>
      </w:r>
    </w:p>
    <w:p w:rsidR="00DA2150" w:rsidRPr="00861B5A" w:rsidRDefault="004C252C" w:rsidP="00DA2150">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 </w:t>
      </w:r>
      <w:r w:rsidR="00DA2150" w:rsidRPr="00861B5A">
        <w:rPr>
          <w:rFonts w:ascii="PT Astra Serif" w:eastAsia="Calibri" w:hAnsi="PT Astra Serif" w:cs="Times New Roman"/>
          <w:color w:val="000000" w:themeColor="text1"/>
          <w:sz w:val="24"/>
          <w:szCs w:val="24"/>
          <w:lang w:eastAsia="ru-RU"/>
        </w:rPr>
        <w:t xml:space="preserve">в течение трех рабочих дней с даты получения от оператора электронной площадки второй части заявки на участие в аукционе комиссией рассматривается данная заявка, информация и документы, в части соответствия их требованиям, установленным </w:t>
      </w:r>
      <w:r w:rsidR="00DA2150" w:rsidRPr="00861B5A">
        <w:rPr>
          <w:rFonts w:ascii="PT Astra Serif" w:eastAsia="Calibri" w:hAnsi="PT Astra Serif" w:cs="Times New Roman"/>
          <w:color w:val="000000" w:themeColor="text1"/>
          <w:sz w:val="24"/>
          <w:szCs w:val="24"/>
          <w:lang w:eastAsia="ru-RU"/>
        </w:rPr>
        <w:lastRenderedPageBreak/>
        <w:t>документацией о таком аукционе, результаты рассмотрения второй части заявки на участие в таком аукционе фиксируются в итоговом протоколе, подписываемом всеми присутствующими на заседании членами комиссии;</w:t>
      </w:r>
      <w:r w:rsidRPr="00861B5A">
        <w:rPr>
          <w:rFonts w:ascii="PT Astra Serif" w:eastAsia="Calibri" w:hAnsi="PT Astra Serif" w:cs="Times New Roman"/>
          <w:color w:val="000000" w:themeColor="text1"/>
          <w:sz w:val="24"/>
          <w:szCs w:val="24"/>
          <w:lang w:eastAsia="ru-RU"/>
        </w:rPr>
        <w:t xml:space="preserve"> </w:t>
      </w:r>
    </w:p>
    <w:p w:rsidR="00DA2150" w:rsidRPr="00861B5A" w:rsidRDefault="004C252C" w:rsidP="00DA2150">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2) </w:t>
      </w:r>
      <w:r w:rsidR="00DA2150" w:rsidRPr="00861B5A">
        <w:rPr>
          <w:rFonts w:ascii="PT Astra Serif" w:eastAsia="Calibri" w:hAnsi="PT Astra Serif" w:cs="Times New Roman"/>
          <w:color w:val="000000" w:themeColor="text1"/>
          <w:sz w:val="24"/>
          <w:szCs w:val="24"/>
          <w:lang w:eastAsia="ru-RU"/>
        </w:rPr>
        <w:t>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r w:rsidRPr="00861B5A">
        <w:rPr>
          <w:rFonts w:ascii="PT Astra Serif" w:eastAsia="Calibri" w:hAnsi="PT Astra Serif" w:cs="Times New Roman"/>
          <w:color w:val="000000" w:themeColor="text1"/>
          <w:sz w:val="24"/>
          <w:szCs w:val="24"/>
          <w:lang w:eastAsia="ru-RU"/>
        </w:rPr>
        <w:t xml:space="preserve"> </w:t>
      </w:r>
    </w:p>
    <w:p w:rsidR="00DA2150" w:rsidRPr="00861B5A" w:rsidRDefault="00D154AE" w:rsidP="00DA2150">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3) </w:t>
      </w:r>
      <w:r w:rsidR="00DA2150" w:rsidRPr="00861B5A">
        <w:rPr>
          <w:rFonts w:ascii="PT Astra Serif" w:eastAsia="Calibri" w:hAnsi="PT Astra Serif" w:cs="Times New Roman"/>
          <w:color w:val="000000" w:themeColor="text1"/>
          <w:sz w:val="24"/>
          <w:szCs w:val="24"/>
          <w:lang w:eastAsia="ru-RU"/>
        </w:rPr>
        <w:t>договор заключается с участником аукциона, если этот участник и вторая часть заявки на участие в таком аукционе признаны соответствующими требованиям документации об аукционе, в соответствии с подпунктом 1 пункта 186 настоящего Положения о закупке в порядке, установленном настоящей главой.</w:t>
      </w:r>
      <w:r w:rsidRPr="00861B5A">
        <w:rPr>
          <w:rFonts w:ascii="PT Astra Serif" w:eastAsia="Calibri" w:hAnsi="PT Astra Serif" w:cs="Times New Roman"/>
          <w:color w:val="000000" w:themeColor="text1"/>
          <w:sz w:val="24"/>
          <w:szCs w:val="24"/>
          <w:lang w:eastAsia="ru-RU"/>
        </w:rPr>
        <w:t xml:space="preserve"> </w:t>
      </w:r>
    </w:p>
    <w:p w:rsidR="00DA2150" w:rsidRPr="00861B5A" w:rsidRDefault="004B10AE" w:rsidP="00DA2150">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119. </w:t>
      </w:r>
      <w:r w:rsidR="00DA2150" w:rsidRPr="00861B5A">
        <w:rPr>
          <w:rFonts w:ascii="PT Astra Serif" w:eastAsia="Calibri" w:hAnsi="PT Astra Serif" w:cs="Times New Roman"/>
          <w:color w:val="000000" w:themeColor="text1"/>
          <w:sz w:val="24"/>
          <w:szCs w:val="24"/>
          <w:lang w:eastAsia="ru-RU"/>
        </w:rPr>
        <w:t xml:space="preserve">В случае, если аукцион признан не состоявшимся по основанию, предусмотренному пунктом 104 настоящего Положения о закупке в связи с тем, что комиссией принято решение о соответствии требованиям, установленным документацией об аукционе только одной второй части заявки договор заключается с участником аукциона, в соответствии с подпунктом 1 пункта 186 настоящего Положения о закупке в порядке, установленном настоящей главой. </w:t>
      </w:r>
    </w:p>
    <w:p w:rsidR="00B77E18" w:rsidRPr="00861B5A" w:rsidRDefault="00DB0C2C" w:rsidP="00DA2150">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120. </w:t>
      </w:r>
      <w:r w:rsidR="00DA2150" w:rsidRPr="00861B5A">
        <w:rPr>
          <w:rFonts w:ascii="PT Astra Serif" w:eastAsia="Calibri" w:hAnsi="PT Astra Serif" w:cs="Times New Roman"/>
          <w:color w:val="000000" w:themeColor="text1"/>
          <w:sz w:val="24"/>
          <w:szCs w:val="24"/>
          <w:lang w:eastAsia="ru-RU"/>
        </w:rPr>
        <w:t xml:space="preserve">Договор заключается с единственным поставщиком (исполнителем, подрядчиком) в соответствии с подпунктом 1 пункта 186 настоящего Положения о закупке в случае, если аукцион признан не состоявшимся, по основаниям, предусмотренным: </w:t>
      </w:r>
    </w:p>
    <w:p w:rsidR="00DA2150" w:rsidRPr="00861B5A" w:rsidRDefault="001C587C" w:rsidP="00DA2150">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 </w:t>
      </w:r>
      <w:r w:rsidR="00DA2150" w:rsidRPr="00861B5A">
        <w:rPr>
          <w:rFonts w:ascii="PT Astra Serif" w:eastAsia="Calibri" w:hAnsi="PT Astra Serif" w:cs="Times New Roman"/>
          <w:color w:val="000000" w:themeColor="text1"/>
          <w:sz w:val="24"/>
          <w:szCs w:val="24"/>
          <w:lang w:eastAsia="ru-RU"/>
        </w:rPr>
        <w:t>пунктом 75 настоящего Положения о закупке в связи с тем, что по окончании срока подачи заявок на участие в аукционе не подано ни одной заявки;</w:t>
      </w:r>
      <w:r w:rsidRPr="00861B5A">
        <w:rPr>
          <w:rFonts w:ascii="PT Astra Serif" w:eastAsia="Calibri" w:hAnsi="PT Astra Serif" w:cs="Times New Roman"/>
          <w:color w:val="000000" w:themeColor="text1"/>
          <w:sz w:val="24"/>
          <w:szCs w:val="24"/>
          <w:lang w:eastAsia="ru-RU"/>
        </w:rPr>
        <w:t xml:space="preserve"> </w:t>
      </w:r>
    </w:p>
    <w:p w:rsidR="00DA2150" w:rsidRPr="00861B5A" w:rsidRDefault="001C587C" w:rsidP="00DA2150">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2) </w:t>
      </w:r>
      <w:r w:rsidR="00DA2150" w:rsidRPr="00861B5A">
        <w:rPr>
          <w:rFonts w:ascii="PT Astra Serif" w:eastAsia="Calibri" w:hAnsi="PT Astra Serif" w:cs="Times New Roman"/>
          <w:color w:val="000000" w:themeColor="text1"/>
          <w:sz w:val="24"/>
          <w:szCs w:val="24"/>
          <w:lang w:eastAsia="ru-RU"/>
        </w:rPr>
        <w:t>пунктом 83 настоящего Положения о закупке в связи, что по результатам рассмотрения первых частей заявок на участие в аукционе комиссией принято решение об отказе в допуске к участию в таком аукционе всех участников закупки, подавших заявки на участие в нем;</w:t>
      </w:r>
      <w:r w:rsidRPr="00861B5A">
        <w:rPr>
          <w:rFonts w:ascii="PT Astra Serif" w:eastAsia="Calibri" w:hAnsi="PT Astra Serif" w:cs="Times New Roman"/>
          <w:color w:val="000000" w:themeColor="text1"/>
          <w:sz w:val="24"/>
          <w:szCs w:val="24"/>
          <w:lang w:eastAsia="ru-RU"/>
        </w:rPr>
        <w:t xml:space="preserve"> </w:t>
      </w:r>
    </w:p>
    <w:p w:rsidR="00DA2150" w:rsidRPr="00861B5A" w:rsidRDefault="00701A78" w:rsidP="00DA2150">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3) </w:t>
      </w:r>
      <w:r w:rsidR="00DA2150" w:rsidRPr="00861B5A">
        <w:rPr>
          <w:rFonts w:ascii="PT Astra Serif" w:eastAsia="Calibri" w:hAnsi="PT Astra Serif" w:cs="Times New Roman"/>
          <w:color w:val="000000" w:themeColor="text1"/>
          <w:sz w:val="24"/>
          <w:szCs w:val="24"/>
          <w:lang w:eastAsia="ru-RU"/>
        </w:rPr>
        <w:t>пунктом 93 настоящего Положения о закупке, в связи с тем, что после начала проведения аукциона ни один из его участников не подал предложение о цене договора либо о цене единицы товара, работы, услуги;</w:t>
      </w:r>
      <w:r w:rsidRPr="00861B5A">
        <w:rPr>
          <w:rFonts w:ascii="PT Astra Serif" w:eastAsia="Calibri" w:hAnsi="PT Astra Serif" w:cs="Times New Roman"/>
          <w:color w:val="000000" w:themeColor="text1"/>
          <w:sz w:val="24"/>
          <w:szCs w:val="24"/>
          <w:lang w:eastAsia="ru-RU"/>
        </w:rPr>
        <w:t xml:space="preserve"> </w:t>
      </w:r>
    </w:p>
    <w:p w:rsidR="00DA2150" w:rsidRPr="00861B5A" w:rsidRDefault="00701A78" w:rsidP="00DA2150">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4) </w:t>
      </w:r>
      <w:r w:rsidR="00DA2150" w:rsidRPr="00861B5A">
        <w:rPr>
          <w:rFonts w:ascii="PT Astra Serif" w:eastAsia="Calibri" w:hAnsi="PT Astra Serif" w:cs="Times New Roman"/>
          <w:color w:val="000000" w:themeColor="text1"/>
          <w:sz w:val="24"/>
          <w:szCs w:val="24"/>
          <w:lang w:eastAsia="ru-RU"/>
        </w:rPr>
        <w:t>пунктом 104 настоящего Положения о закупке, в связи с тем, что комиссией принято решение о несоответствии требованиям, установленным документацией об аукционе, всех вторых частей заявок на участие в нем;</w:t>
      </w:r>
      <w:r w:rsidRPr="00861B5A">
        <w:rPr>
          <w:rFonts w:ascii="PT Astra Serif" w:eastAsia="Calibri" w:hAnsi="PT Astra Serif" w:cs="Times New Roman"/>
          <w:color w:val="000000" w:themeColor="text1"/>
          <w:sz w:val="24"/>
          <w:szCs w:val="24"/>
          <w:lang w:eastAsia="ru-RU"/>
        </w:rPr>
        <w:t xml:space="preserve"> </w:t>
      </w:r>
    </w:p>
    <w:p w:rsidR="00BF133F" w:rsidRPr="00861B5A" w:rsidRDefault="00701A78" w:rsidP="00DA2150">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5) </w:t>
      </w:r>
      <w:r w:rsidR="00DA2150" w:rsidRPr="00861B5A">
        <w:rPr>
          <w:rFonts w:ascii="PT Astra Serif" w:eastAsia="Calibri" w:hAnsi="PT Astra Serif" w:cs="Times New Roman"/>
          <w:color w:val="000000" w:themeColor="text1"/>
          <w:sz w:val="24"/>
          <w:szCs w:val="24"/>
          <w:lang w:eastAsia="ru-RU"/>
        </w:rPr>
        <w:t>пунктом 116 настоящего Положения о закупке, в связи с тем, что победитель аукциона уклонился от заключения договора.</w:t>
      </w:r>
      <w:r w:rsidRPr="00861B5A">
        <w:rPr>
          <w:rFonts w:ascii="PT Astra Serif" w:eastAsia="Calibri" w:hAnsi="PT Astra Serif" w:cs="Times New Roman"/>
          <w:color w:val="000000" w:themeColor="text1"/>
          <w:sz w:val="24"/>
          <w:szCs w:val="24"/>
          <w:lang w:eastAsia="ru-RU"/>
        </w:rPr>
        <w:t xml:space="preserve"> </w:t>
      </w:r>
    </w:p>
    <w:p w:rsidR="001242CE" w:rsidRPr="00861B5A" w:rsidRDefault="001242CE" w:rsidP="001242CE">
      <w:pPr>
        <w:autoSpaceDE w:val="0"/>
        <w:autoSpaceDN w:val="0"/>
        <w:adjustRightInd w:val="0"/>
        <w:spacing w:after="0" w:line="240" w:lineRule="auto"/>
        <w:ind w:firstLine="709"/>
        <w:jc w:val="both"/>
        <w:rPr>
          <w:rFonts w:ascii="PT Astra Serif" w:hAnsi="PT Astra Serif" w:cs="PT Astra Serif"/>
          <w:color w:val="000000" w:themeColor="text1"/>
          <w:sz w:val="24"/>
          <w:szCs w:val="24"/>
        </w:rPr>
      </w:pPr>
      <w:r w:rsidRPr="00861B5A">
        <w:rPr>
          <w:rFonts w:ascii="PT Astra Serif" w:eastAsia="Calibri" w:hAnsi="PT Astra Serif" w:cs="Times New Roman"/>
          <w:color w:val="000000" w:themeColor="text1"/>
          <w:sz w:val="24"/>
          <w:szCs w:val="24"/>
          <w:lang w:eastAsia="ru-RU"/>
        </w:rPr>
        <w:t>120-1. </w:t>
      </w:r>
      <w:r w:rsidRPr="00861B5A">
        <w:rPr>
          <w:rFonts w:ascii="PT Astra Serif" w:eastAsia="Times New Roman" w:hAnsi="PT Astra Serif" w:cs="Times New Roman"/>
          <w:color w:val="000000" w:themeColor="text1"/>
          <w:sz w:val="24"/>
          <w:szCs w:val="24"/>
          <w:lang w:eastAsia="ru-RU"/>
        </w:rPr>
        <w:t xml:space="preserve">Если </w:t>
      </w:r>
      <w:r w:rsidRPr="00861B5A">
        <w:rPr>
          <w:rFonts w:ascii="PT Astra Serif" w:eastAsia="Calibri" w:hAnsi="PT Astra Serif" w:cs="Times New Roman"/>
          <w:color w:val="000000" w:themeColor="text1"/>
          <w:sz w:val="24"/>
          <w:szCs w:val="24"/>
          <w:lang w:eastAsia="ru-RU"/>
        </w:rPr>
        <w:t>аукцион</w:t>
      </w:r>
      <w:r w:rsidRPr="00861B5A">
        <w:rPr>
          <w:rFonts w:ascii="PT Astra Serif" w:hAnsi="PT Astra Serif" w:cs="PT Astra Serif"/>
          <w:color w:val="000000" w:themeColor="text1"/>
          <w:sz w:val="24"/>
          <w:szCs w:val="24"/>
        </w:rPr>
        <w:t xml:space="preserve">, участниками которого </w:t>
      </w:r>
      <w:r w:rsidRPr="00861B5A">
        <w:rPr>
          <w:rFonts w:ascii="PT Astra Serif" w:eastAsia="Times New Roman" w:hAnsi="PT Astra Serif" w:cs="Times New Roman"/>
          <w:color w:val="000000" w:themeColor="text1"/>
          <w:sz w:val="24"/>
          <w:szCs w:val="24"/>
          <w:lang w:eastAsia="ru-RU"/>
        </w:rPr>
        <w:t xml:space="preserve">в соответствии с подпунктом «б» пункта 4, пунктом 18 </w:t>
      </w:r>
      <w:r w:rsidRPr="00861B5A">
        <w:rPr>
          <w:rFonts w:ascii="PT Astra Serif" w:hAnsi="PT Astra Serif" w:cs="PT Astra Serif"/>
          <w:color w:val="000000" w:themeColor="text1"/>
          <w:sz w:val="24"/>
          <w:szCs w:val="24"/>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могут быть только субъекты малого и среднего предпринимательства, признан несостоявшимся в соответствии с пунктом 75 настоящего Положения, то:</w:t>
      </w:r>
    </w:p>
    <w:p w:rsidR="001242CE" w:rsidRPr="00861B5A" w:rsidRDefault="001242CE" w:rsidP="001242CE">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hAnsi="PT Astra Serif" w:cs="PT Astra Serif"/>
          <w:color w:val="000000" w:themeColor="text1"/>
          <w:sz w:val="24"/>
          <w:szCs w:val="24"/>
        </w:rPr>
        <w:t>1) </w:t>
      </w:r>
      <w:r w:rsidRPr="00861B5A">
        <w:rPr>
          <w:rFonts w:ascii="PT Astra Serif" w:eastAsia="Calibri" w:hAnsi="PT Astra Serif" w:cs="Times New Roman"/>
          <w:color w:val="000000" w:themeColor="text1"/>
          <w:sz w:val="24"/>
          <w:szCs w:val="24"/>
          <w:lang w:eastAsia="ru-RU"/>
        </w:rPr>
        <w:t xml:space="preserve">в случае, если по окончании срока подачи заявок на участие в аукционе подана только одна заявка – это является основанием заключения договора с участником аукциона, подавшим данную заявку на основании ценового предложения в указанной заявке при отсутствии оснований для применения подпунктов «б» - «г» пункта 21, 22 </w:t>
      </w:r>
      <w:r w:rsidRPr="00861B5A">
        <w:rPr>
          <w:rFonts w:ascii="PT Astra Serif" w:hAnsi="PT Astra Serif" w:cs="PT Astra Serif"/>
          <w:color w:val="000000" w:themeColor="text1"/>
          <w:sz w:val="24"/>
          <w:szCs w:val="24"/>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1242CE" w:rsidRPr="00861B5A" w:rsidRDefault="001242CE" w:rsidP="001242CE">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hAnsi="PT Astra Serif" w:cs="PT Astra Serif"/>
          <w:color w:val="000000" w:themeColor="text1"/>
          <w:sz w:val="24"/>
          <w:szCs w:val="24"/>
        </w:rPr>
        <w:lastRenderedPageBreak/>
        <w:t>2) </w:t>
      </w:r>
      <w:r w:rsidRPr="00861B5A">
        <w:rPr>
          <w:rFonts w:ascii="PT Astra Serif" w:eastAsia="Calibri" w:hAnsi="PT Astra Serif" w:cs="Times New Roman"/>
          <w:color w:val="000000" w:themeColor="text1"/>
          <w:sz w:val="24"/>
          <w:szCs w:val="24"/>
          <w:lang w:eastAsia="ru-RU"/>
        </w:rPr>
        <w:t xml:space="preserve">в случае, если по окончании срока подачи заявок на участие в аукционе не подано ни одной заявки (подпункт «а» пункта 21 </w:t>
      </w:r>
      <w:r w:rsidRPr="00861B5A">
        <w:rPr>
          <w:rFonts w:ascii="PT Astra Serif" w:hAnsi="PT Astra Serif" w:cs="PT Astra Serif"/>
          <w:color w:val="000000" w:themeColor="text1"/>
          <w:sz w:val="24"/>
          <w:szCs w:val="24"/>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861B5A">
        <w:rPr>
          <w:rFonts w:ascii="PT Astra Serif" w:eastAsia="Calibri" w:hAnsi="PT Astra Serif" w:cs="Times New Roman"/>
          <w:color w:val="000000" w:themeColor="text1"/>
          <w:sz w:val="24"/>
          <w:szCs w:val="24"/>
          <w:lang w:eastAsia="ru-RU"/>
        </w:rPr>
        <w:t xml:space="preserve"> – в отношении заказчика применяются установленные настоящим Положением порядок рассмотрения заявки и ценового предложения, а также основания заключения договора без соблюдения правил, установленных </w:t>
      </w:r>
      <w:r w:rsidRPr="00861B5A">
        <w:rPr>
          <w:rFonts w:ascii="PT Astra Serif" w:hAnsi="PT Astra Serif" w:cs="PT Astra Serif"/>
          <w:color w:val="000000" w:themeColor="text1"/>
          <w:sz w:val="24"/>
          <w:szCs w:val="24"/>
        </w:rPr>
        <w:t>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C90F2A" w:rsidRPr="00861B5A" w:rsidRDefault="00C90F2A" w:rsidP="007749C4">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lang w:eastAsia="ru-RU"/>
        </w:rPr>
      </w:pPr>
    </w:p>
    <w:p w:rsidR="00D01511" w:rsidRPr="00861B5A" w:rsidRDefault="00810FC1" w:rsidP="007749C4">
      <w:pPr>
        <w:autoSpaceDE w:val="0"/>
        <w:autoSpaceDN w:val="0"/>
        <w:adjustRightInd w:val="0"/>
        <w:spacing w:after="0" w:line="240" w:lineRule="auto"/>
        <w:jc w:val="center"/>
        <w:rPr>
          <w:rFonts w:ascii="PT Astra Serif" w:eastAsia="Times New Roman" w:hAnsi="PT Astra Serif" w:cs="Times New Roman"/>
          <w:b/>
          <w:color w:val="000000" w:themeColor="text1"/>
          <w:sz w:val="24"/>
          <w:szCs w:val="24"/>
          <w:lang w:eastAsia="ru-RU"/>
        </w:rPr>
      </w:pPr>
      <w:bookmarkStart w:id="1" w:name="_Toc390071060"/>
      <w:r w:rsidRPr="00861B5A">
        <w:rPr>
          <w:rFonts w:ascii="PT Astra Serif" w:eastAsia="Times New Roman" w:hAnsi="PT Astra Serif" w:cs="Times New Roman"/>
          <w:b/>
          <w:color w:val="000000" w:themeColor="text1"/>
          <w:sz w:val="24"/>
          <w:szCs w:val="24"/>
          <w:lang w:eastAsia="ru-RU"/>
        </w:rPr>
        <w:t>4. Определение поставщика (исполнителя, подрядчика)</w:t>
      </w:r>
      <w:r w:rsidR="007749C4" w:rsidRPr="00861B5A">
        <w:rPr>
          <w:rFonts w:ascii="PT Astra Serif" w:eastAsia="Times New Roman" w:hAnsi="PT Astra Serif" w:cs="Times New Roman"/>
          <w:b/>
          <w:color w:val="000000" w:themeColor="text1"/>
          <w:sz w:val="24"/>
          <w:szCs w:val="24"/>
          <w:lang w:eastAsia="ru-RU"/>
        </w:rPr>
        <w:t xml:space="preserve"> </w:t>
      </w:r>
    </w:p>
    <w:p w:rsidR="00810FC1" w:rsidRPr="00861B5A" w:rsidRDefault="00810FC1" w:rsidP="007749C4">
      <w:pPr>
        <w:autoSpaceDE w:val="0"/>
        <w:autoSpaceDN w:val="0"/>
        <w:adjustRightInd w:val="0"/>
        <w:spacing w:after="0" w:line="240" w:lineRule="auto"/>
        <w:jc w:val="center"/>
        <w:rPr>
          <w:rFonts w:ascii="PT Astra Serif" w:eastAsia="Times New Roman" w:hAnsi="PT Astra Serif" w:cs="Times New Roman"/>
          <w:b/>
          <w:color w:val="000000" w:themeColor="text1"/>
          <w:sz w:val="24"/>
          <w:szCs w:val="24"/>
          <w:lang w:eastAsia="ru-RU"/>
        </w:rPr>
      </w:pPr>
      <w:r w:rsidRPr="00861B5A">
        <w:rPr>
          <w:rFonts w:ascii="PT Astra Serif" w:eastAsia="Times New Roman" w:hAnsi="PT Astra Serif" w:cs="Times New Roman"/>
          <w:b/>
          <w:color w:val="000000" w:themeColor="text1"/>
          <w:sz w:val="24"/>
          <w:szCs w:val="24"/>
          <w:lang w:eastAsia="ru-RU"/>
        </w:rPr>
        <w:t>путем проведения запроса котировок</w:t>
      </w:r>
      <w:r w:rsidR="007749C4" w:rsidRPr="00861B5A">
        <w:rPr>
          <w:rFonts w:ascii="PT Astra Serif" w:eastAsia="Times New Roman" w:hAnsi="PT Astra Serif" w:cs="Times New Roman"/>
          <w:b/>
          <w:color w:val="000000" w:themeColor="text1"/>
          <w:sz w:val="24"/>
          <w:szCs w:val="24"/>
          <w:lang w:eastAsia="ru-RU"/>
        </w:rPr>
        <w:t xml:space="preserve"> </w:t>
      </w:r>
    </w:p>
    <w:p w:rsidR="00F355B1" w:rsidRPr="00861B5A" w:rsidRDefault="00F355B1" w:rsidP="007749C4">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lang w:eastAsia="ru-RU"/>
        </w:rPr>
      </w:pPr>
    </w:p>
    <w:p w:rsidR="00810FC1" w:rsidRPr="00861B5A" w:rsidRDefault="00810FC1" w:rsidP="007749C4">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Проведение запроса котировок</w:t>
      </w:r>
      <w:r w:rsidR="007749C4" w:rsidRPr="00861B5A">
        <w:rPr>
          <w:rFonts w:ascii="PT Astra Serif" w:eastAsia="Times New Roman" w:hAnsi="PT Astra Serif" w:cs="Times New Roman"/>
          <w:color w:val="000000" w:themeColor="text1"/>
          <w:sz w:val="24"/>
          <w:szCs w:val="24"/>
          <w:lang w:eastAsia="ru-RU"/>
        </w:rPr>
        <w:t xml:space="preserve"> </w:t>
      </w:r>
    </w:p>
    <w:p w:rsidR="00810FC1" w:rsidRPr="00861B5A" w:rsidRDefault="00810FC1" w:rsidP="007749C4">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lang w:eastAsia="ru-RU"/>
        </w:rPr>
      </w:pPr>
    </w:p>
    <w:p w:rsidR="00BF133F" w:rsidRPr="00861B5A" w:rsidRDefault="00650913" w:rsidP="00810FC1">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121.</w:t>
      </w:r>
      <w:r w:rsidRPr="00861B5A">
        <w:rPr>
          <w:rFonts w:ascii="PT Astra Serif" w:eastAsia="Calibri" w:hAnsi="PT Astra Serif" w:cs="Times New Roman"/>
          <w:color w:val="000000" w:themeColor="text1"/>
          <w:sz w:val="24"/>
          <w:szCs w:val="24"/>
          <w:lang w:val="en-US" w:eastAsia="ru-RU"/>
        </w:rPr>
        <w:t> </w:t>
      </w:r>
      <w:r w:rsidR="00BF133F" w:rsidRPr="00861B5A">
        <w:rPr>
          <w:rFonts w:ascii="PT Astra Serif" w:eastAsia="Calibri" w:hAnsi="PT Astra Serif" w:cs="Times New Roman"/>
          <w:color w:val="000000" w:themeColor="text1"/>
          <w:sz w:val="24"/>
          <w:szCs w:val="24"/>
          <w:lang w:eastAsia="ru-RU"/>
        </w:rPr>
        <w:t>Под запросом котировок понимается форма торгов, в соответствии с условиями, предусмотренными частью 20 статьи 3.2 Федерального закона № 223-ФЗ.</w:t>
      </w:r>
      <w:r w:rsidRPr="00861B5A">
        <w:rPr>
          <w:rFonts w:ascii="PT Astra Serif" w:eastAsia="Calibri" w:hAnsi="PT Astra Serif" w:cs="Times New Roman"/>
          <w:color w:val="000000" w:themeColor="text1"/>
          <w:sz w:val="24"/>
          <w:szCs w:val="24"/>
          <w:lang w:eastAsia="ru-RU"/>
        </w:rPr>
        <w:t xml:space="preserve"> </w:t>
      </w:r>
    </w:p>
    <w:p w:rsidR="00FC737D" w:rsidRPr="00861B5A" w:rsidRDefault="00810FC1" w:rsidP="00FC737D">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122.</w:t>
      </w:r>
      <w:r w:rsidR="008C3E93" w:rsidRPr="00861B5A">
        <w:rPr>
          <w:rFonts w:ascii="PT Astra Serif" w:hAnsi="PT Astra Serif"/>
          <w:color w:val="000000" w:themeColor="text1"/>
          <w:sz w:val="24"/>
          <w:szCs w:val="24"/>
        </w:rPr>
        <w:t xml:space="preserve"> </w:t>
      </w:r>
      <w:r w:rsidR="00FC737D" w:rsidRPr="00861B5A">
        <w:rPr>
          <w:rFonts w:ascii="PT Astra Serif" w:eastAsia="Calibri" w:hAnsi="PT Astra Serif" w:cs="Times New Roman"/>
          <w:color w:val="000000" w:themeColor="text1"/>
          <w:sz w:val="24"/>
          <w:szCs w:val="24"/>
          <w:lang w:eastAsia="ru-RU"/>
        </w:rPr>
        <w:t> Заказчиком осуществляются закупки путем проведения запроса котировок в соответствии с положениями настоящего раздела:</w:t>
      </w:r>
    </w:p>
    <w:p w:rsidR="00FC737D" w:rsidRPr="00861B5A" w:rsidRDefault="00FC737D" w:rsidP="00FC737D">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 в случае, если начальная (максимальная) цена договора не превышает три миллиона рублей.</w:t>
      </w:r>
    </w:p>
    <w:p w:rsidR="00FC737D" w:rsidRPr="00861B5A" w:rsidRDefault="00FC737D" w:rsidP="00FC737D">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2) если в соответствии с подпунктом «б» пункта 4, пунктом 18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участниками закупки могут быть только субъекты малого и среднего предпринимательства, то закупка путем проведения запроса котировок осуществляется при условии, что начальная (максимальная) цена договора не превышает семь миллионов рублей (пункт 4 части 3 статьи 3.4 Федерального закона № 223-ФЗ).</w:t>
      </w:r>
    </w:p>
    <w:p w:rsidR="00A42511" w:rsidRPr="00861B5A" w:rsidRDefault="00A42511" w:rsidP="0018514E">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lang w:eastAsia="ru-RU"/>
        </w:rPr>
      </w:pPr>
    </w:p>
    <w:p w:rsidR="00810FC1" w:rsidRPr="00861B5A" w:rsidRDefault="00810FC1" w:rsidP="0018514E">
      <w:pPr>
        <w:autoSpaceDE w:val="0"/>
        <w:autoSpaceDN w:val="0"/>
        <w:adjustRightInd w:val="0"/>
        <w:spacing w:after="0" w:line="240" w:lineRule="auto"/>
        <w:jc w:val="center"/>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Извещение о проведении запроса котировок</w:t>
      </w:r>
      <w:r w:rsidR="0018514E" w:rsidRPr="00861B5A">
        <w:rPr>
          <w:rFonts w:ascii="PT Astra Serif" w:eastAsia="Calibri" w:hAnsi="PT Astra Serif" w:cs="Times New Roman"/>
          <w:color w:val="000000" w:themeColor="text1"/>
          <w:sz w:val="24"/>
          <w:szCs w:val="24"/>
          <w:lang w:eastAsia="ru-RU"/>
        </w:rPr>
        <w:t xml:space="preserve"> </w:t>
      </w:r>
    </w:p>
    <w:p w:rsidR="00810FC1" w:rsidRPr="00861B5A" w:rsidRDefault="00810FC1" w:rsidP="0018514E">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lang w:eastAsia="ru-RU"/>
        </w:rPr>
      </w:pPr>
    </w:p>
    <w:p w:rsidR="00810FC1" w:rsidRPr="00861B5A" w:rsidRDefault="00DE270C" w:rsidP="00810FC1">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123. Извещение о проведении запроса котировок размещается заказчиком в единой информационной системе в соответствии со сроками, установленными частью 21 статьи 3.2 Федерального закона № 223-ФЗ</w:t>
      </w:r>
      <w:r w:rsidR="00810FC1" w:rsidRPr="00861B5A">
        <w:rPr>
          <w:rFonts w:ascii="PT Astra Serif" w:eastAsia="Calibri" w:hAnsi="PT Astra Serif" w:cs="Times New Roman"/>
          <w:color w:val="000000" w:themeColor="text1"/>
          <w:sz w:val="24"/>
          <w:szCs w:val="24"/>
          <w:lang w:eastAsia="ru-RU"/>
        </w:rPr>
        <w:t xml:space="preserve">. </w:t>
      </w:r>
    </w:p>
    <w:p w:rsidR="00AC0721" w:rsidRPr="00861B5A" w:rsidRDefault="00AC0721" w:rsidP="00AC0721">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 xml:space="preserve">Если в соответствии с </w:t>
      </w:r>
      <w:r w:rsidRPr="00861B5A">
        <w:rPr>
          <w:rFonts w:ascii="PT Astra Serif" w:eastAsia="Times New Roman" w:hAnsi="PT Astra Serif" w:cs="Times New Roman"/>
          <w:color w:val="000000" w:themeColor="text1"/>
          <w:sz w:val="24"/>
          <w:szCs w:val="24"/>
          <w:lang w:eastAsia="ru-RU"/>
        </w:rPr>
        <w:t>подпунктом «б» пункта 4, пунктом 18</w:t>
      </w:r>
      <w:r w:rsidRPr="00861B5A">
        <w:rPr>
          <w:rFonts w:ascii="PT Astra Serif" w:eastAsia="Calibri" w:hAnsi="PT Astra Serif" w:cs="Times New Roman"/>
          <w:color w:val="000000" w:themeColor="text1"/>
          <w:sz w:val="24"/>
          <w:szCs w:val="24"/>
          <w:lang w:eastAsia="ru-RU"/>
        </w:rPr>
        <w:t xml:space="preserve"> </w:t>
      </w:r>
      <w:r w:rsidRPr="00861B5A">
        <w:rPr>
          <w:rFonts w:ascii="PT Astra Serif" w:hAnsi="PT Astra Serif" w:cs="PT Astra Serif"/>
          <w:color w:val="000000" w:themeColor="text1"/>
          <w:sz w:val="24"/>
          <w:szCs w:val="24"/>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861B5A">
        <w:rPr>
          <w:rFonts w:ascii="PT Astra Serif" w:eastAsia="Calibri" w:hAnsi="PT Astra Serif" w:cs="Times New Roman"/>
          <w:color w:val="000000" w:themeColor="text1"/>
          <w:sz w:val="24"/>
          <w:szCs w:val="24"/>
          <w:lang w:eastAsia="ru-RU"/>
        </w:rPr>
        <w:t xml:space="preserve"> </w:t>
      </w:r>
      <w:r w:rsidRPr="00861B5A">
        <w:rPr>
          <w:rFonts w:ascii="PT Astra Serif" w:hAnsi="PT Astra Serif" w:cs="PT Astra Serif"/>
          <w:color w:val="000000" w:themeColor="text1"/>
          <w:sz w:val="24"/>
          <w:szCs w:val="24"/>
        </w:rPr>
        <w:t>участниками закупки могут быть только субъекты малого и среднего предпринимательства</w:t>
      </w:r>
      <w:r w:rsidRPr="00861B5A">
        <w:rPr>
          <w:rFonts w:ascii="PT Astra Serif" w:eastAsia="Calibri" w:hAnsi="PT Astra Serif" w:cs="Times New Roman"/>
          <w:color w:val="000000" w:themeColor="text1"/>
          <w:sz w:val="24"/>
          <w:szCs w:val="24"/>
          <w:lang w:eastAsia="ru-RU"/>
        </w:rPr>
        <w:t xml:space="preserve">, то извещение о проведении запроса котировок размещается в единой </w:t>
      </w:r>
      <w:r w:rsidRPr="00861B5A">
        <w:rPr>
          <w:rFonts w:ascii="PT Astra Serif" w:eastAsia="Calibri" w:hAnsi="PT Astra Serif" w:cs="Times New Roman"/>
          <w:color w:val="000000" w:themeColor="text1"/>
          <w:sz w:val="24"/>
          <w:szCs w:val="24"/>
          <w:lang w:eastAsia="ru-RU"/>
        </w:rPr>
        <w:lastRenderedPageBreak/>
        <w:t>информационной системе в соответствии с пунктом 4 части 3 статьи 3.4 Федерального закона № 223-ФЗ.</w:t>
      </w:r>
    </w:p>
    <w:p w:rsidR="001D1DC4" w:rsidRPr="00861B5A" w:rsidRDefault="005A17F9" w:rsidP="001D1DC4">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124. </w:t>
      </w:r>
      <w:r w:rsidR="001D1DC4" w:rsidRPr="00861B5A">
        <w:rPr>
          <w:rFonts w:ascii="PT Astra Serif" w:eastAsia="Calibri" w:hAnsi="PT Astra Serif" w:cs="Times New Roman"/>
          <w:color w:val="000000" w:themeColor="text1"/>
          <w:sz w:val="24"/>
          <w:szCs w:val="24"/>
          <w:lang w:eastAsia="ru-RU"/>
        </w:rPr>
        <w:t xml:space="preserve">В извещении о проведении запроса котировок должны быть указаны следующие сведения: </w:t>
      </w:r>
    </w:p>
    <w:p w:rsidR="001D1DC4" w:rsidRPr="00861B5A" w:rsidRDefault="005A17F9" w:rsidP="001D1DC4">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 </w:t>
      </w:r>
      <w:r w:rsidR="001D1DC4" w:rsidRPr="00861B5A">
        <w:rPr>
          <w:rFonts w:ascii="PT Astra Serif" w:eastAsia="Calibri" w:hAnsi="PT Astra Serif" w:cs="Times New Roman"/>
          <w:color w:val="000000" w:themeColor="text1"/>
          <w:sz w:val="24"/>
          <w:szCs w:val="24"/>
          <w:lang w:eastAsia="ru-RU"/>
        </w:rPr>
        <w:t xml:space="preserve">способ осуществления закупки; </w:t>
      </w:r>
    </w:p>
    <w:p w:rsidR="001D1DC4" w:rsidRPr="00861B5A" w:rsidRDefault="005A17F9" w:rsidP="001D1DC4">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2) </w:t>
      </w:r>
      <w:r w:rsidR="001D1DC4" w:rsidRPr="00861B5A">
        <w:rPr>
          <w:rFonts w:ascii="PT Astra Serif" w:eastAsia="Calibri" w:hAnsi="PT Astra Serif" w:cs="Times New Roman"/>
          <w:color w:val="000000" w:themeColor="text1"/>
          <w:sz w:val="24"/>
          <w:szCs w:val="24"/>
          <w:lang w:eastAsia="ru-RU"/>
        </w:rPr>
        <w:t xml:space="preserve">наименование, место нахождения, почтовый адрес, адрес электронной почты, номер контактного телефона заказчика; </w:t>
      </w:r>
    </w:p>
    <w:p w:rsidR="001D1DC4" w:rsidRPr="00861B5A" w:rsidRDefault="005A17F9" w:rsidP="001D1DC4">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3) </w:t>
      </w:r>
      <w:r w:rsidR="001D1DC4" w:rsidRPr="00861B5A">
        <w:rPr>
          <w:rFonts w:ascii="PT Astra Serif" w:eastAsia="Calibri" w:hAnsi="PT Astra Serif" w:cs="Times New Roman"/>
          <w:color w:val="000000" w:themeColor="text1"/>
          <w:sz w:val="24"/>
          <w:szCs w:val="24"/>
          <w:lang w:eastAsia="ru-RU"/>
        </w:rPr>
        <w:t xml:space="preserve">адрес электронной площадки в информационно-телекоммуникационной сети «Интернет»; </w:t>
      </w:r>
    </w:p>
    <w:p w:rsidR="001D1DC4" w:rsidRPr="00861B5A" w:rsidRDefault="005A17F9" w:rsidP="001D1DC4">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4) </w:t>
      </w:r>
      <w:r w:rsidR="001D1DC4" w:rsidRPr="00861B5A">
        <w:rPr>
          <w:rFonts w:ascii="PT Astra Serif" w:eastAsia="Calibri" w:hAnsi="PT Astra Serif" w:cs="Times New Roman"/>
          <w:color w:val="000000" w:themeColor="text1"/>
          <w:sz w:val="24"/>
          <w:szCs w:val="24"/>
          <w:lang w:eastAsia="ru-RU"/>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 </w:t>
      </w:r>
    </w:p>
    <w:p w:rsidR="001D1DC4" w:rsidRPr="00861B5A" w:rsidRDefault="005A17F9" w:rsidP="00A26990">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5) </w:t>
      </w:r>
      <w:r w:rsidR="00A26990" w:rsidRPr="00861B5A">
        <w:rPr>
          <w:rFonts w:ascii="PT Astra Serif" w:eastAsia="Calibri" w:hAnsi="PT Astra Serif" w:cs="Times New Roman"/>
          <w:color w:val="000000" w:themeColor="text1"/>
          <w:sz w:val="24"/>
          <w:szCs w:val="24"/>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1D1DC4" w:rsidRPr="00861B5A">
        <w:rPr>
          <w:rFonts w:ascii="PT Astra Serif" w:eastAsia="Calibri" w:hAnsi="PT Astra Serif" w:cs="Times New Roman"/>
          <w:color w:val="000000" w:themeColor="text1"/>
          <w:sz w:val="24"/>
          <w:szCs w:val="24"/>
          <w:lang w:eastAsia="ru-RU"/>
        </w:rPr>
        <w:t xml:space="preserve"> </w:t>
      </w:r>
    </w:p>
    <w:p w:rsidR="001D1DC4" w:rsidRPr="00861B5A" w:rsidRDefault="005A17F9" w:rsidP="001D1DC4">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6) </w:t>
      </w:r>
      <w:r w:rsidR="001D1DC4" w:rsidRPr="00861B5A">
        <w:rPr>
          <w:rFonts w:ascii="PT Astra Serif" w:eastAsia="Calibri" w:hAnsi="PT Astra Serif" w:cs="Times New Roman"/>
          <w:color w:val="000000" w:themeColor="text1"/>
          <w:sz w:val="24"/>
          <w:szCs w:val="24"/>
          <w:lang w:eastAsia="ru-RU"/>
        </w:rPr>
        <w:t xml:space="preserve">место поставки товара, выполнения работы, оказания услуги; </w:t>
      </w:r>
    </w:p>
    <w:p w:rsidR="001D1DC4" w:rsidRPr="00861B5A" w:rsidRDefault="005A17F9" w:rsidP="001D1DC4">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7) </w:t>
      </w:r>
      <w:r w:rsidR="001D1DC4" w:rsidRPr="00861B5A">
        <w:rPr>
          <w:rFonts w:ascii="PT Astra Serif" w:eastAsia="Calibri" w:hAnsi="PT Astra Serif" w:cs="Times New Roman"/>
          <w:color w:val="000000" w:themeColor="text1"/>
          <w:sz w:val="24"/>
          <w:szCs w:val="24"/>
          <w:lang w:eastAsia="ru-RU"/>
        </w:rPr>
        <w:t xml:space="preserve">форма заявки на участие в запросе котировок; </w:t>
      </w:r>
    </w:p>
    <w:p w:rsidR="00810FC1" w:rsidRPr="00861B5A" w:rsidRDefault="005A17F9" w:rsidP="001D1DC4">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8) </w:t>
      </w:r>
      <w:r w:rsidR="001D1DC4" w:rsidRPr="00861B5A">
        <w:rPr>
          <w:rFonts w:ascii="PT Astra Serif" w:eastAsia="Calibri" w:hAnsi="PT Astra Serif" w:cs="Times New Roman"/>
          <w:color w:val="000000" w:themeColor="text1"/>
          <w:sz w:val="24"/>
          <w:szCs w:val="24"/>
          <w:lang w:eastAsia="ru-RU"/>
        </w:rPr>
        <w:t>порядок, дата начала, дата и время окончания срока подачи заявок на участие в запросе котировок (этапах запроса котировок) и порядок подведения итогов запроса котировок (этапах запроса котировок)</w:t>
      </w:r>
      <w:r w:rsidR="00810FC1" w:rsidRPr="00861B5A">
        <w:rPr>
          <w:rFonts w:ascii="PT Astra Serif" w:eastAsia="Calibri" w:hAnsi="PT Astra Serif" w:cs="Times New Roman"/>
          <w:color w:val="000000" w:themeColor="text1"/>
          <w:sz w:val="24"/>
          <w:szCs w:val="24"/>
          <w:lang w:eastAsia="ru-RU"/>
        </w:rPr>
        <w:t xml:space="preserve">. </w:t>
      </w:r>
    </w:p>
    <w:p w:rsidR="00EF660C" w:rsidRPr="00861B5A" w:rsidRDefault="00EF660C" w:rsidP="00EF660C">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8-1) </w:t>
      </w:r>
      <w:r w:rsidRPr="00861B5A">
        <w:rPr>
          <w:rFonts w:ascii="PT Astra Serif" w:eastAsia="Calibri" w:hAnsi="PT Astra Serif" w:cs="Times New Roman"/>
          <w:color w:val="000000" w:themeColor="text1"/>
          <w:sz w:val="24"/>
          <w:szCs w:val="24"/>
        </w:rPr>
        <w:t xml:space="preserve"> </w:t>
      </w:r>
      <w:r w:rsidRPr="00861B5A">
        <w:rPr>
          <w:rFonts w:ascii="PT Astra Serif" w:eastAsia="Calibri" w:hAnsi="PT Astra Serif" w:cs="Times New Roman"/>
          <w:color w:val="000000" w:themeColor="text1"/>
          <w:sz w:val="24"/>
          <w:szCs w:val="24"/>
          <w:lang w:eastAsia="ru-RU"/>
        </w:rPr>
        <w:t>требования к участникам запроса котировок;</w:t>
      </w:r>
    </w:p>
    <w:p w:rsidR="00AC0721" w:rsidRPr="00861B5A" w:rsidRDefault="00AC0721" w:rsidP="00AC0721">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 xml:space="preserve">9) то, что участник запроса котировок обязан предоставить информацию и документы, предусмотренные </w:t>
      </w:r>
      <w:r w:rsidRPr="00861B5A">
        <w:rPr>
          <w:rFonts w:ascii="PT Astra Serif" w:eastAsia="Calibri" w:hAnsi="PT Astra Serif" w:cs="Times New Roman"/>
          <w:b/>
          <w:color w:val="000000" w:themeColor="text1"/>
          <w:sz w:val="24"/>
          <w:szCs w:val="24"/>
          <w:lang w:eastAsia="ru-RU"/>
        </w:rPr>
        <w:t>частью 19.1</w:t>
      </w:r>
      <w:r w:rsidRPr="00861B5A">
        <w:rPr>
          <w:rFonts w:ascii="PT Astra Serif" w:eastAsia="Calibri" w:hAnsi="PT Astra Serif" w:cs="Times New Roman"/>
          <w:color w:val="000000" w:themeColor="text1"/>
          <w:sz w:val="24"/>
          <w:szCs w:val="24"/>
          <w:lang w:eastAsia="ru-RU"/>
        </w:rPr>
        <w:t xml:space="preserve"> статьи 3.4 </w:t>
      </w:r>
      <w:r w:rsidRPr="00861B5A">
        <w:rPr>
          <w:rFonts w:ascii="PT Astra Serif" w:eastAsia="Times New Roman" w:hAnsi="PT Astra Serif" w:cs="Times New Roman"/>
          <w:bCs/>
          <w:color w:val="000000" w:themeColor="text1"/>
          <w:sz w:val="24"/>
          <w:szCs w:val="24"/>
          <w:lang w:eastAsia="ru-RU"/>
        </w:rPr>
        <w:t>Федерального закона № 223-ФЗ (</w:t>
      </w:r>
      <w:r w:rsidRPr="00861B5A">
        <w:rPr>
          <w:rFonts w:ascii="PT Astra Serif" w:eastAsia="Calibri" w:hAnsi="PT Astra Serif" w:cs="Times New Roman"/>
          <w:color w:val="000000" w:themeColor="text1"/>
          <w:sz w:val="24"/>
          <w:szCs w:val="24"/>
          <w:lang w:eastAsia="ru-RU"/>
        </w:rPr>
        <w:t xml:space="preserve">указывается </w:t>
      </w:r>
      <w:r w:rsidRPr="00861B5A">
        <w:rPr>
          <w:rFonts w:ascii="PT Astra Serif" w:eastAsia="Calibri" w:hAnsi="PT Astra Serif" w:cs="Times New Roman"/>
          <w:b/>
          <w:i/>
          <w:color w:val="000000" w:themeColor="text1"/>
          <w:sz w:val="24"/>
          <w:szCs w:val="24"/>
          <w:lang w:eastAsia="ru-RU"/>
        </w:rPr>
        <w:t>по решению заказчика</w:t>
      </w:r>
      <w:r w:rsidRPr="00861B5A">
        <w:rPr>
          <w:rFonts w:ascii="PT Astra Serif" w:eastAsia="Calibri" w:hAnsi="PT Astra Serif" w:cs="Times New Roman"/>
          <w:color w:val="000000" w:themeColor="text1"/>
          <w:sz w:val="24"/>
          <w:szCs w:val="24"/>
          <w:lang w:eastAsia="ru-RU"/>
        </w:rPr>
        <w:t xml:space="preserve"> в извещении о проведении запроса котировок, если в соответствии с </w:t>
      </w:r>
      <w:r w:rsidRPr="00861B5A">
        <w:rPr>
          <w:rFonts w:ascii="PT Astra Serif" w:eastAsia="Times New Roman" w:hAnsi="PT Astra Serif" w:cs="Times New Roman"/>
          <w:color w:val="000000" w:themeColor="text1"/>
          <w:sz w:val="24"/>
          <w:szCs w:val="24"/>
          <w:lang w:eastAsia="ru-RU"/>
        </w:rPr>
        <w:t>подпунктом «б» пункта 4, пунктом 18</w:t>
      </w:r>
      <w:r w:rsidRPr="00861B5A">
        <w:rPr>
          <w:rFonts w:ascii="PT Astra Serif" w:eastAsia="Calibri" w:hAnsi="PT Astra Serif" w:cs="Times New Roman"/>
          <w:color w:val="000000" w:themeColor="text1"/>
          <w:sz w:val="24"/>
          <w:szCs w:val="24"/>
          <w:lang w:eastAsia="ru-RU"/>
        </w:rPr>
        <w:t xml:space="preserve"> </w:t>
      </w:r>
      <w:r w:rsidRPr="00861B5A">
        <w:rPr>
          <w:rFonts w:ascii="PT Astra Serif" w:hAnsi="PT Astra Serif" w:cs="PT Astra Serif"/>
          <w:color w:val="000000" w:themeColor="text1"/>
          <w:sz w:val="24"/>
          <w:szCs w:val="24"/>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861B5A">
        <w:rPr>
          <w:rFonts w:ascii="PT Astra Serif" w:eastAsia="Calibri" w:hAnsi="PT Astra Serif" w:cs="Times New Roman"/>
          <w:color w:val="000000" w:themeColor="text1"/>
          <w:sz w:val="24"/>
          <w:szCs w:val="24"/>
          <w:lang w:eastAsia="ru-RU"/>
        </w:rPr>
        <w:t xml:space="preserve"> </w:t>
      </w:r>
      <w:r w:rsidRPr="00861B5A">
        <w:rPr>
          <w:rFonts w:ascii="PT Astra Serif" w:hAnsi="PT Astra Serif" w:cs="PT Astra Serif"/>
          <w:color w:val="000000" w:themeColor="text1"/>
          <w:sz w:val="24"/>
          <w:szCs w:val="24"/>
        </w:rPr>
        <w:t>участниками закупки могут быть только субъекты малого и среднего предпринимательства)</w:t>
      </w:r>
      <w:r w:rsidRPr="00861B5A">
        <w:rPr>
          <w:rFonts w:ascii="PT Astra Serif" w:eastAsia="Calibri" w:hAnsi="PT Astra Serif" w:cs="Times New Roman"/>
          <w:color w:val="000000" w:themeColor="text1"/>
          <w:sz w:val="24"/>
          <w:szCs w:val="24"/>
          <w:lang w:eastAsia="ru-RU"/>
        </w:rPr>
        <w:t>;</w:t>
      </w:r>
    </w:p>
    <w:p w:rsidR="008C3E93" w:rsidRPr="00861B5A" w:rsidRDefault="008C3E93" w:rsidP="00AC0721">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hAnsi="PT Astra Serif"/>
          <w:color w:val="000000" w:themeColor="text1"/>
          <w:sz w:val="24"/>
          <w:szCs w:val="24"/>
        </w:rPr>
        <w:t>9-1) сведения, указанные в пунктах 23-1 – 23-1.3 настоящего Положения о закупке, об условиях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p>
    <w:p w:rsidR="00AC0721" w:rsidRPr="00861B5A" w:rsidRDefault="00AC0721" w:rsidP="00AC0721">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 xml:space="preserve">10) то, что участниками запроса котировок могут быть только субъекты малого и среднего предпринимательства (указывается в извещении о проведении запроса котировок, если в соответствии с </w:t>
      </w:r>
      <w:r w:rsidRPr="00861B5A">
        <w:rPr>
          <w:rFonts w:ascii="PT Astra Serif" w:eastAsia="Times New Roman" w:hAnsi="PT Astra Serif" w:cs="Times New Roman"/>
          <w:color w:val="000000" w:themeColor="text1"/>
          <w:sz w:val="24"/>
          <w:szCs w:val="24"/>
          <w:lang w:eastAsia="ru-RU"/>
        </w:rPr>
        <w:t>подпунктом «б» пункта 4, пунктом 18</w:t>
      </w:r>
      <w:r w:rsidRPr="00861B5A">
        <w:rPr>
          <w:rFonts w:ascii="PT Astra Serif" w:eastAsia="Calibri" w:hAnsi="PT Astra Serif" w:cs="Times New Roman"/>
          <w:color w:val="000000" w:themeColor="text1"/>
          <w:sz w:val="24"/>
          <w:szCs w:val="24"/>
          <w:lang w:eastAsia="ru-RU"/>
        </w:rPr>
        <w:t xml:space="preserve"> </w:t>
      </w:r>
      <w:r w:rsidRPr="00861B5A">
        <w:rPr>
          <w:rFonts w:ascii="PT Astra Serif" w:hAnsi="PT Astra Serif" w:cs="PT Astra Serif"/>
          <w:color w:val="000000" w:themeColor="text1"/>
          <w:sz w:val="24"/>
          <w:szCs w:val="24"/>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861B5A">
        <w:rPr>
          <w:rFonts w:ascii="PT Astra Serif" w:eastAsia="Calibri" w:hAnsi="PT Astra Serif" w:cs="Times New Roman"/>
          <w:color w:val="000000" w:themeColor="text1"/>
          <w:sz w:val="24"/>
          <w:szCs w:val="24"/>
          <w:lang w:eastAsia="ru-RU"/>
        </w:rPr>
        <w:t xml:space="preserve"> </w:t>
      </w:r>
      <w:r w:rsidRPr="00861B5A">
        <w:rPr>
          <w:rFonts w:ascii="PT Astra Serif" w:hAnsi="PT Astra Serif" w:cs="PT Astra Serif"/>
          <w:color w:val="000000" w:themeColor="text1"/>
          <w:sz w:val="24"/>
          <w:szCs w:val="24"/>
        </w:rPr>
        <w:t>участниками закупки могут быть только субъекты малого и среднего предпринимательства)</w:t>
      </w:r>
      <w:r w:rsidRPr="00861B5A">
        <w:rPr>
          <w:rFonts w:ascii="PT Astra Serif" w:eastAsia="Calibri" w:hAnsi="PT Astra Serif" w:cs="Times New Roman"/>
          <w:color w:val="000000" w:themeColor="text1"/>
          <w:sz w:val="24"/>
          <w:szCs w:val="24"/>
          <w:lang w:eastAsia="ru-RU"/>
        </w:rPr>
        <w:t>;</w:t>
      </w:r>
    </w:p>
    <w:p w:rsidR="00AC0721" w:rsidRPr="00861B5A" w:rsidRDefault="00AC0721" w:rsidP="00AC0721">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 xml:space="preserve">11) требование о привлечении к исполнению договора субподрядчиков (соисполнителей) из числа субъектов малого и среднего предпринимательства (указывается в извещении о проведении запроса котировок, если в соответствии с </w:t>
      </w:r>
      <w:r w:rsidRPr="00861B5A">
        <w:rPr>
          <w:rFonts w:ascii="PT Astra Serif" w:eastAsia="Times New Roman" w:hAnsi="PT Astra Serif" w:cs="Times New Roman"/>
          <w:color w:val="000000" w:themeColor="text1"/>
          <w:sz w:val="24"/>
          <w:szCs w:val="24"/>
          <w:lang w:eastAsia="ru-RU"/>
        </w:rPr>
        <w:t xml:space="preserve">подпунктом «в» пункта 4, пунктом 29 </w:t>
      </w:r>
      <w:r w:rsidRPr="00861B5A">
        <w:rPr>
          <w:rFonts w:ascii="PT Astra Serif" w:hAnsi="PT Astra Serif" w:cs="PT Astra Serif"/>
          <w:color w:val="000000" w:themeColor="text1"/>
          <w:sz w:val="24"/>
          <w:szCs w:val="24"/>
        </w:rPr>
        <w:t xml:space="preserve">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w:t>
      </w:r>
      <w:r w:rsidRPr="00861B5A">
        <w:rPr>
          <w:rFonts w:ascii="PT Astra Serif" w:hAnsi="PT Astra Serif" w:cs="PT Astra Serif"/>
          <w:color w:val="000000" w:themeColor="text1"/>
          <w:sz w:val="24"/>
          <w:szCs w:val="24"/>
        </w:rPr>
        <w:lastRenderedPageBreak/>
        <w:t>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861B5A">
        <w:rPr>
          <w:rFonts w:ascii="PT Astra Serif" w:eastAsia="Calibri" w:hAnsi="PT Astra Serif" w:cs="Times New Roman"/>
          <w:color w:val="000000" w:themeColor="text1"/>
          <w:sz w:val="24"/>
          <w:szCs w:val="24"/>
          <w:lang w:eastAsia="ru-RU"/>
        </w:rPr>
        <w:t xml:space="preserve"> заказчиком </w:t>
      </w:r>
      <w:r w:rsidRPr="00861B5A">
        <w:rPr>
          <w:rFonts w:ascii="PT Astra Serif" w:eastAsia="Calibri" w:hAnsi="PT Astra Serif" w:cs="Times New Roman"/>
          <w:b/>
          <w:i/>
          <w:color w:val="000000" w:themeColor="text1"/>
          <w:sz w:val="24"/>
          <w:szCs w:val="24"/>
          <w:lang w:eastAsia="ru-RU"/>
        </w:rPr>
        <w:t>принято решение</w:t>
      </w:r>
      <w:r w:rsidRPr="00861B5A">
        <w:rPr>
          <w:rFonts w:ascii="PT Astra Serif" w:hAnsi="PT Astra Serif" w:cs="PT Astra Serif"/>
          <w:color w:val="000000" w:themeColor="text1"/>
          <w:sz w:val="24"/>
          <w:szCs w:val="24"/>
        </w:rPr>
        <w:t xml:space="preserve"> </w:t>
      </w:r>
      <w:r w:rsidRPr="00861B5A">
        <w:rPr>
          <w:rFonts w:ascii="PT Astra Serif" w:eastAsia="Calibri" w:hAnsi="PT Astra Serif" w:cs="Times New Roman"/>
          <w:b/>
          <w:i/>
          <w:color w:val="000000" w:themeColor="text1"/>
          <w:sz w:val="24"/>
          <w:szCs w:val="24"/>
          <w:lang w:eastAsia="ru-RU"/>
        </w:rPr>
        <w:t>о необходимости</w:t>
      </w:r>
      <w:r w:rsidRPr="00861B5A">
        <w:rPr>
          <w:rFonts w:ascii="PT Astra Serif" w:eastAsia="Calibri" w:hAnsi="PT Astra Serif" w:cs="Times New Roman"/>
          <w:color w:val="000000" w:themeColor="text1"/>
          <w:sz w:val="24"/>
          <w:szCs w:val="24"/>
          <w:lang w:eastAsia="ru-RU"/>
        </w:rPr>
        <w:t xml:space="preserve"> привлечения к исполнению договора субподрядчиков (соисполнителей) из числа субъектов малого и среднего предпринимательства</w:t>
      </w:r>
      <w:r w:rsidRPr="00861B5A">
        <w:rPr>
          <w:rFonts w:ascii="PT Astra Serif" w:hAnsi="PT Astra Serif" w:cs="PT Astra Serif"/>
          <w:color w:val="000000" w:themeColor="text1"/>
          <w:sz w:val="24"/>
          <w:szCs w:val="24"/>
        </w:rPr>
        <w:t>)</w:t>
      </w:r>
      <w:r w:rsidRPr="00861B5A">
        <w:rPr>
          <w:rFonts w:ascii="PT Astra Serif" w:eastAsia="Calibri" w:hAnsi="PT Astra Serif" w:cs="Times New Roman"/>
          <w:color w:val="000000" w:themeColor="text1"/>
          <w:sz w:val="24"/>
          <w:szCs w:val="24"/>
          <w:lang w:eastAsia="ru-RU"/>
        </w:rPr>
        <w:t>;</w:t>
      </w:r>
    </w:p>
    <w:p w:rsidR="00AC0721" w:rsidRPr="00861B5A" w:rsidRDefault="00AC0721" w:rsidP="001D1DC4">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12)</w:t>
      </w:r>
      <w:r w:rsidRPr="00861B5A">
        <w:rPr>
          <w:rFonts w:ascii="PT Astra Serif" w:hAnsi="PT Astra Serif"/>
          <w:color w:val="000000" w:themeColor="text1"/>
          <w:sz w:val="24"/>
          <w:szCs w:val="24"/>
        </w:rPr>
        <w:t xml:space="preserve"> условие о том, что </w:t>
      </w:r>
      <w:r w:rsidRPr="00861B5A">
        <w:rPr>
          <w:rFonts w:ascii="PT Astra Serif" w:eastAsia="Calibri" w:hAnsi="PT Astra Serif" w:cs="Times New Roman"/>
          <w:color w:val="000000" w:themeColor="text1"/>
          <w:sz w:val="24"/>
          <w:szCs w:val="24"/>
          <w:lang w:eastAsia="ru-RU"/>
        </w:rPr>
        <w:t xml:space="preserve">срок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должен составлять не более </w:t>
      </w:r>
      <w:r w:rsidR="009359DF" w:rsidRPr="00861B5A">
        <w:rPr>
          <w:rFonts w:ascii="PT Astra Serif" w:eastAsia="Calibri" w:hAnsi="PT Astra Serif" w:cs="Times New Roman"/>
          <w:color w:val="000000" w:themeColor="text1"/>
          <w:sz w:val="24"/>
          <w:szCs w:val="24"/>
          <w:lang w:eastAsia="ru-RU"/>
        </w:rPr>
        <w:t>7</w:t>
      </w:r>
      <w:r w:rsidRPr="00861B5A">
        <w:rPr>
          <w:rFonts w:ascii="PT Astra Serif" w:eastAsia="Calibri" w:hAnsi="PT Astra Serif" w:cs="Times New Roman"/>
          <w:color w:val="000000" w:themeColor="text1"/>
          <w:sz w:val="24"/>
          <w:szCs w:val="24"/>
          <w:lang w:eastAsia="ru-RU"/>
        </w:rPr>
        <w:t xml:space="preserve">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r w:rsidRPr="00861B5A">
        <w:rPr>
          <w:rFonts w:ascii="PT Astra Serif" w:hAnsi="PT Astra Serif"/>
          <w:color w:val="000000" w:themeColor="text1"/>
          <w:sz w:val="24"/>
          <w:szCs w:val="24"/>
        </w:rPr>
        <w:t xml:space="preserve"> </w:t>
      </w:r>
      <w:r w:rsidRPr="00861B5A">
        <w:rPr>
          <w:rFonts w:ascii="PT Astra Serif" w:eastAsia="Times New Roman" w:hAnsi="PT Astra Serif" w:cs="Times New Roman"/>
          <w:bCs/>
          <w:color w:val="000000" w:themeColor="text1"/>
          <w:sz w:val="24"/>
          <w:szCs w:val="24"/>
          <w:lang w:eastAsia="ru-RU"/>
        </w:rPr>
        <w:t>(</w:t>
      </w:r>
      <w:r w:rsidRPr="00861B5A">
        <w:rPr>
          <w:rFonts w:ascii="PT Astra Serif" w:eastAsia="Calibri" w:hAnsi="PT Astra Serif" w:cs="Times New Roman"/>
          <w:color w:val="000000" w:themeColor="text1"/>
          <w:sz w:val="24"/>
          <w:szCs w:val="24"/>
          <w:lang w:eastAsia="ru-RU"/>
        </w:rPr>
        <w:t xml:space="preserve">указывается в извещении о проведении запроса котировок, если в соответствии с </w:t>
      </w:r>
      <w:r w:rsidRPr="00861B5A">
        <w:rPr>
          <w:rFonts w:ascii="PT Astra Serif" w:eastAsia="Times New Roman" w:hAnsi="PT Astra Serif" w:cs="Times New Roman"/>
          <w:color w:val="000000" w:themeColor="text1"/>
          <w:sz w:val="24"/>
          <w:szCs w:val="24"/>
          <w:lang w:eastAsia="ru-RU"/>
        </w:rPr>
        <w:t xml:space="preserve">подпунктом «в» пункта 4, пунктом 29 </w:t>
      </w:r>
      <w:r w:rsidRPr="00861B5A">
        <w:rPr>
          <w:rFonts w:ascii="PT Astra Serif" w:hAnsi="PT Astra Serif" w:cs="PT Astra Serif"/>
          <w:color w:val="000000" w:themeColor="text1"/>
          <w:sz w:val="24"/>
          <w:szCs w:val="24"/>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861B5A">
        <w:rPr>
          <w:rFonts w:ascii="PT Astra Serif" w:eastAsia="Calibri" w:hAnsi="PT Astra Serif" w:cs="Times New Roman"/>
          <w:color w:val="000000" w:themeColor="text1"/>
          <w:sz w:val="24"/>
          <w:szCs w:val="24"/>
          <w:lang w:eastAsia="ru-RU"/>
        </w:rPr>
        <w:t xml:space="preserve"> заказчиком в отношении </w:t>
      </w:r>
      <w:r w:rsidRPr="00861B5A">
        <w:rPr>
          <w:rFonts w:ascii="PT Astra Serif" w:hAnsi="PT Astra Serif" w:cs="PT Astra Serif"/>
          <w:color w:val="000000" w:themeColor="text1"/>
          <w:sz w:val="24"/>
          <w:szCs w:val="24"/>
        </w:rPr>
        <w:t xml:space="preserve">участников </w:t>
      </w:r>
      <w:r w:rsidRPr="00861B5A">
        <w:rPr>
          <w:rFonts w:ascii="PT Astra Serif" w:eastAsia="Calibri" w:hAnsi="PT Astra Serif" w:cs="Times New Roman"/>
          <w:color w:val="000000" w:themeColor="text1"/>
          <w:sz w:val="24"/>
          <w:szCs w:val="24"/>
          <w:lang w:eastAsia="ru-RU"/>
        </w:rPr>
        <w:t>закупки</w:t>
      </w:r>
      <w:r w:rsidRPr="00861B5A">
        <w:rPr>
          <w:rFonts w:ascii="PT Astra Serif" w:hAnsi="PT Astra Serif" w:cs="PT Astra Serif"/>
          <w:color w:val="000000" w:themeColor="text1"/>
          <w:sz w:val="24"/>
          <w:szCs w:val="24"/>
        </w:rPr>
        <w:t xml:space="preserve"> установлено требование </w:t>
      </w:r>
      <w:r w:rsidRPr="00861B5A">
        <w:rPr>
          <w:rFonts w:ascii="PT Astra Serif" w:eastAsia="Calibri" w:hAnsi="PT Astra Serif" w:cs="Times New Roman"/>
          <w:color w:val="000000" w:themeColor="text1"/>
          <w:sz w:val="24"/>
          <w:szCs w:val="24"/>
          <w:lang w:eastAsia="ru-RU"/>
        </w:rPr>
        <w:t>о привлечении к исполнению договора субподрядчиков (соисполнителей) из числа субъектов малого и среднего предпринимательства</w:t>
      </w:r>
      <w:r w:rsidRPr="00861B5A">
        <w:rPr>
          <w:rFonts w:ascii="PT Astra Serif" w:hAnsi="PT Astra Serif" w:cs="PT Astra Serif"/>
          <w:color w:val="000000" w:themeColor="text1"/>
          <w:sz w:val="24"/>
          <w:szCs w:val="24"/>
        </w:rPr>
        <w:t>)</w:t>
      </w:r>
      <w:r w:rsidRPr="00861B5A">
        <w:rPr>
          <w:rFonts w:ascii="PT Astra Serif" w:eastAsia="Calibri" w:hAnsi="PT Astra Serif" w:cs="Times New Roman"/>
          <w:color w:val="000000" w:themeColor="text1"/>
          <w:sz w:val="24"/>
          <w:szCs w:val="24"/>
          <w:lang w:eastAsia="ru-RU"/>
        </w:rPr>
        <w:t>.</w:t>
      </w:r>
    </w:p>
    <w:p w:rsidR="00810FC1" w:rsidRPr="00861B5A" w:rsidRDefault="00810FC1" w:rsidP="006C024C">
      <w:pPr>
        <w:widowControl w:val="0"/>
        <w:autoSpaceDE w:val="0"/>
        <w:autoSpaceDN w:val="0"/>
        <w:spacing w:after="0" w:line="240" w:lineRule="auto"/>
        <w:jc w:val="center"/>
        <w:rPr>
          <w:rFonts w:ascii="PT Astra Serif" w:eastAsia="Calibri" w:hAnsi="PT Astra Serif" w:cs="Times New Roman"/>
          <w:color w:val="000000" w:themeColor="text1"/>
          <w:sz w:val="24"/>
          <w:szCs w:val="24"/>
        </w:rPr>
      </w:pPr>
    </w:p>
    <w:p w:rsidR="00810FC1" w:rsidRPr="00861B5A" w:rsidRDefault="00810FC1" w:rsidP="006C024C">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 xml:space="preserve">Внесение изменений в </w:t>
      </w:r>
      <w:r w:rsidRPr="00861B5A">
        <w:rPr>
          <w:rFonts w:ascii="PT Astra Serif" w:eastAsia="Calibri" w:hAnsi="PT Astra Serif" w:cs="Times New Roman"/>
          <w:color w:val="000000" w:themeColor="text1"/>
          <w:sz w:val="24"/>
          <w:szCs w:val="24"/>
          <w:lang w:eastAsia="ru-RU"/>
        </w:rPr>
        <w:t>извещение о проведении запроса котировок</w:t>
      </w:r>
      <w:r w:rsidR="006C024C" w:rsidRPr="00861B5A">
        <w:rPr>
          <w:rFonts w:ascii="PT Astra Serif" w:eastAsia="Calibri" w:hAnsi="PT Astra Serif" w:cs="Times New Roman"/>
          <w:color w:val="000000" w:themeColor="text1"/>
          <w:sz w:val="24"/>
          <w:szCs w:val="24"/>
          <w:lang w:eastAsia="ru-RU"/>
        </w:rPr>
        <w:t xml:space="preserve"> </w:t>
      </w:r>
    </w:p>
    <w:p w:rsidR="00810FC1" w:rsidRPr="00861B5A" w:rsidRDefault="00810FC1" w:rsidP="006C024C">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lang w:eastAsia="ru-RU"/>
        </w:rPr>
      </w:pPr>
    </w:p>
    <w:p w:rsidR="00584255" w:rsidRPr="00861B5A" w:rsidRDefault="009E548A" w:rsidP="00584255">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125. </w:t>
      </w:r>
      <w:r w:rsidR="00584255" w:rsidRPr="00861B5A">
        <w:rPr>
          <w:rFonts w:ascii="PT Astra Serif" w:eastAsia="Calibri" w:hAnsi="PT Astra Serif" w:cs="Times New Roman"/>
          <w:color w:val="000000" w:themeColor="text1"/>
          <w:sz w:val="24"/>
          <w:szCs w:val="24"/>
          <w:lang w:eastAsia="ru-RU"/>
        </w:rPr>
        <w:t>Изменения, вносимые в извещение о проведении запроса котировок размещаются заказчиком в соответствии с частью 11 статьи 4 Федерального закона № 223-ФЗ.</w:t>
      </w:r>
      <w:r w:rsidRPr="00861B5A">
        <w:rPr>
          <w:rFonts w:ascii="PT Astra Serif" w:eastAsia="Calibri" w:hAnsi="PT Astra Serif" w:cs="Times New Roman"/>
          <w:color w:val="000000" w:themeColor="text1"/>
          <w:sz w:val="24"/>
          <w:szCs w:val="24"/>
          <w:lang w:eastAsia="ru-RU"/>
        </w:rPr>
        <w:t xml:space="preserve"> </w:t>
      </w:r>
    </w:p>
    <w:p w:rsidR="00584255" w:rsidRPr="00861B5A" w:rsidRDefault="00584255" w:rsidP="00683B6B">
      <w:pPr>
        <w:autoSpaceDE w:val="0"/>
        <w:autoSpaceDN w:val="0"/>
        <w:adjustRightInd w:val="0"/>
        <w:spacing w:after="0" w:line="240" w:lineRule="auto"/>
        <w:jc w:val="center"/>
        <w:rPr>
          <w:rFonts w:ascii="PT Astra Serif" w:eastAsia="Calibri" w:hAnsi="PT Astra Serif" w:cs="Times New Roman"/>
          <w:color w:val="000000" w:themeColor="text1"/>
          <w:sz w:val="24"/>
          <w:szCs w:val="24"/>
          <w:lang w:eastAsia="ru-RU"/>
        </w:rPr>
      </w:pPr>
    </w:p>
    <w:p w:rsidR="00584255" w:rsidRPr="00861B5A" w:rsidRDefault="00584255" w:rsidP="00683B6B">
      <w:pPr>
        <w:autoSpaceDE w:val="0"/>
        <w:autoSpaceDN w:val="0"/>
        <w:adjustRightInd w:val="0"/>
        <w:spacing w:after="0" w:line="240" w:lineRule="auto"/>
        <w:jc w:val="center"/>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Порядок подачи заявок на участие в запросе котировок</w:t>
      </w:r>
      <w:r w:rsidR="00683B6B" w:rsidRPr="00861B5A">
        <w:rPr>
          <w:rFonts w:ascii="PT Astra Serif" w:eastAsia="Calibri" w:hAnsi="PT Astra Serif" w:cs="Times New Roman"/>
          <w:color w:val="000000" w:themeColor="text1"/>
          <w:sz w:val="24"/>
          <w:szCs w:val="24"/>
          <w:lang w:eastAsia="ru-RU"/>
        </w:rPr>
        <w:t xml:space="preserve"> </w:t>
      </w:r>
    </w:p>
    <w:p w:rsidR="00584255" w:rsidRPr="00861B5A" w:rsidRDefault="00584255" w:rsidP="00683B6B">
      <w:pPr>
        <w:autoSpaceDE w:val="0"/>
        <w:autoSpaceDN w:val="0"/>
        <w:adjustRightInd w:val="0"/>
        <w:spacing w:after="0" w:line="240" w:lineRule="auto"/>
        <w:jc w:val="center"/>
        <w:rPr>
          <w:rFonts w:ascii="PT Astra Serif" w:eastAsia="Calibri" w:hAnsi="PT Astra Serif" w:cs="Times New Roman"/>
          <w:color w:val="000000" w:themeColor="text1"/>
          <w:sz w:val="24"/>
          <w:szCs w:val="24"/>
          <w:lang w:eastAsia="ru-RU"/>
        </w:rPr>
      </w:pPr>
    </w:p>
    <w:p w:rsidR="00584255" w:rsidRPr="00861B5A" w:rsidRDefault="00645E93" w:rsidP="00584255">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126. </w:t>
      </w:r>
      <w:r w:rsidR="00584255" w:rsidRPr="00861B5A">
        <w:rPr>
          <w:rFonts w:ascii="PT Astra Serif" w:eastAsia="Calibri" w:hAnsi="PT Astra Serif" w:cs="Times New Roman"/>
          <w:color w:val="000000" w:themeColor="text1"/>
          <w:sz w:val="24"/>
          <w:szCs w:val="24"/>
          <w:lang w:eastAsia="ru-RU"/>
        </w:rPr>
        <w:t>Участник запрос котировок подает заявку на участие в запросе котировок, в соответствии с требованиями частей 10-11 статьи 3.2, части 11 статьи 3.3 Федерального закона № 223-ФЗ.</w:t>
      </w:r>
      <w:r w:rsidRPr="00861B5A">
        <w:rPr>
          <w:rFonts w:ascii="PT Astra Serif" w:eastAsia="Calibri" w:hAnsi="PT Astra Serif" w:cs="Times New Roman"/>
          <w:color w:val="000000" w:themeColor="text1"/>
          <w:sz w:val="24"/>
          <w:szCs w:val="24"/>
          <w:lang w:eastAsia="ru-RU"/>
        </w:rPr>
        <w:t xml:space="preserve"> </w:t>
      </w:r>
    </w:p>
    <w:p w:rsidR="00584255" w:rsidRPr="00861B5A" w:rsidRDefault="00645E93" w:rsidP="00584255">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127. </w:t>
      </w:r>
      <w:r w:rsidR="00584255" w:rsidRPr="00861B5A">
        <w:rPr>
          <w:rFonts w:ascii="PT Astra Serif" w:eastAsia="Calibri" w:hAnsi="PT Astra Serif" w:cs="Times New Roman"/>
          <w:color w:val="000000" w:themeColor="text1"/>
          <w:sz w:val="24"/>
          <w:szCs w:val="24"/>
          <w:lang w:eastAsia="ru-RU"/>
        </w:rPr>
        <w:t>Заявка на участие в запросе котировок должна содержать следующие документы и информацию:</w:t>
      </w:r>
      <w:r w:rsidRPr="00861B5A">
        <w:rPr>
          <w:rFonts w:ascii="PT Astra Serif" w:eastAsia="Calibri" w:hAnsi="PT Astra Serif" w:cs="Times New Roman"/>
          <w:color w:val="000000" w:themeColor="text1"/>
          <w:sz w:val="24"/>
          <w:szCs w:val="24"/>
          <w:lang w:eastAsia="ru-RU"/>
        </w:rPr>
        <w:t xml:space="preserve"> </w:t>
      </w:r>
    </w:p>
    <w:p w:rsidR="00645E93" w:rsidRPr="00861B5A" w:rsidRDefault="00645E93" w:rsidP="00584255">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 </w:t>
      </w:r>
      <w:r w:rsidR="00584255" w:rsidRPr="00861B5A">
        <w:rPr>
          <w:rFonts w:ascii="PT Astra Serif" w:eastAsia="Calibri" w:hAnsi="PT Astra Serif" w:cs="Times New Roman"/>
          <w:color w:val="000000" w:themeColor="text1"/>
          <w:sz w:val="24"/>
          <w:szCs w:val="24"/>
          <w:lang w:eastAsia="ru-RU"/>
        </w:rPr>
        <w:t>согласие участника запроса котировок на поставку товара, выполнение работы, оказание услуги на условиях, предусмотренных извещением о проведении запроса котировок (такое согласие дается с применением программно-аппаратных средств электронной площадки);</w:t>
      </w:r>
      <w:r w:rsidRPr="00861B5A">
        <w:rPr>
          <w:rFonts w:ascii="PT Astra Serif" w:eastAsia="Calibri" w:hAnsi="PT Astra Serif" w:cs="Times New Roman"/>
          <w:color w:val="000000" w:themeColor="text1"/>
          <w:sz w:val="24"/>
          <w:szCs w:val="24"/>
          <w:lang w:eastAsia="ru-RU"/>
        </w:rPr>
        <w:t xml:space="preserve"> </w:t>
      </w:r>
    </w:p>
    <w:p w:rsidR="00584255" w:rsidRPr="00861B5A" w:rsidRDefault="00645E93" w:rsidP="00AC0721">
      <w:pPr>
        <w:pStyle w:val="afff"/>
        <w:ind w:firstLine="709"/>
        <w:jc w:val="both"/>
        <w:rPr>
          <w:rFonts w:ascii="PT Astra Serif" w:hAnsi="PT Astra Serif" w:cs="Times New Roman"/>
          <w:color w:val="000000" w:themeColor="text1"/>
          <w:sz w:val="24"/>
          <w:szCs w:val="24"/>
          <w:lang w:eastAsia="ru-RU"/>
        </w:rPr>
      </w:pPr>
      <w:r w:rsidRPr="00861B5A">
        <w:rPr>
          <w:rFonts w:ascii="PT Astra Serif" w:hAnsi="PT Astra Serif" w:cs="Times New Roman"/>
          <w:color w:val="000000" w:themeColor="text1"/>
          <w:sz w:val="24"/>
          <w:szCs w:val="24"/>
          <w:lang w:eastAsia="ru-RU"/>
        </w:rPr>
        <w:t>2) </w:t>
      </w:r>
      <w:r w:rsidR="00584255" w:rsidRPr="00861B5A">
        <w:rPr>
          <w:rFonts w:ascii="PT Astra Serif" w:hAnsi="PT Astra Serif" w:cs="Times New Roman"/>
          <w:color w:val="000000" w:themeColor="text1"/>
          <w:sz w:val="24"/>
          <w:szCs w:val="24"/>
          <w:lang w:eastAsia="ru-RU"/>
        </w:rPr>
        <w:t>при осуществлении закупки товара</w:t>
      </w:r>
      <w:r w:rsidR="00CE2460" w:rsidRPr="00861B5A">
        <w:rPr>
          <w:rFonts w:ascii="PT Astra Serif" w:hAnsi="PT Astra Serif" w:cs="Times New Roman"/>
          <w:color w:val="000000" w:themeColor="text1"/>
          <w:sz w:val="24"/>
          <w:szCs w:val="24"/>
          <w:lang w:eastAsia="ru-RU"/>
        </w:rPr>
        <w:t>,</w:t>
      </w:r>
      <w:r w:rsidR="00584255" w:rsidRPr="00861B5A">
        <w:rPr>
          <w:rFonts w:ascii="PT Astra Serif" w:hAnsi="PT Astra Serif" w:cs="Times New Roman"/>
          <w:color w:val="000000" w:themeColor="text1"/>
          <w:sz w:val="24"/>
          <w:szCs w:val="24"/>
          <w:lang w:eastAsia="ru-RU"/>
        </w:rPr>
        <w:t xml:space="preserve"> </w:t>
      </w:r>
      <w:r w:rsidR="00CE2460" w:rsidRPr="00861B5A">
        <w:rPr>
          <w:rFonts w:ascii="PT Astra Serif" w:hAnsi="PT Astra Serif" w:cs="Times New Roman"/>
          <w:color w:val="000000" w:themeColor="text1"/>
          <w:sz w:val="24"/>
          <w:szCs w:val="24"/>
          <w:lang w:eastAsia="ru-RU"/>
        </w:rPr>
        <w:t>в том числе поставляемого заказчику при выполнении закупаемых работ, оказании закупаемых услуг</w:t>
      </w:r>
      <w:r w:rsidR="00584255" w:rsidRPr="00861B5A">
        <w:rPr>
          <w:rFonts w:ascii="PT Astra Serif" w:hAnsi="PT Astra Serif" w:cs="Times New Roman"/>
          <w:color w:val="000000" w:themeColor="text1"/>
          <w:sz w:val="24"/>
          <w:szCs w:val="24"/>
          <w:lang w:eastAsia="ru-RU"/>
        </w:rPr>
        <w:t>, конкретные показатели товара, соответствующие значениям, установленным извещением о проведении запроса котировок, и указание на товарный знак (при наличии). Информация, предусмотренная настоящим подпунктом,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запроса котировок предлагает товар, который обозначен товарным знаком, отличным от товарного знака, указанного в извещении о проведении запроса котировок;</w:t>
      </w:r>
      <w:r w:rsidRPr="00861B5A">
        <w:rPr>
          <w:rFonts w:ascii="PT Astra Serif" w:hAnsi="PT Astra Serif" w:cs="Times New Roman"/>
          <w:color w:val="000000" w:themeColor="text1"/>
          <w:sz w:val="24"/>
          <w:szCs w:val="24"/>
          <w:lang w:eastAsia="ru-RU"/>
        </w:rPr>
        <w:t xml:space="preserve"> </w:t>
      </w:r>
    </w:p>
    <w:p w:rsidR="006C1550" w:rsidRPr="00861B5A" w:rsidRDefault="00645E93" w:rsidP="00AC0721">
      <w:pPr>
        <w:pStyle w:val="afff"/>
        <w:ind w:firstLine="709"/>
        <w:jc w:val="both"/>
        <w:rPr>
          <w:rFonts w:ascii="PT Astra Serif" w:hAnsi="PT Astra Serif" w:cs="Times New Roman"/>
          <w:color w:val="000000" w:themeColor="text1"/>
          <w:sz w:val="24"/>
          <w:szCs w:val="24"/>
          <w:lang w:eastAsia="ru-RU"/>
        </w:rPr>
      </w:pPr>
      <w:r w:rsidRPr="00861B5A">
        <w:rPr>
          <w:rFonts w:ascii="PT Astra Serif" w:hAnsi="PT Astra Serif" w:cs="Times New Roman"/>
          <w:color w:val="000000" w:themeColor="text1"/>
          <w:sz w:val="24"/>
          <w:szCs w:val="24"/>
          <w:lang w:eastAsia="ru-RU"/>
        </w:rPr>
        <w:t>3) </w:t>
      </w:r>
      <w:r w:rsidR="006C1550" w:rsidRPr="00861B5A">
        <w:rPr>
          <w:rFonts w:ascii="PT Astra Serif" w:hAnsi="PT Astra Serif" w:cs="Times New Roman"/>
          <w:color w:val="000000" w:themeColor="text1"/>
          <w:sz w:val="24"/>
          <w:szCs w:val="24"/>
          <w:lang w:eastAsia="ru-RU"/>
        </w:rPr>
        <w:t>предложение участника запроса котировок о цене договора и предложение о цене каждого наименования товара, работы, услуги либо предложение о цене единицы товара, работы, услуги, а в случае закупки товара, в том числе поставляемого заказчику при выполнении закупаемых работ, оказании закупаемых услуг наименование страны происхождения товара;</w:t>
      </w:r>
    </w:p>
    <w:p w:rsidR="0078114E" w:rsidRPr="00861B5A" w:rsidRDefault="00645E93" w:rsidP="00AC0721">
      <w:pPr>
        <w:pStyle w:val="afff"/>
        <w:ind w:firstLine="709"/>
        <w:jc w:val="both"/>
        <w:rPr>
          <w:rFonts w:ascii="PT Astra Serif" w:hAnsi="PT Astra Serif" w:cs="Times New Roman"/>
          <w:color w:val="000000" w:themeColor="text1"/>
          <w:sz w:val="24"/>
          <w:szCs w:val="24"/>
          <w:lang w:eastAsia="ru-RU"/>
        </w:rPr>
      </w:pPr>
      <w:r w:rsidRPr="00861B5A">
        <w:rPr>
          <w:rFonts w:ascii="PT Astra Serif" w:hAnsi="PT Astra Serif" w:cs="Times New Roman"/>
          <w:color w:val="000000" w:themeColor="text1"/>
          <w:sz w:val="24"/>
          <w:szCs w:val="24"/>
          <w:lang w:eastAsia="ru-RU"/>
        </w:rPr>
        <w:lastRenderedPageBreak/>
        <w:t>4) </w:t>
      </w:r>
      <w:r w:rsidR="00584255" w:rsidRPr="00861B5A">
        <w:rPr>
          <w:rFonts w:ascii="PT Astra Serif" w:hAnsi="PT Astra Serif" w:cs="Times New Roman"/>
          <w:color w:val="000000" w:themeColor="text1"/>
          <w:sz w:val="24"/>
          <w:szCs w:val="24"/>
          <w:lang w:eastAsia="ru-RU"/>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w:t>
      </w:r>
      <w:r w:rsidR="0078114E" w:rsidRPr="00861B5A">
        <w:rPr>
          <w:rFonts w:ascii="PT Astra Serif" w:eastAsia="Calibri" w:hAnsi="PT Astra Serif" w:cs="Times New Roman"/>
          <w:color w:val="000000" w:themeColor="text1"/>
          <w:sz w:val="24"/>
          <w:szCs w:val="24"/>
          <w:lang w:eastAsia="ru-RU"/>
        </w:rPr>
        <w:t xml:space="preserve">адрес места жительства (для физического лица), </w:t>
      </w:r>
      <w:r w:rsidR="00584255" w:rsidRPr="00861B5A">
        <w:rPr>
          <w:rFonts w:ascii="PT Astra Serif" w:hAnsi="PT Astra Serif" w:cs="Times New Roman"/>
          <w:color w:val="000000" w:themeColor="text1"/>
          <w:sz w:val="24"/>
          <w:szCs w:val="24"/>
          <w:lang w:eastAsia="ru-RU"/>
        </w:rPr>
        <w:t>почтовый адрес участника запроса котировок, номер контактного телефона, идентификационный номер налогоплательщика участника такого запроса котировок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котировок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w:t>
      </w:r>
      <w:r w:rsidRPr="00861B5A">
        <w:rPr>
          <w:rFonts w:ascii="PT Astra Serif" w:hAnsi="PT Astra Serif" w:cs="Times New Roman"/>
          <w:color w:val="000000" w:themeColor="text1"/>
          <w:sz w:val="24"/>
          <w:szCs w:val="24"/>
          <w:lang w:eastAsia="ru-RU"/>
        </w:rPr>
        <w:t>стника такого запроса котировок.</w:t>
      </w:r>
    </w:p>
    <w:p w:rsidR="0078114E" w:rsidRPr="00861B5A" w:rsidRDefault="0078114E" w:rsidP="0078114E">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4-1) копии документов, подтверждающих соответствие участника запроса котировок требованиям к участникам такого запроса котировок, установленным заказчиком в извещении о запросе котировок, в соответствии с подпунктом 1 пункта 10 настоящего Положения о закупке, за исключением случая, предусмотренного подпунктом «е» пункта 9 части 19</w:t>
      </w:r>
      <w:r w:rsidRPr="00861B5A">
        <w:rPr>
          <w:rFonts w:ascii="PT Astra Serif" w:eastAsia="Calibri" w:hAnsi="PT Astra Serif" w:cs="Times New Roman"/>
          <w:color w:val="000000" w:themeColor="text1"/>
          <w:sz w:val="24"/>
          <w:szCs w:val="24"/>
          <w:vertAlign w:val="superscript"/>
          <w:lang w:eastAsia="ru-RU"/>
        </w:rPr>
        <w:t>1</w:t>
      </w:r>
      <w:r w:rsidRPr="00861B5A">
        <w:rPr>
          <w:rFonts w:ascii="PT Astra Serif" w:eastAsia="Calibri" w:hAnsi="PT Astra Serif" w:cs="Times New Roman"/>
          <w:color w:val="000000" w:themeColor="text1"/>
          <w:sz w:val="24"/>
          <w:szCs w:val="24"/>
          <w:lang w:eastAsia="ru-RU"/>
        </w:rPr>
        <w:t xml:space="preserve"> статьи 3</w:t>
      </w:r>
      <w:r w:rsidRPr="00861B5A">
        <w:rPr>
          <w:rFonts w:ascii="PT Astra Serif" w:eastAsia="Calibri" w:hAnsi="PT Astra Serif" w:cs="Times New Roman"/>
          <w:color w:val="000000" w:themeColor="text1"/>
          <w:sz w:val="24"/>
          <w:szCs w:val="24"/>
          <w:vertAlign w:val="superscript"/>
          <w:lang w:eastAsia="ru-RU"/>
        </w:rPr>
        <w:t>4</w:t>
      </w:r>
      <w:r w:rsidRPr="00861B5A">
        <w:rPr>
          <w:rFonts w:ascii="PT Astra Serif" w:eastAsia="Calibri" w:hAnsi="PT Astra Serif" w:cs="Times New Roman"/>
          <w:color w:val="000000" w:themeColor="text1"/>
          <w:sz w:val="24"/>
          <w:szCs w:val="24"/>
          <w:lang w:eastAsia="ru-RU"/>
        </w:rPr>
        <w:t xml:space="preserve"> Федерального закона № 223-ФЗ, а также декларацию о соответствии участника запроса котировок требованиям, установленным в соответствии с пунктом 10 настоящего Положения о закупке;</w:t>
      </w:r>
    </w:p>
    <w:p w:rsidR="00AC0721" w:rsidRPr="00861B5A" w:rsidRDefault="003D08CA" w:rsidP="0078114E">
      <w:pPr>
        <w:pStyle w:val="afff"/>
        <w:ind w:firstLine="709"/>
        <w:jc w:val="both"/>
        <w:rPr>
          <w:rFonts w:ascii="PT Astra Serif"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 xml:space="preserve">5) информацию и документы, предусмотренные частью 19.1 статьи 3.4 Федерального закона № 223-ФЗ (если заказчик в соответствии с частью 19.7 статьи 3.4 Федерального закона № 223-ФЗ принял решение об установлении обязанности их предоставления </w:t>
      </w:r>
      <w:r w:rsidRPr="00861B5A">
        <w:rPr>
          <w:rFonts w:ascii="PT Astra Serif" w:eastAsia="Calibri" w:hAnsi="PT Astra Serif" w:cs="Times New Roman"/>
          <w:b/>
          <w:color w:val="000000" w:themeColor="text1"/>
          <w:sz w:val="24"/>
          <w:szCs w:val="24"/>
          <w:lang w:eastAsia="ru-RU"/>
        </w:rPr>
        <w:t xml:space="preserve">и при этом в соответствии с </w:t>
      </w:r>
      <w:r w:rsidRPr="00861B5A">
        <w:rPr>
          <w:rFonts w:ascii="PT Astra Serif" w:eastAsia="Times New Roman" w:hAnsi="PT Astra Serif" w:cs="Times New Roman"/>
          <w:b/>
          <w:color w:val="000000" w:themeColor="text1"/>
          <w:sz w:val="24"/>
          <w:szCs w:val="24"/>
          <w:lang w:eastAsia="ru-RU"/>
        </w:rPr>
        <w:t>подпунктом «б» пункта 4, пунктом 18</w:t>
      </w:r>
      <w:r w:rsidRPr="00861B5A">
        <w:rPr>
          <w:rFonts w:ascii="PT Astra Serif" w:eastAsia="Calibri" w:hAnsi="PT Astra Serif" w:cs="Times New Roman"/>
          <w:b/>
          <w:color w:val="000000" w:themeColor="text1"/>
          <w:sz w:val="24"/>
          <w:szCs w:val="24"/>
          <w:lang w:eastAsia="ru-RU"/>
        </w:rPr>
        <w:t xml:space="preserve"> </w:t>
      </w:r>
      <w:r w:rsidRPr="00861B5A">
        <w:rPr>
          <w:rFonts w:ascii="PT Astra Serif" w:hAnsi="PT Astra Serif" w:cs="PT Astra Serif"/>
          <w:b/>
          <w:color w:val="000000" w:themeColor="text1"/>
          <w:sz w:val="24"/>
          <w:szCs w:val="24"/>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861B5A">
        <w:rPr>
          <w:rFonts w:ascii="PT Astra Serif" w:eastAsia="Calibri" w:hAnsi="PT Astra Serif" w:cs="Times New Roman"/>
          <w:b/>
          <w:color w:val="000000" w:themeColor="text1"/>
          <w:sz w:val="24"/>
          <w:szCs w:val="24"/>
          <w:lang w:eastAsia="ru-RU"/>
        </w:rPr>
        <w:t xml:space="preserve"> </w:t>
      </w:r>
      <w:r w:rsidRPr="00861B5A">
        <w:rPr>
          <w:rFonts w:ascii="PT Astra Serif" w:hAnsi="PT Astra Serif" w:cs="PT Astra Serif"/>
          <w:b/>
          <w:color w:val="000000" w:themeColor="text1"/>
          <w:sz w:val="24"/>
          <w:szCs w:val="24"/>
        </w:rPr>
        <w:t>участниками закупки могут быть только субъекты малого и среднего предпринимательства</w:t>
      </w:r>
      <w:r w:rsidRPr="00861B5A">
        <w:rPr>
          <w:rFonts w:ascii="PT Astra Serif" w:eastAsia="Calibri" w:hAnsi="PT Astra Serif" w:cs="Times New Roman"/>
          <w:color w:val="000000" w:themeColor="text1"/>
          <w:sz w:val="24"/>
          <w:szCs w:val="24"/>
          <w:lang w:eastAsia="ru-RU"/>
        </w:rPr>
        <w:t>.</w:t>
      </w:r>
    </w:p>
    <w:bookmarkEnd w:id="1"/>
    <w:p w:rsidR="009963B6" w:rsidRPr="00861B5A" w:rsidRDefault="009963B6" w:rsidP="009963B6">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 xml:space="preserve">128. В случае, если по окончании срока подачи заявок на участие в запросе котировок подана только одна заявка или не подано ни одной заявки, такой запрос котировок признается несостоявшимся. </w:t>
      </w:r>
    </w:p>
    <w:p w:rsidR="009963B6" w:rsidRPr="00861B5A" w:rsidRDefault="009963B6" w:rsidP="0096464C">
      <w:pPr>
        <w:autoSpaceDE w:val="0"/>
        <w:autoSpaceDN w:val="0"/>
        <w:adjustRightInd w:val="0"/>
        <w:spacing w:after="0" w:line="240" w:lineRule="auto"/>
        <w:jc w:val="center"/>
        <w:rPr>
          <w:rFonts w:ascii="PT Astra Serif" w:eastAsia="Calibri" w:hAnsi="PT Astra Serif" w:cs="Times New Roman"/>
          <w:color w:val="000000" w:themeColor="text1"/>
          <w:sz w:val="24"/>
          <w:szCs w:val="24"/>
          <w:lang w:eastAsia="ru-RU"/>
        </w:rPr>
      </w:pPr>
    </w:p>
    <w:p w:rsidR="0096464C" w:rsidRPr="00861B5A" w:rsidRDefault="009963B6" w:rsidP="0096464C">
      <w:pPr>
        <w:autoSpaceDE w:val="0"/>
        <w:autoSpaceDN w:val="0"/>
        <w:adjustRightInd w:val="0"/>
        <w:spacing w:after="0" w:line="240" w:lineRule="auto"/>
        <w:jc w:val="center"/>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 xml:space="preserve">Порядок рассмотрения, оценки и сопоставления заявок </w:t>
      </w:r>
    </w:p>
    <w:p w:rsidR="009963B6" w:rsidRPr="00861B5A" w:rsidRDefault="009963B6" w:rsidP="0096464C">
      <w:pPr>
        <w:autoSpaceDE w:val="0"/>
        <w:autoSpaceDN w:val="0"/>
        <w:adjustRightInd w:val="0"/>
        <w:spacing w:after="0" w:line="240" w:lineRule="auto"/>
        <w:jc w:val="center"/>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на участие в запросе котировок</w:t>
      </w:r>
      <w:r w:rsidR="0096464C" w:rsidRPr="00861B5A">
        <w:rPr>
          <w:rFonts w:ascii="PT Astra Serif" w:eastAsia="Calibri" w:hAnsi="PT Astra Serif" w:cs="Times New Roman"/>
          <w:color w:val="000000" w:themeColor="text1"/>
          <w:sz w:val="24"/>
          <w:szCs w:val="24"/>
          <w:lang w:eastAsia="ru-RU"/>
        </w:rPr>
        <w:t xml:space="preserve"> </w:t>
      </w:r>
    </w:p>
    <w:p w:rsidR="009963B6" w:rsidRPr="00861B5A" w:rsidRDefault="009963B6" w:rsidP="0096464C">
      <w:pPr>
        <w:autoSpaceDE w:val="0"/>
        <w:autoSpaceDN w:val="0"/>
        <w:adjustRightInd w:val="0"/>
        <w:spacing w:after="0" w:line="240" w:lineRule="auto"/>
        <w:jc w:val="center"/>
        <w:rPr>
          <w:rFonts w:ascii="PT Astra Serif" w:eastAsia="Calibri" w:hAnsi="PT Astra Serif" w:cs="Times New Roman"/>
          <w:color w:val="000000" w:themeColor="text1"/>
          <w:sz w:val="24"/>
          <w:szCs w:val="24"/>
          <w:lang w:eastAsia="ru-RU"/>
        </w:rPr>
      </w:pPr>
    </w:p>
    <w:p w:rsidR="009963B6" w:rsidRPr="00861B5A" w:rsidRDefault="000F3B5A" w:rsidP="009963B6">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129. </w:t>
      </w:r>
      <w:r w:rsidR="009963B6" w:rsidRPr="00861B5A">
        <w:rPr>
          <w:rFonts w:ascii="PT Astra Serif" w:eastAsia="Calibri" w:hAnsi="PT Astra Serif" w:cs="Times New Roman"/>
          <w:color w:val="000000" w:themeColor="text1"/>
          <w:sz w:val="24"/>
          <w:szCs w:val="24"/>
          <w:lang w:eastAsia="ru-RU"/>
        </w:rPr>
        <w:t xml:space="preserve">Срок рассмотрения, оценки и сопоставления заявок на участие в запросе котировок не может превышать </w:t>
      </w:r>
      <w:r w:rsidR="0078114E" w:rsidRPr="00861B5A">
        <w:rPr>
          <w:rFonts w:ascii="PT Astra Serif" w:eastAsia="Calibri" w:hAnsi="PT Astra Serif" w:cs="Times New Roman"/>
          <w:color w:val="000000" w:themeColor="text1"/>
          <w:sz w:val="24"/>
          <w:szCs w:val="24"/>
          <w:lang w:eastAsia="ru-RU"/>
        </w:rPr>
        <w:t>2</w:t>
      </w:r>
      <w:r w:rsidR="009963B6" w:rsidRPr="00861B5A">
        <w:rPr>
          <w:rFonts w:ascii="PT Astra Serif" w:eastAsia="Calibri" w:hAnsi="PT Astra Serif" w:cs="Times New Roman"/>
          <w:color w:val="000000" w:themeColor="text1"/>
          <w:sz w:val="24"/>
          <w:szCs w:val="24"/>
          <w:lang w:eastAsia="ru-RU"/>
        </w:rPr>
        <w:t xml:space="preserve"> рабочих дней с даты окончания срока подачи указанных заявок.</w:t>
      </w:r>
      <w:r w:rsidRPr="00861B5A">
        <w:rPr>
          <w:rFonts w:ascii="PT Astra Serif" w:eastAsia="Calibri" w:hAnsi="PT Astra Serif" w:cs="Times New Roman"/>
          <w:color w:val="000000" w:themeColor="text1"/>
          <w:sz w:val="24"/>
          <w:szCs w:val="24"/>
          <w:lang w:eastAsia="ru-RU"/>
        </w:rPr>
        <w:t xml:space="preserve"> </w:t>
      </w:r>
    </w:p>
    <w:p w:rsidR="008C3E93" w:rsidRPr="00861B5A" w:rsidRDefault="008C3E93" w:rsidP="009963B6">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hAnsi="PT Astra Serif"/>
          <w:color w:val="000000" w:themeColor="text1"/>
          <w:sz w:val="24"/>
          <w:szCs w:val="24"/>
        </w:rPr>
        <w:t>129-1.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с учетом положений Постановления № 925.</w:t>
      </w:r>
    </w:p>
    <w:p w:rsidR="009963B6" w:rsidRPr="00861B5A" w:rsidRDefault="000F3B5A" w:rsidP="009963B6">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130. </w:t>
      </w:r>
      <w:r w:rsidR="009963B6" w:rsidRPr="00861B5A">
        <w:rPr>
          <w:rFonts w:ascii="PT Astra Serif" w:eastAsia="Calibri" w:hAnsi="PT Astra Serif" w:cs="Times New Roman"/>
          <w:color w:val="000000" w:themeColor="text1"/>
          <w:sz w:val="24"/>
          <w:szCs w:val="24"/>
          <w:lang w:eastAsia="ru-RU"/>
        </w:rPr>
        <w:t>По результатам рассмотрения, оценки и сопоставления заявок на участие в запросе котировок комиссией принимается решение о признании заявки на участие в запросе котировок, соответствующей требованиям, установленным извещением о проведении запроса котировок, либо решение о несоответствии заявки требованиям, установленным извещением о проведении запроса котировок, в случаях, предусмотренных пунктом 131 настоящего Положения о закупке.</w:t>
      </w:r>
      <w:r w:rsidRPr="00861B5A">
        <w:rPr>
          <w:rFonts w:ascii="PT Astra Serif" w:eastAsia="Calibri" w:hAnsi="PT Astra Serif" w:cs="Times New Roman"/>
          <w:color w:val="000000" w:themeColor="text1"/>
          <w:sz w:val="24"/>
          <w:szCs w:val="24"/>
          <w:lang w:eastAsia="ru-RU"/>
        </w:rPr>
        <w:t xml:space="preserve"> </w:t>
      </w:r>
    </w:p>
    <w:p w:rsidR="009963B6" w:rsidRPr="00861B5A" w:rsidRDefault="00D81384" w:rsidP="009963B6">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131. </w:t>
      </w:r>
      <w:r w:rsidR="009963B6" w:rsidRPr="00861B5A">
        <w:rPr>
          <w:rFonts w:ascii="PT Astra Serif" w:eastAsia="Calibri" w:hAnsi="PT Astra Serif" w:cs="Times New Roman"/>
          <w:color w:val="000000" w:themeColor="text1"/>
          <w:sz w:val="24"/>
          <w:szCs w:val="24"/>
          <w:lang w:eastAsia="ru-RU"/>
        </w:rPr>
        <w:t>Заявка на участие в запросе котировок признается не соответствующей требованиям, установленным извещением о проведении запроса котировок в случае:</w:t>
      </w:r>
      <w:r w:rsidRPr="00861B5A">
        <w:rPr>
          <w:rFonts w:ascii="PT Astra Serif" w:eastAsia="Calibri" w:hAnsi="PT Astra Serif" w:cs="Times New Roman"/>
          <w:color w:val="000000" w:themeColor="text1"/>
          <w:sz w:val="24"/>
          <w:szCs w:val="24"/>
          <w:lang w:eastAsia="ru-RU"/>
        </w:rPr>
        <w:t xml:space="preserve"> </w:t>
      </w:r>
    </w:p>
    <w:p w:rsidR="009963B6" w:rsidRPr="00861B5A" w:rsidRDefault="00D81384" w:rsidP="009963B6">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 </w:t>
      </w:r>
      <w:proofErr w:type="spellStart"/>
      <w:r w:rsidR="009963B6" w:rsidRPr="00861B5A">
        <w:rPr>
          <w:rFonts w:ascii="PT Astra Serif" w:eastAsia="Calibri" w:hAnsi="PT Astra Serif" w:cs="Times New Roman"/>
          <w:color w:val="000000" w:themeColor="text1"/>
          <w:sz w:val="24"/>
          <w:szCs w:val="24"/>
          <w:lang w:eastAsia="ru-RU"/>
        </w:rPr>
        <w:t>непредоставления</w:t>
      </w:r>
      <w:proofErr w:type="spellEnd"/>
      <w:r w:rsidR="009963B6" w:rsidRPr="00861B5A">
        <w:rPr>
          <w:rFonts w:ascii="PT Astra Serif" w:eastAsia="Calibri" w:hAnsi="PT Astra Serif" w:cs="Times New Roman"/>
          <w:color w:val="000000" w:themeColor="text1"/>
          <w:sz w:val="24"/>
          <w:szCs w:val="24"/>
          <w:lang w:eastAsia="ru-RU"/>
        </w:rPr>
        <w:t xml:space="preserve"> документов и (или) информации, предусмотренных пунктом 127 настоящего Положения о закупке, либо предоставления недостоверной информации; </w:t>
      </w:r>
    </w:p>
    <w:p w:rsidR="009963B6" w:rsidRPr="00861B5A" w:rsidRDefault="00D81384" w:rsidP="009963B6">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lastRenderedPageBreak/>
        <w:t>2) </w:t>
      </w:r>
      <w:r w:rsidR="009963B6" w:rsidRPr="00861B5A">
        <w:rPr>
          <w:rFonts w:ascii="PT Astra Serif" w:eastAsia="Calibri" w:hAnsi="PT Astra Serif" w:cs="Times New Roman"/>
          <w:color w:val="000000" w:themeColor="text1"/>
          <w:sz w:val="24"/>
          <w:szCs w:val="24"/>
          <w:lang w:eastAsia="ru-RU"/>
        </w:rPr>
        <w:t>несоответствия информации, предусмотренной пунктом 127 настоящего Положения о закупке, требованиям извещения о проведении запроса котировок.</w:t>
      </w:r>
      <w:r w:rsidRPr="00861B5A">
        <w:rPr>
          <w:rFonts w:ascii="PT Astra Serif" w:eastAsia="Calibri" w:hAnsi="PT Astra Serif" w:cs="Times New Roman"/>
          <w:color w:val="000000" w:themeColor="text1"/>
          <w:sz w:val="24"/>
          <w:szCs w:val="24"/>
          <w:lang w:eastAsia="ru-RU"/>
        </w:rPr>
        <w:t xml:space="preserve"> </w:t>
      </w:r>
    </w:p>
    <w:p w:rsidR="009963B6" w:rsidRPr="00861B5A" w:rsidRDefault="00A44AE8" w:rsidP="009963B6">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132. </w:t>
      </w:r>
      <w:r w:rsidR="009963B6" w:rsidRPr="00861B5A">
        <w:rPr>
          <w:rFonts w:ascii="PT Astra Serif" w:eastAsia="Calibri" w:hAnsi="PT Astra Serif" w:cs="Times New Roman"/>
          <w:color w:val="000000" w:themeColor="text1"/>
          <w:sz w:val="24"/>
          <w:szCs w:val="24"/>
          <w:lang w:eastAsia="ru-RU"/>
        </w:rPr>
        <w:t>Результаты рассмотрения, оценки и сопоставления заявок на участие в запросе котировок фиксируются в итоговом протоколе, подписываемом всеми присутствующими на заседании членами комиссии не позднее даты окончания срока рассмотрения, оценки и сопоставления таких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r w:rsidRPr="00861B5A">
        <w:rPr>
          <w:rFonts w:ascii="PT Astra Serif" w:eastAsia="Calibri" w:hAnsi="PT Astra Serif" w:cs="Times New Roman"/>
          <w:color w:val="000000" w:themeColor="text1"/>
          <w:sz w:val="24"/>
          <w:szCs w:val="24"/>
          <w:lang w:eastAsia="ru-RU"/>
        </w:rPr>
        <w:t xml:space="preserve"> </w:t>
      </w:r>
    </w:p>
    <w:p w:rsidR="00810FC1" w:rsidRPr="00861B5A" w:rsidRDefault="00A44AE8" w:rsidP="009963B6">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133. </w:t>
      </w:r>
      <w:r w:rsidR="009963B6" w:rsidRPr="00861B5A">
        <w:rPr>
          <w:rFonts w:ascii="PT Astra Serif" w:eastAsia="Calibri" w:hAnsi="PT Astra Serif" w:cs="Times New Roman"/>
          <w:color w:val="000000" w:themeColor="text1"/>
          <w:sz w:val="24"/>
          <w:szCs w:val="24"/>
          <w:lang w:eastAsia="ru-RU"/>
        </w:rPr>
        <w:t>Итоговый протокол должен содержать сведения, предусмотренные частью 14 статьи 3.2 Федерального закона № 223-ФЗ, а также сведения о количестве, объеме, цене закупаемых товаров, работ, услуг, сроке исполнения договора</w:t>
      </w:r>
      <w:r w:rsidR="00810FC1" w:rsidRPr="00861B5A">
        <w:rPr>
          <w:rFonts w:ascii="PT Astra Serif" w:eastAsia="Times New Roman" w:hAnsi="PT Astra Serif" w:cs="Times New Roman"/>
          <w:color w:val="000000" w:themeColor="text1"/>
          <w:sz w:val="24"/>
          <w:szCs w:val="24"/>
          <w:lang w:eastAsia="ru-RU"/>
        </w:rPr>
        <w:t>.</w:t>
      </w:r>
      <w:r w:rsidR="00D70E91" w:rsidRPr="00861B5A">
        <w:rPr>
          <w:rFonts w:ascii="PT Astra Serif" w:eastAsia="Times New Roman" w:hAnsi="PT Astra Serif" w:cs="Times New Roman"/>
          <w:color w:val="000000" w:themeColor="text1"/>
          <w:sz w:val="24"/>
          <w:szCs w:val="24"/>
          <w:lang w:eastAsia="ru-RU"/>
        </w:rPr>
        <w:t xml:space="preserve"> </w:t>
      </w:r>
    </w:p>
    <w:p w:rsidR="008F64FA" w:rsidRPr="00861B5A" w:rsidRDefault="00A44AE8" w:rsidP="008F64FA">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134. </w:t>
      </w:r>
      <w:r w:rsidR="008F64FA" w:rsidRPr="00861B5A">
        <w:rPr>
          <w:rFonts w:ascii="PT Astra Serif" w:eastAsia="Calibri" w:hAnsi="PT Astra Serif" w:cs="Times New Roman"/>
          <w:color w:val="000000" w:themeColor="text1"/>
          <w:sz w:val="24"/>
          <w:szCs w:val="24"/>
          <w:lang w:eastAsia="ru-RU"/>
        </w:rPr>
        <w:t>Победителем запроса котировок признается участник закупки в соответствии с частью 20 статьи 3.2 Федерального закона № 223-ФЗ.</w:t>
      </w:r>
      <w:r w:rsidRPr="00861B5A">
        <w:rPr>
          <w:rFonts w:ascii="PT Astra Serif" w:eastAsia="Calibri" w:hAnsi="PT Astra Serif" w:cs="Times New Roman"/>
          <w:color w:val="000000" w:themeColor="text1"/>
          <w:sz w:val="24"/>
          <w:szCs w:val="24"/>
          <w:lang w:eastAsia="ru-RU"/>
        </w:rPr>
        <w:t xml:space="preserve"> </w:t>
      </w:r>
    </w:p>
    <w:p w:rsidR="00F46543" w:rsidRPr="00861B5A" w:rsidRDefault="00A44AE8" w:rsidP="008F64FA">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135. </w:t>
      </w:r>
      <w:r w:rsidR="008F64FA" w:rsidRPr="00861B5A">
        <w:rPr>
          <w:rFonts w:ascii="PT Astra Serif" w:eastAsia="Calibri" w:hAnsi="PT Astra Serif" w:cs="Times New Roman"/>
          <w:color w:val="000000" w:themeColor="text1"/>
          <w:sz w:val="24"/>
          <w:szCs w:val="24"/>
          <w:lang w:eastAsia="ru-RU"/>
        </w:rPr>
        <w:t>В случае, если по результатам рассмотрения, оценки и сопоставления заявок на участие в запросе котировок комиссией отклонены все заявки на участие в запросе котировок или только одна заявка признана соответствующей требованиям, установленным извещением о проведении запроса котировок, запрос котировок признается несостоявшимся.</w:t>
      </w:r>
    </w:p>
    <w:p w:rsidR="00810FC1" w:rsidRPr="00861B5A" w:rsidRDefault="00A44AE8" w:rsidP="008F64FA">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 xml:space="preserve"> </w:t>
      </w:r>
      <w:r w:rsidR="0023077E" w:rsidRPr="00861B5A">
        <w:rPr>
          <w:rFonts w:ascii="PT Astra Serif" w:eastAsia="Calibri" w:hAnsi="PT Astra Serif" w:cs="Times New Roman"/>
          <w:color w:val="000000" w:themeColor="text1"/>
          <w:sz w:val="24"/>
          <w:szCs w:val="24"/>
          <w:lang w:eastAsia="ru-RU"/>
        </w:rPr>
        <w:t xml:space="preserve">135-1. Если в соответствии с </w:t>
      </w:r>
      <w:r w:rsidR="0023077E" w:rsidRPr="00861B5A">
        <w:rPr>
          <w:rFonts w:ascii="PT Astra Serif" w:eastAsia="Times New Roman" w:hAnsi="PT Astra Serif" w:cs="Times New Roman"/>
          <w:color w:val="000000" w:themeColor="text1"/>
          <w:sz w:val="24"/>
          <w:szCs w:val="24"/>
          <w:lang w:eastAsia="ru-RU"/>
        </w:rPr>
        <w:t>подпунктом «б» пункта 4, пунктом 18</w:t>
      </w:r>
      <w:r w:rsidR="0023077E" w:rsidRPr="00861B5A">
        <w:rPr>
          <w:rFonts w:ascii="PT Astra Serif" w:eastAsia="Calibri" w:hAnsi="PT Astra Serif" w:cs="Times New Roman"/>
          <w:color w:val="000000" w:themeColor="text1"/>
          <w:sz w:val="24"/>
          <w:szCs w:val="24"/>
          <w:lang w:eastAsia="ru-RU"/>
        </w:rPr>
        <w:t xml:space="preserve"> </w:t>
      </w:r>
      <w:r w:rsidR="0023077E" w:rsidRPr="00861B5A">
        <w:rPr>
          <w:rFonts w:ascii="PT Astra Serif" w:hAnsi="PT Astra Serif" w:cs="PT Astra Serif"/>
          <w:color w:val="000000" w:themeColor="text1"/>
          <w:sz w:val="24"/>
          <w:szCs w:val="24"/>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23077E" w:rsidRPr="00861B5A">
        <w:rPr>
          <w:rFonts w:ascii="PT Astra Serif" w:eastAsia="Calibri" w:hAnsi="PT Astra Serif" w:cs="Times New Roman"/>
          <w:color w:val="000000" w:themeColor="text1"/>
          <w:sz w:val="24"/>
          <w:szCs w:val="24"/>
          <w:lang w:eastAsia="ru-RU"/>
        </w:rPr>
        <w:t xml:space="preserve"> </w:t>
      </w:r>
      <w:r w:rsidR="0023077E" w:rsidRPr="00861B5A">
        <w:rPr>
          <w:rFonts w:ascii="PT Astra Serif" w:hAnsi="PT Astra Serif" w:cs="PT Astra Serif"/>
          <w:color w:val="000000" w:themeColor="text1"/>
          <w:sz w:val="24"/>
          <w:szCs w:val="24"/>
        </w:rPr>
        <w:t xml:space="preserve">участниками закупки могут быть только субъекты малого и среднего предпринимательства, то </w:t>
      </w:r>
      <w:r w:rsidR="0023077E" w:rsidRPr="00861B5A">
        <w:rPr>
          <w:rFonts w:ascii="PT Astra Serif" w:eastAsia="Calibri" w:hAnsi="PT Astra Serif" w:cs="Times New Roman"/>
          <w:color w:val="000000" w:themeColor="text1"/>
          <w:sz w:val="24"/>
          <w:szCs w:val="24"/>
          <w:lang w:eastAsia="ru-RU"/>
        </w:rPr>
        <w:t>запрос котировок осуществляется с особенностями, предусмотренными статьей 3.4 Федерального закона № 223-ФЗ.</w:t>
      </w:r>
    </w:p>
    <w:p w:rsidR="001772D5" w:rsidRPr="00861B5A" w:rsidRDefault="001772D5" w:rsidP="00875E0A">
      <w:pPr>
        <w:autoSpaceDE w:val="0"/>
        <w:autoSpaceDN w:val="0"/>
        <w:adjustRightInd w:val="0"/>
        <w:spacing w:after="0" w:line="240" w:lineRule="auto"/>
        <w:jc w:val="center"/>
        <w:rPr>
          <w:rFonts w:ascii="PT Astra Serif" w:eastAsia="Times New Roman" w:hAnsi="PT Astra Serif" w:cs="Times New Roman"/>
          <w:bCs/>
          <w:color w:val="000000" w:themeColor="text1"/>
          <w:sz w:val="24"/>
          <w:szCs w:val="24"/>
          <w:lang w:eastAsia="ru-RU"/>
        </w:rPr>
      </w:pPr>
      <w:bookmarkStart w:id="2" w:name="_Toc390071065"/>
    </w:p>
    <w:p w:rsidR="00810FC1" w:rsidRPr="00861B5A" w:rsidRDefault="00810FC1" w:rsidP="00875E0A">
      <w:pPr>
        <w:autoSpaceDE w:val="0"/>
        <w:autoSpaceDN w:val="0"/>
        <w:adjustRightInd w:val="0"/>
        <w:spacing w:after="0" w:line="240" w:lineRule="auto"/>
        <w:jc w:val="center"/>
        <w:rPr>
          <w:rFonts w:ascii="PT Astra Serif" w:eastAsia="Times New Roman" w:hAnsi="PT Astra Serif" w:cs="Times New Roman"/>
          <w:bCs/>
          <w:color w:val="000000" w:themeColor="text1"/>
          <w:sz w:val="24"/>
          <w:szCs w:val="24"/>
          <w:lang w:eastAsia="ru-RU"/>
        </w:rPr>
      </w:pPr>
      <w:r w:rsidRPr="00861B5A">
        <w:rPr>
          <w:rFonts w:ascii="PT Astra Serif" w:eastAsia="Times New Roman" w:hAnsi="PT Astra Serif" w:cs="Times New Roman"/>
          <w:bCs/>
          <w:color w:val="000000" w:themeColor="text1"/>
          <w:sz w:val="24"/>
          <w:szCs w:val="24"/>
          <w:lang w:eastAsia="ru-RU"/>
        </w:rPr>
        <w:t xml:space="preserve">Заключение договора по результатам проведения запроса </w:t>
      </w:r>
      <w:bookmarkEnd w:id="2"/>
      <w:r w:rsidRPr="00861B5A">
        <w:rPr>
          <w:rFonts w:ascii="PT Astra Serif" w:eastAsia="Times New Roman" w:hAnsi="PT Astra Serif" w:cs="Times New Roman"/>
          <w:bCs/>
          <w:color w:val="000000" w:themeColor="text1"/>
          <w:sz w:val="24"/>
          <w:szCs w:val="24"/>
          <w:lang w:eastAsia="ru-RU"/>
        </w:rPr>
        <w:t xml:space="preserve">котировок </w:t>
      </w:r>
    </w:p>
    <w:p w:rsidR="00810FC1" w:rsidRPr="00861B5A" w:rsidRDefault="00810FC1" w:rsidP="00875E0A">
      <w:pPr>
        <w:autoSpaceDE w:val="0"/>
        <w:autoSpaceDN w:val="0"/>
        <w:adjustRightInd w:val="0"/>
        <w:spacing w:after="0" w:line="240" w:lineRule="auto"/>
        <w:jc w:val="center"/>
        <w:rPr>
          <w:rFonts w:ascii="PT Astra Serif" w:eastAsia="Times New Roman" w:hAnsi="PT Astra Serif" w:cs="Times New Roman"/>
          <w:bCs/>
          <w:color w:val="000000" w:themeColor="text1"/>
          <w:sz w:val="24"/>
          <w:szCs w:val="24"/>
          <w:lang w:eastAsia="ru-RU"/>
        </w:rPr>
      </w:pPr>
    </w:p>
    <w:p w:rsidR="001D3B61" w:rsidRPr="00861B5A" w:rsidRDefault="003566EC" w:rsidP="001D3B61">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136. </w:t>
      </w:r>
      <w:r w:rsidR="001D3B61" w:rsidRPr="00861B5A">
        <w:rPr>
          <w:rFonts w:ascii="PT Astra Serif" w:eastAsia="Calibri" w:hAnsi="PT Astra Serif" w:cs="Times New Roman"/>
          <w:color w:val="000000" w:themeColor="text1"/>
          <w:sz w:val="24"/>
          <w:szCs w:val="24"/>
          <w:lang w:eastAsia="ru-RU"/>
        </w:rPr>
        <w:t>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извещению о проведении запроса котировок, цены договора и (или) цены единицы товара, работы, услуги, предложенной победителем такого запроса котировок, с которым заключается договор, информации о товаре (товарном знаке и (или) конкретных показателях товара).</w:t>
      </w:r>
      <w:r w:rsidRPr="00861B5A">
        <w:rPr>
          <w:rFonts w:ascii="PT Astra Serif" w:eastAsia="Calibri" w:hAnsi="PT Astra Serif" w:cs="Times New Roman"/>
          <w:color w:val="000000" w:themeColor="text1"/>
          <w:sz w:val="24"/>
          <w:szCs w:val="24"/>
          <w:lang w:eastAsia="ru-RU"/>
        </w:rPr>
        <w:t xml:space="preserve"> </w:t>
      </w:r>
    </w:p>
    <w:p w:rsidR="001D3B61" w:rsidRPr="00861B5A" w:rsidRDefault="003566EC" w:rsidP="001D3B61">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137. </w:t>
      </w:r>
      <w:r w:rsidR="001D3B61" w:rsidRPr="00861B5A">
        <w:rPr>
          <w:rFonts w:ascii="PT Astra Serif" w:eastAsia="Calibri" w:hAnsi="PT Astra Serif" w:cs="Times New Roman"/>
          <w:color w:val="000000" w:themeColor="text1"/>
          <w:sz w:val="24"/>
          <w:szCs w:val="24"/>
          <w:lang w:eastAsia="ru-RU"/>
        </w:rPr>
        <w:t>В течение пяти дней с даты размещения заказчиком на электронной площадке проекта договора победителем запроса котировок подписывается электронной подписью указанный проект договора, размещается на электронной площадке подписанный проект договора, либо размещается протокол разногласий, предусмотренный пунктом 138 настоящего Положения о закупке.</w:t>
      </w:r>
      <w:r w:rsidRPr="00861B5A">
        <w:rPr>
          <w:rFonts w:ascii="PT Astra Serif" w:eastAsia="Calibri" w:hAnsi="PT Astra Serif" w:cs="Times New Roman"/>
          <w:color w:val="000000" w:themeColor="text1"/>
          <w:sz w:val="24"/>
          <w:szCs w:val="24"/>
          <w:lang w:eastAsia="ru-RU"/>
        </w:rPr>
        <w:t xml:space="preserve"> </w:t>
      </w:r>
    </w:p>
    <w:p w:rsidR="001D3B61" w:rsidRPr="00861B5A" w:rsidRDefault="009D6387" w:rsidP="001D3B61">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138. </w:t>
      </w:r>
      <w:r w:rsidR="001D3B61" w:rsidRPr="00861B5A">
        <w:rPr>
          <w:rFonts w:ascii="PT Astra Serif" w:eastAsia="Calibri" w:hAnsi="PT Astra Serif" w:cs="Times New Roman"/>
          <w:color w:val="000000" w:themeColor="text1"/>
          <w:sz w:val="24"/>
          <w:szCs w:val="24"/>
          <w:lang w:eastAsia="ru-RU"/>
        </w:rPr>
        <w:t>В течение пяти дней с даты размещения заказчиком на электронной площадке проекта договора победителем запроса котировок, с которым заключается договор, в случае наличия разногласий по проекту договора, размещенному в соответствии с пунктом 136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запроса котировок. Указанный протокол может быть размещен на электронной площадке в отношении соответствующего договора не более чем один раз. При этом победителем запроса котировок, с которым заключается договор, указывается в протоколе разногласий замечания к положениям проекта договора, не соответствующим извещению о проведении запроса котировок и своей заявке на участие в запросе котировок, с указанием соответствующих положений данных документов.</w:t>
      </w:r>
      <w:r w:rsidRPr="00861B5A">
        <w:rPr>
          <w:rFonts w:ascii="PT Astra Serif" w:eastAsia="Calibri" w:hAnsi="PT Astra Serif" w:cs="Times New Roman"/>
          <w:color w:val="000000" w:themeColor="text1"/>
          <w:sz w:val="24"/>
          <w:szCs w:val="24"/>
          <w:lang w:eastAsia="ru-RU"/>
        </w:rPr>
        <w:t xml:space="preserve"> </w:t>
      </w:r>
    </w:p>
    <w:p w:rsidR="001D3B61" w:rsidRPr="00861B5A" w:rsidRDefault="004426D9" w:rsidP="001D3B61">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lastRenderedPageBreak/>
        <w:t>139. </w:t>
      </w:r>
      <w:r w:rsidR="001D3B61" w:rsidRPr="00861B5A">
        <w:rPr>
          <w:rFonts w:ascii="PT Astra Serif" w:eastAsia="Calibri" w:hAnsi="PT Astra Serif" w:cs="Times New Roman"/>
          <w:color w:val="000000" w:themeColor="text1"/>
          <w:sz w:val="24"/>
          <w:szCs w:val="24"/>
          <w:lang w:eastAsia="ru-RU"/>
        </w:rPr>
        <w:t>В течение трех рабочих дней с даты размещения победителем запроса котировок на электронной площадке в соответствии с пунктом 138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котировок.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котировок допускается при условии, что такой победитель разместил на электронной площадке протокол разногласий в соответствии с пунктом 138 настоящего Положения о закупке.</w:t>
      </w:r>
      <w:r w:rsidRPr="00861B5A">
        <w:rPr>
          <w:rFonts w:ascii="PT Astra Serif" w:eastAsia="Calibri" w:hAnsi="PT Astra Serif" w:cs="Times New Roman"/>
          <w:color w:val="000000" w:themeColor="text1"/>
          <w:sz w:val="24"/>
          <w:szCs w:val="24"/>
          <w:lang w:eastAsia="ru-RU"/>
        </w:rPr>
        <w:t xml:space="preserve"> </w:t>
      </w:r>
    </w:p>
    <w:p w:rsidR="001D3B61" w:rsidRPr="00861B5A" w:rsidRDefault="004426D9" w:rsidP="001D3B61">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140. </w:t>
      </w:r>
      <w:r w:rsidR="001D3B61" w:rsidRPr="00861B5A">
        <w:rPr>
          <w:rFonts w:ascii="PT Astra Serif" w:eastAsia="Calibri" w:hAnsi="PT Astra Serif" w:cs="Times New Roman"/>
          <w:color w:val="000000" w:themeColor="text1"/>
          <w:sz w:val="24"/>
          <w:szCs w:val="24"/>
          <w:lang w:eastAsia="ru-RU"/>
        </w:rPr>
        <w:t>В течение трех рабочих дней с даты размещения заказчиком на электронной площадке документов, предусмотренных пунктом 139 настоящего Положения о закупке, победителем запроса котировок размещается на электронной площадке проект договора, подписанный электронной подписью лица, имеющего право действовать от имени такого победителя.</w:t>
      </w:r>
      <w:r w:rsidRPr="00861B5A">
        <w:rPr>
          <w:rFonts w:ascii="PT Astra Serif" w:eastAsia="Calibri" w:hAnsi="PT Astra Serif" w:cs="Times New Roman"/>
          <w:color w:val="000000" w:themeColor="text1"/>
          <w:sz w:val="24"/>
          <w:szCs w:val="24"/>
          <w:lang w:eastAsia="ru-RU"/>
        </w:rPr>
        <w:t xml:space="preserve"> </w:t>
      </w:r>
    </w:p>
    <w:p w:rsidR="001D3B61" w:rsidRPr="00861B5A" w:rsidRDefault="004426D9" w:rsidP="001D3B61">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141. </w:t>
      </w:r>
      <w:r w:rsidR="001D3B61" w:rsidRPr="00861B5A">
        <w:rPr>
          <w:rFonts w:ascii="PT Astra Serif" w:eastAsia="Calibri" w:hAnsi="PT Astra Serif" w:cs="Times New Roman"/>
          <w:color w:val="000000" w:themeColor="text1"/>
          <w:sz w:val="24"/>
          <w:szCs w:val="24"/>
          <w:lang w:eastAsia="ru-RU"/>
        </w:rPr>
        <w:t>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запроса котировок заказчиком размещается на электронной площадке договор, подписанный электронной подписью лица, имеющего право действовать от имени заказчика.</w:t>
      </w:r>
      <w:r w:rsidRPr="00861B5A">
        <w:rPr>
          <w:rFonts w:ascii="PT Astra Serif" w:eastAsia="Calibri" w:hAnsi="PT Astra Serif" w:cs="Times New Roman"/>
          <w:color w:val="000000" w:themeColor="text1"/>
          <w:sz w:val="24"/>
          <w:szCs w:val="24"/>
          <w:lang w:eastAsia="ru-RU"/>
        </w:rPr>
        <w:t xml:space="preserve"> </w:t>
      </w:r>
    </w:p>
    <w:p w:rsidR="001D3B61" w:rsidRPr="00861B5A" w:rsidRDefault="00615E22" w:rsidP="001D3B61">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142. </w:t>
      </w:r>
      <w:r w:rsidR="001D3B61" w:rsidRPr="00861B5A">
        <w:rPr>
          <w:rFonts w:ascii="PT Astra Serif" w:eastAsia="Calibri" w:hAnsi="PT Astra Serif" w:cs="Times New Roman"/>
          <w:color w:val="000000" w:themeColor="text1"/>
          <w:sz w:val="24"/>
          <w:szCs w:val="24"/>
          <w:lang w:eastAsia="ru-RU"/>
        </w:rPr>
        <w:t>Со дня размещения на электронной площадке предусмотренного пунктом 141 настоящего Положения о закупке и подписанного заказчиком договора он считается заключенным.</w:t>
      </w:r>
      <w:r w:rsidRPr="00861B5A">
        <w:rPr>
          <w:rFonts w:ascii="PT Astra Serif" w:eastAsia="Calibri" w:hAnsi="PT Astra Serif" w:cs="Times New Roman"/>
          <w:color w:val="000000" w:themeColor="text1"/>
          <w:sz w:val="24"/>
          <w:szCs w:val="24"/>
          <w:lang w:eastAsia="ru-RU"/>
        </w:rPr>
        <w:t xml:space="preserve"> </w:t>
      </w:r>
    </w:p>
    <w:p w:rsidR="001D3B61" w:rsidRPr="00861B5A" w:rsidRDefault="00615E22" w:rsidP="001D3B61">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143. </w:t>
      </w:r>
      <w:r w:rsidR="001D3B61" w:rsidRPr="00861B5A">
        <w:rPr>
          <w:rFonts w:ascii="PT Astra Serif" w:eastAsia="Calibri" w:hAnsi="PT Astra Serif" w:cs="Times New Roman"/>
          <w:color w:val="000000" w:themeColor="text1"/>
          <w:sz w:val="24"/>
          <w:szCs w:val="24"/>
          <w:lang w:eastAsia="ru-RU"/>
        </w:rPr>
        <w:t>Договор по результатам проведения запроса котировок заключается в соответствии со сроками, предусмотренными частью 15 статьи 3.2 Федерального закона № 223-ФЗ.</w:t>
      </w:r>
      <w:r w:rsidRPr="00861B5A">
        <w:rPr>
          <w:rFonts w:ascii="PT Astra Serif" w:eastAsia="Calibri" w:hAnsi="PT Astra Serif" w:cs="Times New Roman"/>
          <w:color w:val="000000" w:themeColor="text1"/>
          <w:sz w:val="24"/>
          <w:szCs w:val="24"/>
          <w:lang w:eastAsia="ru-RU"/>
        </w:rPr>
        <w:t xml:space="preserve"> </w:t>
      </w:r>
    </w:p>
    <w:p w:rsidR="001D3B61" w:rsidRPr="00861B5A" w:rsidRDefault="00615E22" w:rsidP="001D3B61">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144. </w:t>
      </w:r>
      <w:r w:rsidR="001D3B61" w:rsidRPr="00861B5A">
        <w:rPr>
          <w:rFonts w:ascii="PT Astra Serif" w:eastAsia="Calibri" w:hAnsi="PT Astra Serif" w:cs="Times New Roman"/>
          <w:color w:val="000000" w:themeColor="text1"/>
          <w:sz w:val="24"/>
          <w:szCs w:val="24"/>
          <w:lang w:eastAsia="ru-RU"/>
        </w:rPr>
        <w:t>Победитель запроса котировок признается заказчиком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запроса котировок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Запрос котировок признается не состоявшимся в случае, если победитель запроса котировок уклонился от заключения договора.</w:t>
      </w:r>
      <w:r w:rsidR="002903DC" w:rsidRPr="00861B5A">
        <w:rPr>
          <w:rFonts w:ascii="PT Astra Serif" w:eastAsia="Calibri" w:hAnsi="PT Astra Serif" w:cs="Times New Roman"/>
          <w:color w:val="000000" w:themeColor="text1"/>
          <w:sz w:val="24"/>
          <w:szCs w:val="24"/>
          <w:lang w:eastAsia="ru-RU"/>
        </w:rPr>
        <w:t xml:space="preserve"> </w:t>
      </w:r>
    </w:p>
    <w:p w:rsidR="001D3B61" w:rsidRPr="00861B5A" w:rsidRDefault="00603374" w:rsidP="001D3B61">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145. </w:t>
      </w:r>
      <w:r w:rsidR="001D3B61" w:rsidRPr="00861B5A">
        <w:rPr>
          <w:rFonts w:ascii="PT Astra Serif" w:eastAsia="Calibri" w:hAnsi="PT Astra Serif" w:cs="Times New Roman"/>
          <w:color w:val="000000" w:themeColor="text1"/>
          <w:sz w:val="24"/>
          <w:szCs w:val="24"/>
          <w:lang w:eastAsia="ru-RU"/>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r w:rsidRPr="00861B5A">
        <w:rPr>
          <w:rFonts w:ascii="PT Astra Serif" w:eastAsia="Calibri" w:hAnsi="PT Astra Serif" w:cs="Times New Roman"/>
          <w:color w:val="000000" w:themeColor="text1"/>
          <w:sz w:val="24"/>
          <w:szCs w:val="24"/>
          <w:lang w:eastAsia="ru-RU"/>
        </w:rPr>
        <w:t xml:space="preserve"> </w:t>
      </w:r>
    </w:p>
    <w:p w:rsidR="00A90D51" w:rsidRPr="00861B5A" w:rsidRDefault="00A90D51" w:rsidP="001D3B61">
      <w:pPr>
        <w:autoSpaceDE w:val="0"/>
        <w:autoSpaceDN w:val="0"/>
        <w:adjustRightInd w:val="0"/>
        <w:spacing w:after="0" w:line="240" w:lineRule="auto"/>
        <w:jc w:val="center"/>
        <w:rPr>
          <w:rFonts w:ascii="PT Astra Serif" w:eastAsia="Calibri" w:hAnsi="PT Astra Serif" w:cs="Times New Roman"/>
          <w:color w:val="000000" w:themeColor="text1"/>
          <w:sz w:val="24"/>
          <w:szCs w:val="24"/>
          <w:lang w:eastAsia="ru-RU"/>
        </w:rPr>
      </w:pPr>
    </w:p>
    <w:p w:rsidR="001D3B61" w:rsidRPr="00861B5A" w:rsidRDefault="001D3B61" w:rsidP="001D3B61">
      <w:pPr>
        <w:autoSpaceDE w:val="0"/>
        <w:autoSpaceDN w:val="0"/>
        <w:adjustRightInd w:val="0"/>
        <w:spacing w:after="0" w:line="240" w:lineRule="auto"/>
        <w:jc w:val="center"/>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 xml:space="preserve">Последствия признания запроса котировок несостоявшимся </w:t>
      </w:r>
    </w:p>
    <w:p w:rsidR="001D3B61" w:rsidRPr="00861B5A" w:rsidRDefault="001D3B61" w:rsidP="00D818AB">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p>
    <w:p w:rsidR="00A01AA4" w:rsidRPr="00861B5A" w:rsidRDefault="00A01AA4" w:rsidP="00A01AA4">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146. Исключен в соответствии с приказом Департамента государственного заказа Томской области от 18.08.2022 № 32-п.</w:t>
      </w:r>
    </w:p>
    <w:p w:rsidR="00A01AA4" w:rsidRPr="00861B5A" w:rsidRDefault="00A01AA4" w:rsidP="00A01AA4">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lastRenderedPageBreak/>
        <w:t>147. Исключен в соответствии с приказом Департамента государственного заказа Томской области от 18.08.2022 № 32-п.</w:t>
      </w:r>
    </w:p>
    <w:p w:rsidR="00BA499E" w:rsidRPr="00861B5A" w:rsidRDefault="008739C2" w:rsidP="00D818AB">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148. </w:t>
      </w:r>
      <w:r w:rsidR="00BA499E" w:rsidRPr="00861B5A">
        <w:rPr>
          <w:rFonts w:ascii="PT Astra Serif" w:eastAsia="Calibri" w:hAnsi="PT Astra Serif" w:cs="Times New Roman"/>
          <w:color w:val="000000" w:themeColor="text1"/>
          <w:sz w:val="24"/>
          <w:szCs w:val="24"/>
          <w:lang w:eastAsia="ru-RU"/>
        </w:rPr>
        <w:t xml:space="preserve">В случае, если запрос котировок признан не состоявшимся по основанию, предусмотренному пунктом 128 настоящего Положения о закупке в связи с тем, что по окончании срока подачи заявок на участие в запросе котировок подана только одна заявка на участие в таком запросе котировок и заявка которого признана соответствующей требованиям, установленным извещением о проведении запроса котировок договор заключается с участником запроса котировок, в соответствии с подпунктом 1 пункта 186 настоящего Положения о закупке в порядке, установленном настоящей главой. </w:t>
      </w:r>
    </w:p>
    <w:p w:rsidR="00BA499E" w:rsidRPr="00861B5A" w:rsidRDefault="008739C2" w:rsidP="00D818AB">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149. </w:t>
      </w:r>
      <w:r w:rsidR="00BA499E" w:rsidRPr="00861B5A">
        <w:rPr>
          <w:rFonts w:ascii="PT Astra Serif" w:eastAsia="Calibri" w:hAnsi="PT Astra Serif" w:cs="Times New Roman"/>
          <w:color w:val="000000" w:themeColor="text1"/>
          <w:sz w:val="24"/>
          <w:szCs w:val="24"/>
          <w:lang w:eastAsia="ru-RU"/>
        </w:rPr>
        <w:t xml:space="preserve">В случае, если запрос котировок признан не состоявшимся по основанию, предусмотренному пунктом 135 настоящего Положения о закупке в связи с тем, что по результатам рассмотрения, оценки и сопоставления заявок на участие в запросе котировок комиссией только одна такая заявка признана соответствующей всем требованиям, установленным извещением о проведении запроса котировок договор заключается с участником запроса котировок, в соответствии с подпунктом 1 пункта 186 настоящего Положения о закупке в порядке, установленном настоящей главой. </w:t>
      </w:r>
    </w:p>
    <w:p w:rsidR="00810FC1" w:rsidRPr="00861B5A" w:rsidRDefault="00BA499E" w:rsidP="00BA499E">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150. Договор заключается с единственным поставщиком (исполнителем, подрядчиком) в соответствии с подпунктом 1 пункта 186 настоящего Положения о закупке в случае, если запрос котировок признан не состоявшимся, по основаниям, предусмотренным</w:t>
      </w:r>
      <w:r w:rsidR="00810FC1" w:rsidRPr="00861B5A">
        <w:rPr>
          <w:rFonts w:ascii="PT Astra Serif" w:eastAsia="Times New Roman" w:hAnsi="PT Astra Serif" w:cs="Times New Roman"/>
          <w:color w:val="000000" w:themeColor="text1"/>
          <w:sz w:val="24"/>
          <w:szCs w:val="24"/>
          <w:lang w:eastAsia="ru-RU"/>
        </w:rPr>
        <w:t xml:space="preserve">: </w:t>
      </w:r>
    </w:p>
    <w:p w:rsidR="001237C1" w:rsidRPr="00861B5A" w:rsidRDefault="001237C1" w:rsidP="001237C1">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1) пунктом 128 настоящего Положения о закупке в связи с тем, что по окончании срока подачи заявок на участие в запросе котировок не подано ни одной заявки;</w:t>
      </w:r>
      <w:r w:rsidR="009B0321" w:rsidRPr="00861B5A">
        <w:rPr>
          <w:rFonts w:ascii="PT Astra Serif" w:eastAsia="Times New Roman" w:hAnsi="PT Astra Serif" w:cs="Times New Roman"/>
          <w:color w:val="000000" w:themeColor="text1"/>
          <w:sz w:val="24"/>
          <w:szCs w:val="24"/>
          <w:lang w:eastAsia="ru-RU"/>
        </w:rPr>
        <w:t xml:space="preserve"> </w:t>
      </w:r>
    </w:p>
    <w:p w:rsidR="001237C1" w:rsidRPr="00861B5A" w:rsidRDefault="001237C1" w:rsidP="001237C1">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2) пунктом 135 настоящего Положения о закупке, в связи с тем, что по результатам рассмотрения, оценки и сопоставления заявок на участие в запросе котировок комиссией отклонены все заявки на участие в запросе котировок;</w:t>
      </w:r>
      <w:r w:rsidR="009B0321" w:rsidRPr="00861B5A">
        <w:rPr>
          <w:rFonts w:ascii="PT Astra Serif" w:eastAsia="Times New Roman" w:hAnsi="PT Astra Serif" w:cs="Times New Roman"/>
          <w:color w:val="000000" w:themeColor="text1"/>
          <w:sz w:val="24"/>
          <w:szCs w:val="24"/>
          <w:lang w:eastAsia="ru-RU"/>
        </w:rPr>
        <w:t xml:space="preserve"> </w:t>
      </w:r>
    </w:p>
    <w:p w:rsidR="001237C1" w:rsidRPr="00861B5A" w:rsidRDefault="001237C1" w:rsidP="001237C1">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3) пунктом 144 настоящего Положения о закупке, в связи с тем, что победитель запроса котировок уклонился от заключения договора;</w:t>
      </w:r>
      <w:r w:rsidR="009B0321" w:rsidRPr="00861B5A">
        <w:rPr>
          <w:rFonts w:ascii="PT Astra Serif" w:eastAsia="Times New Roman" w:hAnsi="PT Astra Serif" w:cs="Times New Roman"/>
          <w:color w:val="000000" w:themeColor="text1"/>
          <w:sz w:val="24"/>
          <w:szCs w:val="24"/>
          <w:lang w:eastAsia="ru-RU"/>
        </w:rPr>
        <w:t xml:space="preserve"> </w:t>
      </w:r>
    </w:p>
    <w:p w:rsidR="00810FC1" w:rsidRPr="00861B5A" w:rsidRDefault="001237C1" w:rsidP="001237C1">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4) пунктом 147 настоящего Положения о закупке, в связи с тем, что по результатам продления срока подачи заявок на участие в запросе котировок в соответствии с пунктом 146 настоящего Положения о закупке дополнительно не подано ни одной заявки на участие в таком запросе котировок или по результатам рассмотрения заявок на участие в таком запросе котировок комиссией отклонены все поданные заявки на участие в нём</w:t>
      </w:r>
      <w:r w:rsidR="00810FC1" w:rsidRPr="00861B5A">
        <w:rPr>
          <w:rFonts w:ascii="PT Astra Serif" w:eastAsia="Calibri" w:hAnsi="PT Astra Serif" w:cs="Times New Roman"/>
          <w:color w:val="000000" w:themeColor="text1"/>
          <w:sz w:val="24"/>
          <w:szCs w:val="24"/>
          <w:lang w:eastAsia="ru-RU"/>
        </w:rPr>
        <w:t xml:space="preserve">. </w:t>
      </w:r>
    </w:p>
    <w:p w:rsidR="000345D1" w:rsidRPr="00861B5A" w:rsidRDefault="000345D1" w:rsidP="00903984">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lang w:eastAsia="ru-RU"/>
        </w:rPr>
      </w:pPr>
    </w:p>
    <w:p w:rsidR="005E4483" w:rsidRPr="00861B5A" w:rsidRDefault="00810FC1" w:rsidP="00903984">
      <w:pPr>
        <w:autoSpaceDE w:val="0"/>
        <w:autoSpaceDN w:val="0"/>
        <w:adjustRightInd w:val="0"/>
        <w:spacing w:after="0" w:line="240" w:lineRule="auto"/>
        <w:jc w:val="center"/>
        <w:rPr>
          <w:rFonts w:ascii="PT Astra Serif" w:eastAsia="Times New Roman" w:hAnsi="PT Astra Serif" w:cs="Times New Roman"/>
          <w:b/>
          <w:color w:val="000000" w:themeColor="text1"/>
          <w:sz w:val="24"/>
          <w:szCs w:val="24"/>
          <w:lang w:eastAsia="ru-RU"/>
        </w:rPr>
      </w:pPr>
      <w:r w:rsidRPr="00861B5A">
        <w:rPr>
          <w:rFonts w:ascii="PT Astra Serif" w:eastAsia="Times New Roman" w:hAnsi="PT Astra Serif" w:cs="Times New Roman"/>
          <w:b/>
          <w:color w:val="000000" w:themeColor="text1"/>
          <w:sz w:val="24"/>
          <w:szCs w:val="24"/>
          <w:lang w:eastAsia="ru-RU"/>
        </w:rPr>
        <w:t xml:space="preserve">5. Определение поставщика (исполнителя, подрядчика) </w:t>
      </w:r>
    </w:p>
    <w:p w:rsidR="00810FC1" w:rsidRPr="00861B5A" w:rsidRDefault="00810FC1" w:rsidP="00903984">
      <w:pPr>
        <w:autoSpaceDE w:val="0"/>
        <w:autoSpaceDN w:val="0"/>
        <w:adjustRightInd w:val="0"/>
        <w:spacing w:after="0" w:line="240" w:lineRule="auto"/>
        <w:jc w:val="center"/>
        <w:rPr>
          <w:rFonts w:ascii="PT Astra Serif" w:eastAsia="Times New Roman" w:hAnsi="PT Astra Serif" w:cs="Times New Roman"/>
          <w:b/>
          <w:color w:val="000000" w:themeColor="text1"/>
          <w:sz w:val="24"/>
          <w:szCs w:val="24"/>
          <w:lang w:eastAsia="ru-RU"/>
        </w:rPr>
      </w:pPr>
      <w:r w:rsidRPr="00861B5A">
        <w:rPr>
          <w:rFonts w:ascii="PT Astra Serif" w:eastAsia="Times New Roman" w:hAnsi="PT Astra Serif" w:cs="Times New Roman"/>
          <w:b/>
          <w:color w:val="000000" w:themeColor="text1"/>
          <w:sz w:val="24"/>
          <w:szCs w:val="24"/>
          <w:lang w:eastAsia="ru-RU"/>
        </w:rPr>
        <w:t xml:space="preserve">путем проведения запроса предложений </w:t>
      </w:r>
    </w:p>
    <w:p w:rsidR="00810FC1" w:rsidRPr="00861B5A" w:rsidRDefault="00810FC1" w:rsidP="00903984">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lang w:eastAsia="ru-RU"/>
        </w:rPr>
      </w:pPr>
    </w:p>
    <w:p w:rsidR="00810FC1" w:rsidRPr="00861B5A" w:rsidRDefault="00810FC1" w:rsidP="00903984">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 xml:space="preserve">Проведение запроса предложений </w:t>
      </w:r>
    </w:p>
    <w:p w:rsidR="00810FC1" w:rsidRPr="00861B5A" w:rsidRDefault="00810FC1" w:rsidP="00903984">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lang w:eastAsia="ru-RU"/>
        </w:rPr>
      </w:pPr>
    </w:p>
    <w:p w:rsidR="00E73C52" w:rsidRPr="00861B5A" w:rsidRDefault="00E73C52" w:rsidP="00E73C52">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 xml:space="preserve">151. Под запросом предложений понимается форма торгов, в соответствии с условиями, предусмотренными частью 22 статьи 3.2 Федерального закона № 223-ФЗ. </w:t>
      </w:r>
    </w:p>
    <w:p w:rsidR="00810FC1" w:rsidRPr="00861B5A" w:rsidRDefault="00E73C52" w:rsidP="00E73C52">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 xml:space="preserve">152. Извещение об осуществлении запроса предложений и документация о запросе предложений размещается заказчиком в единой информационной системе в соответствии со сроками, установленными частью 23 статьи 3.2 Федерального закона № 223-ФЗ. При этом начальная (максимальная) цена договора не должна превышать пятнадцать миллионов рублей. </w:t>
      </w:r>
    </w:p>
    <w:p w:rsidR="00500267" w:rsidRPr="00861B5A" w:rsidRDefault="00500267" w:rsidP="00500267">
      <w:pPr>
        <w:autoSpaceDE w:val="0"/>
        <w:autoSpaceDN w:val="0"/>
        <w:adjustRightInd w:val="0"/>
        <w:spacing w:after="0" w:line="240" w:lineRule="auto"/>
        <w:jc w:val="center"/>
        <w:rPr>
          <w:rFonts w:ascii="PT Astra Serif" w:eastAsia="Calibri" w:hAnsi="PT Astra Serif" w:cs="Times New Roman"/>
          <w:color w:val="000000" w:themeColor="text1"/>
          <w:sz w:val="24"/>
          <w:szCs w:val="24"/>
          <w:lang w:eastAsia="ru-RU"/>
        </w:rPr>
      </w:pPr>
    </w:p>
    <w:p w:rsidR="00500267" w:rsidRPr="00861B5A" w:rsidRDefault="00500267" w:rsidP="00500267">
      <w:pPr>
        <w:autoSpaceDE w:val="0"/>
        <w:autoSpaceDN w:val="0"/>
        <w:adjustRightInd w:val="0"/>
        <w:spacing w:after="0" w:line="240" w:lineRule="auto"/>
        <w:jc w:val="center"/>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Этапы запроса предложений</w:t>
      </w:r>
    </w:p>
    <w:p w:rsidR="00500267" w:rsidRPr="00861B5A" w:rsidRDefault="00500267" w:rsidP="00500267">
      <w:pPr>
        <w:autoSpaceDE w:val="0"/>
        <w:autoSpaceDN w:val="0"/>
        <w:adjustRightInd w:val="0"/>
        <w:spacing w:after="0" w:line="240" w:lineRule="auto"/>
        <w:jc w:val="center"/>
        <w:rPr>
          <w:rFonts w:ascii="PT Astra Serif" w:eastAsia="Calibri" w:hAnsi="PT Astra Serif" w:cs="Times New Roman"/>
          <w:color w:val="000000" w:themeColor="text1"/>
          <w:sz w:val="24"/>
          <w:szCs w:val="24"/>
          <w:lang w:eastAsia="ru-RU"/>
        </w:rPr>
      </w:pPr>
    </w:p>
    <w:p w:rsidR="00500267" w:rsidRPr="00861B5A" w:rsidRDefault="00500267" w:rsidP="00500267">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 xml:space="preserve">152-1. В соответствии с частью 7.2 статьи 3.4 Федерального закона № 223-ФЗ запрос предложений, участниками которого в соответствии с </w:t>
      </w:r>
      <w:r w:rsidRPr="00861B5A">
        <w:rPr>
          <w:rFonts w:ascii="PT Astra Serif" w:eastAsia="Times New Roman" w:hAnsi="PT Astra Serif" w:cs="Times New Roman"/>
          <w:color w:val="000000" w:themeColor="text1"/>
          <w:sz w:val="24"/>
          <w:szCs w:val="24"/>
          <w:lang w:eastAsia="ru-RU"/>
        </w:rPr>
        <w:t>подпунктом «б» пункта 4, пунктом 18</w:t>
      </w:r>
      <w:r w:rsidRPr="00861B5A">
        <w:rPr>
          <w:rFonts w:ascii="PT Astra Serif" w:eastAsia="Calibri" w:hAnsi="PT Astra Serif" w:cs="Times New Roman"/>
          <w:color w:val="000000" w:themeColor="text1"/>
          <w:sz w:val="24"/>
          <w:szCs w:val="24"/>
          <w:lang w:eastAsia="ru-RU"/>
        </w:rPr>
        <w:t xml:space="preserve"> </w:t>
      </w:r>
      <w:r w:rsidRPr="00861B5A">
        <w:rPr>
          <w:rFonts w:ascii="PT Astra Serif" w:hAnsi="PT Astra Serif" w:cs="PT Astra Serif"/>
          <w:color w:val="000000" w:themeColor="text1"/>
          <w:sz w:val="24"/>
          <w:szCs w:val="24"/>
        </w:rPr>
        <w:t xml:space="preserve">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w:t>
      </w:r>
      <w:r w:rsidRPr="00861B5A">
        <w:rPr>
          <w:rFonts w:ascii="PT Astra Serif" w:hAnsi="PT Astra Serif" w:cs="PT Astra Serif"/>
          <w:color w:val="000000" w:themeColor="text1"/>
          <w:sz w:val="24"/>
          <w:szCs w:val="24"/>
        </w:rPr>
        <w:lastRenderedPageBreak/>
        <w:t>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861B5A">
        <w:rPr>
          <w:rFonts w:ascii="PT Astra Serif" w:eastAsia="Calibri" w:hAnsi="PT Astra Serif" w:cs="Times New Roman"/>
          <w:color w:val="000000" w:themeColor="text1"/>
          <w:sz w:val="24"/>
          <w:szCs w:val="24"/>
          <w:lang w:eastAsia="ru-RU"/>
        </w:rPr>
        <w:t xml:space="preserve"> </w:t>
      </w:r>
      <w:r w:rsidRPr="00861B5A">
        <w:rPr>
          <w:rFonts w:ascii="PT Astra Serif" w:hAnsi="PT Astra Serif" w:cs="PT Astra Serif"/>
          <w:color w:val="000000" w:themeColor="text1"/>
          <w:sz w:val="24"/>
          <w:szCs w:val="24"/>
        </w:rPr>
        <w:t>могут быть только субъекты малого и среднего предпринимательства</w:t>
      </w:r>
      <w:r w:rsidRPr="00861B5A">
        <w:rPr>
          <w:rFonts w:ascii="PT Astra Serif" w:eastAsia="Calibri" w:hAnsi="PT Astra Serif" w:cs="Times New Roman"/>
          <w:color w:val="000000" w:themeColor="text1"/>
          <w:sz w:val="24"/>
          <w:szCs w:val="24"/>
          <w:lang w:eastAsia="ru-RU"/>
        </w:rPr>
        <w:t>, может включать этапы, предусмотренные пунктами 1 – 3 части 4 статьи 3.4 Федерального закона № 223-ФЗ, при соблюдении пунктов 1 – 4 части 5 статьи 3.4 Федерального закона № 223-ФЗ.</w:t>
      </w:r>
    </w:p>
    <w:p w:rsidR="00810FC1" w:rsidRPr="00861B5A" w:rsidRDefault="00810FC1" w:rsidP="00777BF0">
      <w:pPr>
        <w:autoSpaceDE w:val="0"/>
        <w:autoSpaceDN w:val="0"/>
        <w:adjustRightInd w:val="0"/>
        <w:spacing w:after="0" w:line="240" w:lineRule="auto"/>
        <w:jc w:val="center"/>
        <w:rPr>
          <w:rFonts w:ascii="PT Astra Serif" w:eastAsia="Calibri" w:hAnsi="PT Astra Serif" w:cs="Times New Roman"/>
          <w:color w:val="000000" w:themeColor="text1"/>
          <w:sz w:val="24"/>
          <w:szCs w:val="24"/>
          <w:lang w:eastAsia="ru-RU"/>
        </w:rPr>
      </w:pPr>
    </w:p>
    <w:p w:rsidR="00810FC1" w:rsidRPr="00861B5A" w:rsidRDefault="00810FC1" w:rsidP="00777BF0">
      <w:pPr>
        <w:autoSpaceDE w:val="0"/>
        <w:autoSpaceDN w:val="0"/>
        <w:adjustRightInd w:val="0"/>
        <w:spacing w:after="0" w:line="240" w:lineRule="auto"/>
        <w:jc w:val="center"/>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 xml:space="preserve">Извещение об осуществлении запроса предложений </w:t>
      </w:r>
    </w:p>
    <w:p w:rsidR="00810FC1" w:rsidRPr="00861B5A" w:rsidRDefault="00810FC1" w:rsidP="00777BF0">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lang w:eastAsia="ru-RU"/>
        </w:rPr>
      </w:pPr>
    </w:p>
    <w:p w:rsidR="005E5809" w:rsidRPr="00861B5A" w:rsidRDefault="0030124C" w:rsidP="005E5809">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153. </w:t>
      </w:r>
      <w:r w:rsidR="005E5809" w:rsidRPr="00861B5A">
        <w:rPr>
          <w:rFonts w:ascii="PT Astra Serif" w:eastAsia="Calibri" w:hAnsi="PT Astra Serif" w:cs="Times New Roman"/>
          <w:color w:val="000000" w:themeColor="text1"/>
          <w:sz w:val="24"/>
          <w:szCs w:val="24"/>
          <w:lang w:eastAsia="ru-RU"/>
        </w:rPr>
        <w:t xml:space="preserve">В извещении об осуществлении запроса предложений должны быть указаны следующие сведения: </w:t>
      </w:r>
    </w:p>
    <w:p w:rsidR="005E5809" w:rsidRPr="00861B5A" w:rsidRDefault="00B9304C" w:rsidP="005E5809">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 </w:t>
      </w:r>
      <w:r w:rsidR="005E5809" w:rsidRPr="00861B5A">
        <w:rPr>
          <w:rFonts w:ascii="PT Astra Serif" w:eastAsia="Calibri" w:hAnsi="PT Astra Serif" w:cs="Times New Roman"/>
          <w:color w:val="000000" w:themeColor="text1"/>
          <w:sz w:val="24"/>
          <w:szCs w:val="24"/>
          <w:lang w:eastAsia="ru-RU"/>
        </w:rPr>
        <w:t>способ осуществления закупки;</w:t>
      </w:r>
      <w:r w:rsidRPr="00861B5A">
        <w:rPr>
          <w:rFonts w:ascii="PT Astra Serif" w:eastAsia="Calibri" w:hAnsi="PT Astra Serif" w:cs="Times New Roman"/>
          <w:color w:val="000000" w:themeColor="text1"/>
          <w:sz w:val="24"/>
          <w:szCs w:val="24"/>
          <w:lang w:eastAsia="ru-RU"/>
        </w:rPr>
        <w:t xml:space="preserve"> </w:t>
      </w:r>
    </w:p>
    <w:p w:rsidR="005E5809" w:rsidRPr="00861B5A" w:rsidRDefault="00B9304C" w:rsidP="005E5809">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2) </w:t>
      </w:r>
      <w:r w:rsidR="005E5809" w:rsidRPr="00861B5A">
        <w:rPr>
          <w:rFonts w:ascii="PT Astra Serif" w:eastAsia="Calibri" w:hAnsi="PT Astra Serif" w:cs="Times New Roman"/>
          <w:color w:val="000000" w:themeColor="text1"/>
          <w:sz w:val="24"/>
          <w:szCs w:val="24"/>
          <w:lang w:eastAsia="ru-RU"/>
        </w:rPr>
        <w:t>наименование, место нахождения, почтовый адрес, адрес электронной почты, номер контактного телефона заказчика;</w:t>
      </w:r>
      <w:r w:rsidRPr="00861B5A">
        <w:rPr>
          <w:rFonts w:ascii="PT Astra Serif" w:eastAsia="Calibri" w:hAnsi="PT Astra Serif" w:cs="Times New Roman"/>
          <w:color w:val="000000" w:themeColor="text1"/>
          <w:sz w:val="24"/>
          <w:szCs w:val="24"/>
          <w:lang w:eastAsia="ru-RU"/>
        </w:rPr>
        <w:t xml:space="preserve"> </w:t>
      </w:r>
    </w:p>
    <w:p w:rsidR="005E5809" w:rsidRPr="00861B5A" w:rsidRDefault="00B9304C" w:rsidP="005E5809">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3) </w:t>
      </w:r>
      <w:r w:rsidR="005E5809" w:rsidRPr="00861B5A">
        <w:rPr>
          <w:rFonts w:ascii="PT Astra Serif" w:eastAsia="Calibri" w:hAnsi="PT Astra Serif" w:cs="Times New Roman"/>
          <w:color w:val="000000" w:themeColor="text1"/>
          <w:sz w:val="24"/>
          <w:szCs w:val="24"/>
          <w:lang w:eastAsia="ru-RU"/>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r w:rsidRPr="00861B5A">
        <w:rPr>
          <w:rFonts w:ascii="PT Astra Serif" w:eastAsia="Calibri" w:hAnsi="PT Astra Serif" w:cs="Times New Roman"/>
          <w:color w:val="000000" w:themeColor="text1"/>
          <w:sz w:val="24"/>
          <w:szCs w:val="24"/>
          <w:lang w:eastAsia="ru-RU"/>
        </w:rPr>
        <w:t xml:space="preserve"> </w:t>
      </w:r>
    </w:p>
    <w:p w:rsidR="005E5809" w:rsidRPr="00861B5A" w:rsidRDefault="00B9304C" w:rsidP="005E5809">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4) </w:t>
      </w:r>
      <w:r w:rsidR="005E5809" w:rsidRPr="00861B5A">
        <w:rPr>
          <w:rFonts w:ascii="PT Astra Serif" w:eastAsia="Calibri" w:hAnsi="PT Astra Serif" w:cs="Times New Roman"/>
          <w:color w:val="000000" w:themeColor="text1"/>
          <w:sz w:val="24"/>
          <w:szCs w:val="24"/>
          <w:lang w:eastAsia="ru-RU"/>
        </w:rPr>
        <w:t>место поставки товара, выполнения работы, оказания услуги;</w:t>
      </w:r>
      <w:r w:rsidRPr="00861B5A">
        <w:rPr>
          <w:rFonts w:ascii="PT Astra Serif" w:eastAsia="Calibri" w:hAnsi="PT Astra Serif" w:cs="Times New Roman"/>
          <w:color w:val="000000" w:themeColor="text1"/>
          <w:sz w:val="24"/>
          <w:szCs w:val="24"/>
          <w:lang w:eastAsia="ru-RU"/>
        </w:rPr>
        <w:t xml:space="preserve"> </w:t>
      </w:r>
    </w:p>
    <w:p w:rsidR="005E5809" w:rsidRPr="00861B5A" w:rsidRDefault="00B9304C" w:rsidP="00A26990">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5) </w:t>
      </w:r>
      <w:r w:rsidR="00A26990" w:rsidRPr="00861B5A">
        <w:rPr>
          <w:rFonts w:ascii="PT Astra Serif" w:eastAsia="Calibri" w:hAnsi="PT Astra Serif" w:cs="Times New Roman"/>
          <w:color w:val="000000" w:themeColor="text1"/>
          <w:sz w:val="24"/>
          <w:szCs w:val="24"/>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861B5A">
        <w:rPr>
          <w:rFonts w:ascii="PT Astra Serif" w:eastAsia="Calibri" w:hAnsi="PT Astra Serif" w:cs="Times New Roman"/>
          <w:color w:val="000000" w:themeColor="text1"/>
          <w:sz w:val="24"/>
          <w:szCs w:val="24"/>
          <w:lang w:eastAsia="ru-RU"/>
        </w:rPr>
        <w:t xml:space="preserve"> </w:t>
      </w:r>
    </w:p>
    <w:p w:rsidR="00F2407D" w:rsidRPr="00861B5A" w:rsidRDefault="00F2407D" w:rsidP="00F2407D">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5-1) размер обеспечения заявки на участие в запросе предложений, порядок и срок его предоставления в случае установления требования обеспечения заявки на участие в запросе предложений;</w:t>
      </w:r>
    </w:p>
    <w:p w:rsidR="005E5809" w:rsidRPr="00861B5A" w:rsidRDefault="00B9304C" w:rsidP="005E5809">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6) </w:t>
      </w:r>
      <w:r w:rsidR="005E5809" w:rsidRPr="00861B5A">
        <w:rPr>
          <w:rFonts w:ascii="PT Astra Serif" w:eastAsia="Calibri" w:hAnsi="PT Astra Serif" w:cs="Times New Roman"/>
          <w:color w:val="000000" w:themeColor="text1"/>
          <w:sz w:val="24"/>
          <w:szCs w:val="24"/>
          <w:lang w:eastAsia="ru-RU"/>
        </w:rPr>
        <w:t>срок, место и порядок предоставления документации о запросе предложений,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запросе предложений в форме электронного документа;</w:t>
      </w:r>
      <w:r w:rsidRPr="00861B5A">
        <w:rPr>
          <w:rFonts w:ascii="PT Astra Serif" w:eastAsia="Calibri" w:hAnsi="PT Astra Serif" w:cs="Times New Roman"/>
          <w:color w:val="000000" w:themeColor="text1"/>
          <w:sz w:val="24"/>
          <w:szCs w:val="24"/>
          <w:lang w:eastAsia="ru-RU"/>
        </w:rPr>
        <w:t xml:space="preserve"> </w:t>
      </w:r>
    </w:p>
    <w:p w:rsidR="005E5809" w:rsidRPr="00861B5A" w:rsidRDefault="00B9304C" w:rsidP="005E5809">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7) </w:t>
      </w:r>
      <w:r w:rsidR="005E5809" w:rsidRPr="00861B5A">
        <w:rPr>
          <w:rFonts w:ascii="PT Astra Serif" w:eastAsia="Calibri" w:hAnsi="PT Astra Serif" w:cs="Times New Roman"/>
          <w:color w:val="000000" w:themeColor="text1"/>
          <w:sz w:val="24"/>
          <w:szCs w:val="24"/>
          <w:lang w:eastAsia="ru-RU"/>
        </w:rPr>
        <w:t>порядок, дата начала, дата и время окончания срока подачи заявок на участие в запросе предложений (этапах запроса предложений) и порядок подведения итогов запроса предложений (этапов запроса предложений);</w:t>
      </w:r>
      <w:r w:rsidRPr="00861B5A">
        <w:rPr>
          <w:rFonts w:ascii="PT Astra Serif" w:eastAsia="Calibri" w:hAnsi="PT Astra Serif" w:cs="Times New Roman"/>
          <w:color w:val="000000" w:themeColor="text1"/>
          <w:sz w:val="24"/>
          <w:szCs w:val="24"/>
          <w:lang w:eastAsia="ru-RU"/>
        </w:rPr>
        <w:t xml:space="preserve"> </w:t>
      </w:r>
    </w:p>
    <w:p w:rsidR="009E55B2" w:rsidRPr="00861B5A" w:rsidRDefault="00B9304C" w:rsidP="005E5809">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8) </w:t>
      </w:r>
      <w:r w:rsidR="005E5809" w:rsidRPr="00861B5A">
        <w:rPr>
          <w:rFonts w:ascii="PT Astra Serif" w:eastAsia="Calibri" w:hAnsi="PT Astra Serif" w:cs="Times New Roman"/>
          <w:color w:val="000000" w:themeColor="text1"/>
          <w:sz w:val="24"/>
          <w:szCs w:val="24"/>
          <w:lang w:eastAsia="ru-RU"/>
        </w:rPr>
        <w:t>адрес электронной площадки в информационно-телекоммуникационной сети «Интернет»</w:t>
      </w:r>
      <w:r w:rsidR="009E55B2" w:rsidRPr="00861B5A">
        <w:rPr>
          <w:rFonts w:ascii="PT Astra Serif" w:eastAsia="Calibri" w:hAnsi="PT Astra Serif" w:cs="Times New Roman"/>
          <w:color w:val="000000" w:themeColor="text1"/>
          <w:sz w:val="24"/>
          <w:szCs w:val="24"/>
          <w:lang w:eastAsia="ru-RU"/>
        </w:rPr>
        <w:t>;</w:t>
      </w:r>
    </w:p>
    <w:p w:rsidR="00810FC1" w:rsidRPr="00861B5A" w:rsidRDefault="009E55B2" w:rsidP="005E5809">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 xml:space="preserve">9) то, что участниками запроса предложений могут быть только субъекты малого и среднего предпринимательства (указывается в извещении о проведении запроса предложений, если в соответствии с </w:t>
      </w:r>
      <w:r w:rsidRPr="00861B5A">
        <w:rPr>
          <w:rFonts w:ascii="PT Astra Serif" w:eastAsia="Times New Roman" w:hAnsi="PT Astra Serif" w:cs="Times New Roman"/>
          <w:color w:val="000000" w:themeColor="text1"/>
          <w:sz w:val="24"/>
          <w:szCs w:val="24"/>
          <w:lang w:eastAsia="ru-RU"/>
        </w:rPr>
        <w:t>подпунктом «б» пункта 4, пунктом 18</w:t>
      </w:r>
      <w:r w:rsidRPr="00861B5A">
        <w:rPr>
          <w:rFonts w:ascii="PT Astra Serif" w:eastAsia="Calibri" w:hAnsi="PT Astra Serif" w:cs="Times New Roman"/>
          <w:color w:val="000000" w:themeColor="text1"/>
          <w:sz w:val="24"/>
          <w:szCs w:val="24"/>
          <w:lang w:eastAsia="ru-RU"/>
        </w:rPr>
        <w:t xml:space="preserve"> </w:t>
      </w:r>
      <w:r w:rsidRPr="00861B5A">
        <w:rPr>
          <w:rFonts w:ascii="PT Astra Serif" w:hAnsi="PT Astra Serif" w:cs="PT Astra Serif"/>
          <w:color w:val="000000" w:themeColor="text1"/>
          <w:sz w:val="24"/>
          <w:szCs w:val="24"/>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861B5A">
        <w:rPr>
          <w:rFonts w:ascii="PT Astra Serif" w:eastAsia="Calibri" w:hAnsi="PT Astra Serif" w:cs="Times New Roman"/>
          <w:color w:val="000000" w:themeColor="text1"/>
          <w:sz w:val="24"/>
          <w:szCs w:val="24"/>
          <w:lang w:eastAsia="ru-RU"/>
        </w:rPr>
        <w:t xml:space="preserve"> </w:t>
      </w:r>
      <w:r w:rsidRPr="00861B5A">
        <w:rPr>
          <w:rFonts w:ascii="PT Astra Serif" w:hAnsi="PT Astra Serif" w:cs="PT Astra Serif"/>
          <w:color w:val="000000" w:themeColor="text1"/>
          <w:sz w:val="24"/>
          <w:szCs w:val="24"/>
        </w:rPr>
        <w:t>участниками закупки могут быть только субъекты малого и среднего предпринимательства).</w:t>
      </w:r>
    </w:p>
    <w:p w:rsidR="00810FC1" w:rsidRPr="00861B5A" w:rsidRDefault="00810FC1" w:rsidP="00BB6ED2">
      <w:pPr>
        <w:autoSpaceDE w:val="0"/>
        <w:autoSpaceDN w:val="0"/>
        <w:adjustRightInd w:val="0"/>
        <w:spacing w:after="0" w:line="240" w:lineRule="auto"/>
        <w:jc w:val="center"/>
        <w:rPr>
          <w:rFonts w:ascii="PT Astra Serif" w:eastAsia="Calibri" w:hAnsi="PT Astra Serif" w:cs="Times New Roman"/>
          <w:color w:val="000000" w:themeColor="text1"/>
          <w:sz w:val="24"/>
          <w:szCs w:val="24"/>
          <w:lang w:eastAsia="ru-RU"/>
        </w:rPr>
      </w:pPr>
    </w:p>
    <w:p w:rsidR="00810FC1" w:rsidRPr="00861B5A" w:rsidRDefault="00810FC1" w:rsidP="00BB6ED2">
      <w:pPr>
        <w:autoSpaceDE w:val="0"/>
        <w:autoSpaceDN w:val="0"/>
        <w:adjustRightInd w:val="0"/>
        <w:spacing w:after="0" w:line="240" w:lineRule="auto"/>
        <w:jc w:val="center"/>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Документация о запросе предложений</w:t>
      </w:r>
      <w:r w:rsidR="00BB6ED2" w:rsidRPr="00861B5A">
        <w:rPr>
          <w:rFonts w:ascii="PT Astra Serif" w:eastAsia="Calibri" w:hAnsi="PT Astra Serif" w:cs="Times New Roman"/>
          <w:color w:val="000000" w:themeColor="text1"/>
          <w:sz w:val="24"/>
          <w:szCs w:val="24"/>
          <w:lang w:eastAsia="ru-RU"/>
        </w:rPr>
        <w:t xml:space="preserve"> </w:t>
      </w:r>
    </w:p>
    <w:p w:rsidR="00810FC1" w:rsidRPr="00861B5A" w:rsidRDefault="00810FC1" w:rsidP="00BB6ED2">
      <w:pPr>
        <w:autoSpaceDE w:val="0"/>
        <w:autoSpaceDN w:val="0"/>
        <w:adjustRightInd w:val="0"/>
        <w:spacing w:after="0" w:line="240" w:lineRule="auto"/>
        <w:jc w:val="center"/>
        <w:rPr>
          <w:rFonts w:ascii="PT Astra Serif" w:eastAsia="Calibri" w:hAnsi="PT Astra Serif" w:cs="Times New Roman"/>
          <w:color w:val="000000" w:themeColor="text1"/>
          <w:sz w:val="24"/>
          <w:szCs w:val="24"/>
          <w:lang w:eastAsia="ru-RU"/>
        </w:rPr>
      </w:pPr>
    </w:p>
    <w:p w:rsidR="00810FC1" w:rsidRPr="00861B5A" w:rsidRDefault="00810FC1" w:rsidP="00810FC1">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 xml:space="preserve">154. В документации о запросе предложений должны быть указаны: </w:t>
      </w:r>
    </w:p>
    <w:p w:rsidR="00810FC1" w:rsidRPr="00861B5A" w:rsidRDefault="00810FC1" w:rsidP="00810FC1">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w:t>
      </w:r>
      <w:r w:rsidRPr="00861B5A">
        <w:rPr>
          <w:rFonts w:ascii="PT Astra Serif" w:eastAsia="Calibri" w:hAnsi="PT Astra Serif" w:cs="Times New Roman"/>
          <w:color w:val="000000" w:themeColor="text1"/>
          <w:sz w:val="24"/>
          <w:szCs w:val="24"/>
          <w:lang w:eastAsia="ru-RU"/>
        </w:rPr>
        <w:lastRenderedPageBreak/>
        <w:t xml:space="preserve">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запросе предложений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запросе предложений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w:t>
      </w:r>
    </w:p>
    <w:p w:rsidR="00810FC1" w:rsidRPr="00861B5A" w:rsidRDefault="00810FC1" w:rsidP="00810FC1">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 xml:space="preserve">2) требования к содержанию, форме, оформлению и составу заявки на участие в запросе предложений; </w:t>
      </w:r>
    </w:p>
    <w:p w:rsidR="00810FC1" w:rsidRPr="00861B5A" w:rsidRDefault="00810FC1" w:rsidP="00810FC1">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 xml:space="preserve">3) требования к описанию участниками такого запроса предложений поставляемого товара, который является предметом запроса предложений, его функциональных характеристик (потребительских свойств), его количественных и качественных характеристик, требования к описанию участниками такого запроса предложений выполняемой работы, оказываемой услуги, которые являются предметом запроса предложений, их количественных и качественных характеристик; </w:t>
      </w:r>
    </w:p>
    <w:p w:rsidR="00810FC1" w:rsidRPr="00861B5A" w:rsidRDefault="00810FC1" w:rsidP="00810FC1">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 xml:space="preserve">4) место, условия и сроки (периоды) поставки товара, выполнения работы, оказания услуги; </w:t>
      </w:r>
    </w:p>
    <w:p w:rsidR="00810FC1" w:rsidRPr="00861B5A" w:rsidRDefault="00810FC1" w:rsidP="00810FC1">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5) </w:t>
      </w:r>
      <w:r w:rsidR="00A26990" w:rsidRPr="00861B5A">
        <w:rPr>
          <w:rFonts w:ascii="PT Astra Serif" w:eastAsia="Calibri" w:hAnsi="PT Astra Serif" w:cs="Times New Roman"/>
          <w:color w:val="000000" w:themeColor="text1"/>
          <w:sz w:val="24"/>
          <w:szCs w:val="24"/>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E31013" w:rsidRPr="00861B5A" w:rsidRDefault="00E31013" w:rsidP="00E31013">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5-1) размер обеспечения заявки на участие в запросе предложений, порядок и срок его предоставления в случае установления требования обеспечения заявки на участие в запросе предложений;</w:t>
      </w:r>
    </w:p>
    <w:p w:rsidR="00810FC1" w:rsidRPr="00861B5A" w:rsidRDefault="00810FC1" w:rsidP="00810FC1">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 xml:space="preserve">6) форма, сроки и порядок оплаты товара, работы, услуги; </w:t>
      </w:r>
    </w:p>
    <w:p w:rsidR="00810FC1" w:rsidRPr="00861B5A" w:rsidRDefault="00810FC1" w:rsidP="00810FC1">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7) </w:t>
      </w:r>
      <w:r w:rsidR="00A26990" w:rsidRPr="00861B5A">
        <w:rPr>
          <w:rFonts w:ascii="PT Astra Serif" w:eastAsia="Calibri" w:hAnsi="PT Astra Serif" w:cs="Times New Roman"/>
          <w:color w:val="000000" w:themeColor="text1"/>
          <w:sz w:val="24"/>
          <w:szCs w:val="24"/>
          <w:lang w:eastAsia="ru-RU"/>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810FC1" w:rsidRPr="00861B5A" w:rsidRDefault="00810FC1" w:rsidP="00810FC1">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 xml:space="preserve">8) порядок, дата начала, дата и время окончания срока подачи заявок на участие в запросе предложений (этапах запроса предложений) и порядок подведения итогов такого запроса предложений (этапов такого запроса предложений); </w:t>
      </w:r>
    </w:p>
    <w:p w:rsidR="00810FC1" w:rsidRPr="00861B5A" w:rsidRDefault="00810FC1" w:rsidP="00810FC1">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 xml:space="preserve">9) требования к участникам такого запроса предложений; </w:t>
      </w:r>
    </w:p>
    <w:p w:rsidR="00810FC1" w:rsidRPr="00861B5A" w:rsidRDefault="00810FC1" w:rsidP="00810FC1">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 xml:space="preserve">10) требования к участникам такого запроса предложений и привлекаемым ими субподрядчикам, соисполнителям и (или) изготовителям товара, являющегося предметом запроса предложений, и перечень документов, представляемых участниками такого запроса предложений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p>
    <w:p w:rsidR="00810FC1" w:rsidRPr="00861B5A" w:rsidRDefault="00810FC1" w:rsidP="00810FC1">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 xml:space="preserve">11) формы, порядок, дата и время окончания срока предоставления участникам такого запроса предложений разъяснений положений документации о запросе предложений; </w:t>
      </w:r>
    </w:p>
    <w:p w:rsidR="00810FC1" w:rsidRPr="00861B5A" w:rsidRDefault="00810FC1" w:rsidP="00810FC1">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 xml:space="preserve">12) дата рассмотрения предложений участников такого запроса предложений и подведения итогов такого запроса предложений; </w:t>
      </w:r>
    </w:p>
    <w:p w:rsidR="00810FC1" w:rsidRPr="00861B5A" w:rsidRDefault="00810FC1" w:rsidP="00810FC1">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 xml:space="preserve">13) критерии оценки и сопоставления заявок на участие в таком запросе предложений; </w:t>
      </w:r>
    </w:p>
    <w:p w:rsidR="00810FC1" w:rsidRPr="00861B5A" w:rsidRDefault="00810FC1" w:rsidP="00810FC1">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 xml:space="preserve">14) порядок оценки и сопоставления заявок на участие в таком запросе предложений; </w:t>
      </w:r>
    </w:p>
    <w:p w:rsidR="00810FC1" w:rsidRPr="00861B5A" w:rsidRDefault="00810FC1" w:rsidP="00810FC1">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 xml:space="preserve">15) описание предмета такой закупки в соответствии с </w:t>
      </w:r>
      <w:hyperlink r:id="rId11" w:history="1">
        <w:r w:rsidRPr="00861B5A">
          <w:rPr>
            <w:rFonts w:ascii="PT Astra Serif" w:eastAsia="Calibri" w:hAnsi="PT Astra Serif" w:cs="Times New Roman"/>
            <w:color w:val="000000" w:themeColor="text1"/>
            <w:sz w:val="24"/>
            <w:szCs w:val="24"/>
            <w:lang w:eastAsia="ru-RU"/>
          </w:rPr>
          <w:t>частью 6.1 статьи 3</w:t>
        </w:r>
      </w:hyperlink>
      <w:r w:rsidRPr="00861B5A">
        <w:rPr>
          <w:rFonts w:ascii="PT Astra Serif" w:eastAsia="Calibri" w:hAnsi="PT Astra Serif" w:cs="Times New Roman"/>
          <w:color w:val="000000" w:themeColor="text1"/>
          <w:sz w:val="24"/>
          <w:szCs w:val="24"/>
          <w:lang w:eastAsia="ru-RU"/>
        </w:rPr>
        <w:t xml:space="preserve"> Федерального закона № 223-ФЗ. </w:t>
      </w:r>
    </w:p>
    <w:p w:rsidR="009E55B2" w:rsidRPr="00861B5A" w:rsidRDefault="009E55B2" w:rsidP="009E55B2">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lastRenderedPageBreak/>
        <w:t xml:space="preserve">16) то, что участниками запроса предложений могут быть только субъекты малого и среднего предпринимательства (указывается в документации о запросе предложений, если в соответствии с </w:t>
      </w:r>
      <w:r w:rsidRPr="00861B5A">
        <w:rPr>
          <w:rFonts w:ascii="PT Astra Serif" w:eastAsia="Times New Roman" w:hAnsi="PT Astra Serif" w:cs="Times New Roman"/>
          <w:color w:val="000000" w:themeColor="text1"/>
          <w:sz w:val="24"/>
          <w:szCs w:val="24"/>
          <w:lang w:eastAsia="ru-RU"/>
        </w:rPr>
        <w:t>подпунктом «б» пункта 4, пунктом 18</w:t>
      </w:r>
      <w:r w:rsidRPr="00861B5A">
        <w:rPr>
          <w:rFonts w:ascii="PT Astra Serif" w:eastAsia="Calibri" w:hAnsi="PT Astra Serif" w:cs="Times New Roman"/>
          <w:color w:val="000000" w:themeColor="text1"/>
          <w:sz w:val="24"/>
          <w:szCs w:val="24"/>
          <w:lang w:eastAsia="ru-RU"/>
        </w:rPr>
        <w:t xml:space="preserve"> </w:t>
      </w:r>
      <w:r w:rsidRPr="00861B5A">
        <w:rPr>
          <w:rFonts w:ascii="PT Astra Serif" w:hAnsi="PT Astra Serif" w:cs="PT Astra Serif"/>
          <w:color w:val="000000" w:themeColor="text1"/>
          <w:sz w:val="24"/>
          <w:szCs w:val="24"/>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861B5A">
        <w:rPr>
          <w:rFonts w:ascii="PT Astra Serif" w:eastAsia="Calibri" w:hAnsi="PT Astra Serif" w:cs="Times New Roman"/>
          <w:color w:val="000000" w:themeColor="text1"/>
          <w:sz w:val="24"/>
          <w:szCs w:val="24"/>
          <w:lang w:eastAsia="ru-RU"/>
        </w:rPr>
        <w:t xml:space="preserve"> </w:t>
      </w:r>
      <w:r w:rsidRPr="00861B5A">
        <w:rPr>
          <w:rFonts w:ascii="PT Astra Serif" w:hAnsi="PT Astra Serif" w:cs="PT Astra Serif"/>
          <w:color w:val="000000" w:themeColor="text1"/>
          <w:sz w:val="24"/>
          <w:szCs w:val="24"/>
        </w:rPr>
        <w:t>участниками закупки могут быть только субъекты малого и среднего предпринимательства)</w:t>
      </w:r>
      <w:r w:rsidRPr="00861B5A">
        <w:rPr>
          <w:rFonts w:ascii="PT Astra Serif" w:eastAsia="Calibri" w:hAnsi="PT Astra Serif" w:cs="Times New Roman"/>
          <w:color w:val="000000" w:themeColor="text1"/>
          <w:sz w:val="24"/>
          <w:szCs w:val="24"/>
          <w:lang w:eastAsia="ru-RU"/>
        </w:rPr>
        <w:t>;</w:t>
      </w:r>
    </w:p>
    <w:p w:rsidR="009E55B2" w:rsidRPr="00861B5A" w:rsidRDefault="009E55B2" w:rsidP="009E55B2">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 xml:space="preserve">17) то, что участник запроса предложений обязан предоставить информацию и документы, предусмотренные </w:t>
      </w:r>
      <w:r w:rsidRPr="00861B5A">
        <w:rPr>
          <w:rFonts w:ascii="PT Astra Serif" w:eastAsia="Calibri" w:hAnsi="PT Astra Serif" w:cs="Times New Roman"/>
          <w:b/>
          <w:color w:val="000000" w:themeColor="text1"/>
          <w:sz w:val="24"/>
          <w:szCs w:val="24"/>
          <w:lang w:eastAsia="ru-RU"/>
        </w:rPr>
        <w:t>частями 19.1, 19.2</w:t>
      </w:r>
      <w:r w:rsidRPr="00861B5A">
        <w:rPr>
          <w:rFonts w:ascii="PT Astra Serif" w:eastAsia="Calibri" w:hAnsi="PT Astra Serif" w:cs="Times New Roman"/>
          <w:color w:val="000000" w:themeColor="text1"/>
          <w:sz w:val="24"/>
          <w:szCs w:val="24"/>
          <w:lang w:eastAsia="ru-RU"/>
        </w:rPr>
        <w:t xml:space="preserve"> статьи 3.4 </w:t>
      </w:r>
      <w:r w:rsidRPr="00861B5A">
        <w:rPr>
          <w:rFonts w:ascii="PT Astra Serif" w:eastAsia="Times New Roman" w:hAnsi="PT Astra Serif" w:cs="Times New Roman"/>
          <w:bCs/>
          <w:color w:val="000000" w:themeColor="text1"/>
          <w:sz w:val="24"/>
          <w:szCs w:val="24"/>
          <w:lang w:eastAsia="ru-RU"/>
        </w:rPr>
        <w:t>Федерального закона № 223-ФЗ (</w:t>
      </w:r>
      <w:r w:rsidRPr="00861B5A">
        <w:rPr>
          <w:rFonts w:ascii="PT Astra Serif" w:eastAsia="Calibri" w:hAnsi="PT Astra Serif" w:cs="Times New Roman"/>
          <w:color w:val="000000" w:themeColor="text1"/>
          <w:sz w:val="24"/>
          <w:szCs w:val="24"/>
          <w:lang w:eastAsia="ru-RU"/>
        </w:rPr>
        <w:t xml:space="preserve">указывается </w:t>
      </w:r>
      <w:r w:rsidRPr="00861B5A">
        <w:rPr>
          <w:rFonts w:ascii="PT Astra Serif" w:eastAsia="Calibri" w:hAnsi="PT Astra Serif" w:cs="Times New Roman"/>
          <w:b/>
          <w:i/>
          <w:color w:val="000000" w:themeColor="text1"/>
          <w:sz w:val="24"/>
          <w:szCs w:val="24"/>
          <w:lang w:eastAsia="ru-RU"/>
        </w:rPr>
        <w:t>по решению заказчика</w:t>
      </w:r>
      <w:r w:rsidRPr="00861B5A">
        <w:rPr>
          <w:rFonts w:ascii="PT Astra Serif" w:eastAsia="Calibri" w:hAnsi="PT Astra Serif" w:cs="Times New Roman"/>
          <w:color w:val="000000" w:themeColor="text1"/>
          <w:sz w:val="24"/>
          <w:szCs w:val="24"/>
          <w:lang w:eastAsia="ru-RU"/>
        </w:rPr>
        <w:t xml:space="preserve"> в документации о запросе предложений, если в соответствии с </w:t>
      </w:r>
      <w:r w:rsidRPr="00861B5A">
        <w:rPr>
          <w:rFonts w:ascii="PT Astra Serif" w:eastAsia="Times New Roman" w:hAnsi="PT Astra Serif" w:cs="Times New Roman"/>
          <w:color w:val="000000" w:themeColor="text1"/>
          <w:sz w:val="24"/>
          <w:szCs w:val="24"/>
          <w:lang w:eastAsia="ru-RU"/>
        </w:rPr>
        <w:t>подпунктом «б» пункта 4, пунктом 18</w:t>
      </w:r>
      <w:r w:rsidRPr="00861B5A">
        <w:rPr>
          <w:rFonts w:ascii="PT Astra Serif" w:eastAsia="Calibri" w:hAnsi="PT Astra Serif" w:cs="Times New Roman"/>
          <w:color w:val="000000" w:themeColor="text1"/>
          <w:sz w:val="24"/>
          <w:szCs w:val="24"/>
          <w:lang w:eastAsia="ru-RU"/>
        </w:rPr>
        <w:t xml:space="preserve"> </w:t>
      </w:r>
      <w:r w:rsidRPr="00861B5A">
        <w:rPr>
          <w:rFonts w:ascii="PT Astra Serif" w:hAnsi="PT Astra Serif" w:cs="PT Astra Serif"/>
          <w:color w:val="000000" w:themeColor="text1"/>
          <w:sz w:val="24"/>
          <w:szCs w:val="24"/>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861B5A">
        <w:rPr>
          <w:rFonts w:ascii="PT Astra Serif" w:eastAsia="Calibri" w:hAnsi="PT Astra Serif" w:cs="Times New Roman"/>
          <w:color w:val="000000" w:themeColor="text1"/>
          <w:sz w:val="24"/>
          <w:szCs w:val="24"/>
          <w:lang w:eastAsia="ru-RU"/>
        </w:rPr>
        <w:t xml:space="preserve"> </w:t>
      </w:r>
      <w:r w:rsidRPr="00861B5A">
        <w:rPr>
          <w:rFonts w:ascii="PT Astra Serif" w:hAnsi="PT Astra Serif" w:cs="PT Astra Serif"/>
          <w:color w:val="000000" w:themeColor="text1"/>
          <w:sz w:val="24"/>
          <w:szCs w:val="24"/>
        </w:rPr>
        <w:t>участниками закупки могут быть только субъекты малого и среднего предпринимательства)</w:t>
      </w:r>
      <w:r w:rsidRPr="00861B5A">
        <w:rPr>
          <w:rFonts w:ascii="PT Astra Serif" w:eastAsia="Calibri" w:hAnsi="PT Astra Serif" w:cs="Times New Roman"/>
          <w:color w:val="000000" w:themeColor="text1"/>
          <w:sz w:val="24"/>
          <w:szCs w:val="24"/>
          <w:lang w:eastAsia="ru-RU"/>
        </w:rPr>
        <w:t>;</w:t>
      </w:r>
    </w:p>
    <w:p w:rsidR="009E55B2" w:rsidRPr="00861B5A" w:rsidRDefault="009E55B2" w:rsidP="009E55B2">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18)</w:t>
      </w:r>
      <w:r w:rsidRPr="00861B5A">
        <w:rPr>
          <w:rFonts w:ascii="PT Astra Serif" w:hAnsi="PT Astra Serif"/>
          <w:color w:val="000000" w:themeColor="text1"/>
          <w:sz w:val="24"/>
          <w:szCs w:val="24"/>
        </w:rPr>
        <w:t xml:space="preserve"> условие о том, что </w:t>
      </w:r>
      <w:r w:rsidRPr="00861B5A">
        <w:rPr>
          <w:rFonts w:ascii="PT Astra Serif" w:eastAsia="Calibri" w:hAnsi="PT Astra Serif" w:cs="Times New Roman"/>
          <w:color w:val="000000" w:themeColor="text1"/>
          <w:sz w:val="24"/>
          <w:szCs w:val="24"/>
          <w:lang w:eastAsia="ru-RU"/>
        </w:rPr>
        <w:t xml:space="preserve">срок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должен составлять не более </w:t>
      </w:r>
      <w:r w:rsidR="009359DF" w:rsidRPr="00861B5A">
        <w:rPr>
          <w:rFonts w:ascii="PT Astra Serif" w:eastAsia="Calibri" w:hAnsi="PT Astra Serif" w:cs="Times New Roman"/>
          <w:color w:val="000000" w:themeColor="text1"/>
          <w:sz w:val="24"/>
          <w:szCs w:val="24"/>
          <w:lang w:eastAsia="ru-RU"/>
        </w:rPr>
        <w:t>7</w:t>
      </w:r>
      <w:r w:rsidRPr="00861B5A">
        <w:rPr>
          <w:rFonts w:ascii="PT Astra Serif" w:eastAsia="Calibri" w:hAnsi="PT Astra Serif" w:cs="Times New Roman"/>
          <w:color w:val="000000" w:themeColor="text1"/>
          <w:sz w:val="24"/>
          <w:szCs w:val="24"/>
          <w:lang w:eastAsia="ru-RU"/>
        </w:rPr>
        <w:t xml:space="preserve">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r w:rsidRPr="00861B5A">
        <w:rPr>
          <w:rFonts w:ascii="PT Astra Serif" w:hAnsi="PT Astra Serif"/>
          <w:color w:val="000000" w:themeColor="text1"/>
          <w:sz w:val="24"/>
          <w:szCs w:val="24"/>
        </w:rPr>
        <w:t xml:space="preserve"> </w:t>
      </w:r>
      <w:r w:rsidRPr="00861B5A">
        <w:rPr>
          <w:rFonts w:ascii="PT Astra Serif" w:eastAsia="Times New Roman" w:hAnsi="PT Astra Serif" w:cs="Times New Roman"/>
          <w:bCs/>
          <w:color w:val="000000" w:themeColor="text1"/>
          <w:sz w:val="24"/>
          <w:szCs w:val="24"/>
          <w:lang w:eastAsia="ru-RU"/>
        </w:rPr>
        <w:t>(</w:t>
      </w:r>
      <w:r w:rsidRPr="00861B5A">
        <w:rPr>
          <w:rFonts w:ascii="PT Astra Serif" w:eastAsia="Calibri" w:hAnsi="PT Astra Serif" w:cs="Times New Roman"/>
          <w:color w:val="000000" w:themeColor="text1"/>
          <w:sz w:val="24"/>
          <w:szCs w:val="24"/>
          <w:lang w:eastAsia="ru-RU"/>
        </w:rPr>
        <w:t xml:space="preserve">указывается в документации о запросе предложений, если в соответствии с </w:t>
      </w:r>
      <w:r w:rsidRPr="00861B5A">
        <w:rPr>
          <w:rFonts w:ascii="PT Astra Serif" w:eastAsia="Times New Roman" w:hAnsi="PT Astra Serif" w:cs="Times New Roman"/>
          <w:color w:val="000000" w:themeColor="text1"/>
          <w:sz w:val="24"/>
          <w:szCs w:val="24"/>
          <w:lang w:eastAsia="ru-RU"/>
        </w:rPr>
        <w:t xml:space="preserve">подпунктом «в» пункта 4, пунктом 29 </w:t>
      </w:r>
      <w:r w:rsidRPr="00861B5A">
        <w:rPr>
          <w:rFonts w:ascii="PT Astra Serif" w:hAnsi="PT Astra Serif" w:cs="PT Astra Serif"/>
          <w:color w:val="000000" w:themeColor="text1"/>
          <w:sz w:val="24"/>
          <w:szCs w:val="24"/>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861B5A">
        <w:rPr>
          <w:rFonts w:ascii="PT Astra Serif" w:eastAsia="Calibri" w:hAnsi="PT Astra Serif" w:cs="Times New Roman"/>
          <w:color w:val="000000" w:themeColor="text1"/>
          <w:sz w:val="24"/>
          <w:szCs w:val="24"/>
          <w:lang w:eastAsia="ru-RU"/>
        </w:rPr>
        <w:t xml:space="preserve"> заказчиком в отношении </w:t>
      </w:r>
      <w:r w:rsidRPr="00861B5A">
        <w:rPr>
          <w:rFonts w:ascii="PT Astra Serif" w:hAnsi="PT Astra Serif" w:cs="PT Astra Serif"/>
          <w:color w:val="000000" w:themeColor="text1"/>
          <w:sz w:val="24"/>
          <w:szCs w:val="24"/>
        </w:rPr>
        <w:t xml:space="preserve">участников </w:t>
      </w:r>
      <w:r w:rsidRPr="00861B5A">
        <w:rPr>
          <w:rFonts w:ascii="PT Astra Serif" w:eastAsia="Calibri" w:hAnsi="PT Astra Serif" w:cs="Times New Roman"/>
          <w:color w:val="000000" w:themeColor="text1"/>
          <w:sz w:val="24"/>
          <w:szCs w:val="24"/>
          <w:lang w:eastAsia="ru-RU"/>
        </w:rPr>
        <w:t>закупки</w:t>
      </w:r>
      <w:r w:rsidRPr="00861B5A">
        <w:rPr>
          <w:rFonts w:ascii="PT Astra Serif" w:hAnsi="PT Astra Serif" w:cs="PT Astra Serif"/>
          <w:color w:val="000000" w:themeColor="text1"/>
          <w:sz w:val="24"/>
          <w:szCs w:val="24"/>
        </w:rPr>
        <w:t xml:space="preserve"> установлено требование </w:t>
      </w:r>
      <w:r w:rsidRPr="00861B5A">
        <w:rPr>
          <w:rFonts w:ascii="PT Astra Serif" w:eastAsia="Calibri" w:hAnsi="PT Astra Serif" w:cs="Times New Roman"/>
          <w:color w:val="000000" w:themeColor="text1"/>
          <w:sz w:val="24"/>
          <w:szCs w:val="24"/>
          <w:lang w:eastAsia="ru-RU"/>
        </w:rPr>
        <w:t>о привлечении к исполнению договора субподрядчиков (соисполнителей) из числа субъектов малого и среднего предпринимательства</w:t>
      </w:r>
      <w:r w:rsidRPr="00861B5A">
        <w:rPr>
          <w:rFonts w:ascii="PT Astra Serif" w:hAnsi="PT Astra Serif" w:cs="PT Astra Serif"/>
          <w:color w:val="000000" w:themeColor="text1"/>
          <w:sz w:val="24"/>
          <w:szCs w:val="24"/>
        </w:rPr>
        <w:t>)</w:t>
      </w:r>
      <w:r w:rsidRPr="00861B5A">
        <w:rPr>
          <w:rFonts w:ascii="PT Astra Serif" w:eastAsia="Calibri" w:hAnsi="PT Astra Serif" w:cs="Times New Roman"/>
          <w:color w:val="000000" w:themeColor="text1"/>
          <w:sz w:val="24"/>
          <w:szCs w:val="24"/>
          <w:lang w:eastAsia="ru-RU"/>
        </w:rPr>
        <w:t>;</w:t>
      </w:r>
    </w:p>
    <w:p w:rsidR="009E55B2" w:rsidRPr="00861B5A" w:rsidRDefault="009E55B2" w:rsidP="00810FC1">
      <w:pPr>
        <w:autoSpaceDE w:val="0"/>
        <w:autoSpaceDN w:val="0"/>
        <w:adjustRightInd w:val="0"/>
        <w:spacing w:after="0" w:line="240" w:lineRule="auto"/>
        <w:ind w:firstLine="709"/>
        <w:jc w:val="both"/>
        <w:rPr>
          <w:rFonts w:ascii="PT Astra Serif" w:hAnsi="PT Astra Serif" w:cs="PT Astra Serif"/>
          <w:color w:val="000000" w:themeColor="text1"/>
          <w:sz w:val="24"/>
          <w:szCs w:val="24"/>
        </w:rPr>
      </w:pPr>
      <w:r w:rsidRPr="00861B5A">
        <w:rPr>
          <w:rFonts w:ascii="PT Astra Serif" w:eastAsia="Calibri" w:hAnsi="PT Astra Serif" w:cs="Times New Roman"/>
          <w:color w:val="000000" w:themeColor="text1"/>
          <w:sz w:val="24"/>
          <w:szCs w:val="24"/>
          <w:lang w:eastAsia="ru-RU"/>
        </w:rPr>
        <w:t xml:space="preserve">19) требование о привлечении к исполнению договора субподрядчиков (соисполнителей) из числа субъектов малого и среднего предпринимательства (указывается в документации о запросе предложений, если в соответствии с </w:t>
      </w:r>
      <w:r w:rsidRPr="00861B5A">
        <w:rPr>
          <w:rFonts w:ascii="PT Astra Serif" w:eastAsia="Times New Roman" w:hAnsi="PT Astra Serif" w:cs="Times New Roman"/>
          <w:color w:val="000000" w:themeColor="text1"/>
          <w:sz w:val="24"/>
          <w:szCs w:val="24"/>
          <w:lang w:eastAsia="ru-RU"/>
        </w:rPr>
        <w:t xml:space="preserve">подпунктом «в» пункта 4, пунктом 29 </w:t>
      </w:r>
      <w:r w:rsidRPr="00861B5A">
        <w:rPr>
          <w:rFonts w:ascii="PT Astra Serif" w:hAnsi="PT Astra Serif" w:cs="PT Astra Serif"/>
          <w:color w:val="000000" w:themeColor="text1"/>
          <w:sz w:val="24"/>
          <w:szCs w:val="24"/>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861B5A">
        <w:rPr>
          <w:rFonts w:ascii="PT Astra Serif" w:eastAsia="Calibri" w:hAnsi="PT Astra Serif" w:cs="Times New Roman"/>
          <w:color w:val="000000" w:themeColor="text1"/>
          <w:sz w:val="24"/>
          <w:szCs w:val="24"/>
          <w:lang w:eastAsia="ru-RU"/>
        </w:rPr>
        <w:t xml:space="preserve"> заказчиком </w:t>
      </w:r>
      <w:r w:rsidRPr="00861B5A">
        <w:rPr>
          <w:rFonts w:ascii="PT Astra Serif" w:eastAsia="Calibri" w:hAnsi="PT Astra Serif" w:cs="Times New Roman"/>
          <w:b/>
          <w:i/>
          <w:color w:val="000000" w:themeColor="text1"/>
          <w:sz w:val="24"/>
          <w:szCs w:val="24"/>
          <w:lang w:eastAsia="ru-RU"/>
        </w:rPr>
        <w:t>принято решение</w:t>
      </w:r>
      <w:r w:rsidRPr="00861B5A">
        <w:rPr>
          <w:rFonts w:ascii="PT Astra Serif" w:hAnsi="PT Astra Serif" w:cs="PT Astra Serif"/>
          <w:color w:val="000000" w:themeColor="text1"/>
          <w:sz w:val="24"/>
          <w:szCs w:val="24"/>
        </w:rPr>
        <w:t xml:space="preserve"> </w:t>
      </w:r>
      <w:r w:rsidRPr="00861B5A">
        <w:rPr>
          <w:rFonts w:ascii="PT Astra Serif" w:eastAsia="Calibri" w:hAnsi="PT Astra Serif" w:cs="Times New Roman"/>
          <w:b/>
          <w:i/>
          <w:color w:val="000000" w:themeColor="text1"/>
          <w:sz w:val="24"/>
          <w:szCs w:val="24"/>
          <w:lang w:eastAsia="ru-RU"/>
        </w:rPr>
        <w:t>о необходимости</w:t>
      </w:r>
      <w:r w:rsidRPr="00861B5A">
        <w:rPr>
          <w:rFonts w:ascii="PT Astra Serif" w:eastAsia="Calibri" w:hAnsi="PT Astra Serif" w:cs="Times New Roman"/>
          <w:color w:val="000000" w:themeColor="text1"/>
          <w:sz w:val="24"/>
          <w:szCs w:val="24"/>
          <w:lang w:eastAsia="ru-RU"/>
        </w:rPr>
        <w:t xml:space="preserve"> привлечения к исполнению договора субподрядчиков (соисполнителей) из числа субъектов малого и среднего предпринимательства</w:t>
      </w:r>
      <w:r w:rsidRPr="00861B5A">
        <w:rPr>
          <w:rFonts w:ascii="PT Astra Serif" w:hAnsi="PT Astra Serif" w:cs="PT Astra Serif"/>
          <w:color w:val="000000" w:themeColor="text1"/>
          <w:sz w:val="24"/>
          <w:szCs w:val="24"/>
        </w:rPr>
        <w:t>).</w:t>
      </w:r>
    </w:p>
    <w:p w:rsidR="008C3E93" w:rsidRPr="00861B5A" w:rsidRDefault="00A03855" w:rsidP="00810FC1">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19-1) </w:t>
      </w:r>
      <w:r w:rsidRPr="00861B5A">
        <w:rPr>
          <w:rFonts w:ascii="PT Astra Serif" w:eastAsia="Times New Roman" w:hAnsi="PT Astra Serif" w:cs="Times New Roman"/>
          <w:color w:val="000000" w:themeColor="text1"/>
          <w:sz w:val="24"/>
          <w:szCs w:val="24"/>
          <w:lang w:eastAsia="ru-RU"/>
        </w:rPr>
        <w:t xml:space="preserve">сведения, указанные в пунктах 23-1 – 23-1.3 настоящего Положения о закупке, об условиях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w:t>
      </w:r>
      <w:r w:rsidRPr="00861B5A">
        <w:rPr>
          <w:rFonts w:ascii="PT Astra Serif" w:eastAsia="Times New Roman" w:hAnsi="PT Astra Serif" w:cs="Times New Roman"/>
          <w:color w:val="000000" w:themeColor="text1"/>
          <w:sz w:val="24"/>
          <w:szCs w:val="24"/>
          <w:lang w:eastAsia="ru-RU"/>
        </w:rPr>
        <w:lastRenderedPageBreak/>
        <w:t>из иностранного государства, работам, услугам, выполняемым, оказываемым иностранными лицами в соответствии с Постановлением № 925</w:t>
      </w:r>
      <w:r w:rsidRPr="00861B5A">
        <w:rPr>
          <w:rFonts w:ascii="PT Astra Serif" w:eastAsia="Calibri" w:hAnsi="PT Astra Serif" w:cs="Times New Roman"/>
          <w:color w:val="000000" w:themeColor="text1"/>
          <w:sz w:val="24"/>
          <w:szCs w:val="24"/>
          <w:lang w:eastAsia="ru-RU"/>
        </w:rPr>
        <w:t>;</w:t>
      </w:r>
    </w:p>
    <w:p w:rsidR="005C598E" w:rsidRPr="00861B5A" w:rsidRDefault="00AA65FA" w:rsidP="005C598E">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155.</w:t>
      </w:r>
      <w:r w:rsidR="005C598E" w:rsidRPr="00861B5A">
        <w:rPr>
          <w:rFonts w:ascii="PT Astra Serif" w:eastAsia="Calibri" w:hAnsi="PT Astra Serif" w:cs="Times New Roman"/>
          <w:color w:val="000000" w:themeColor="text1"/>
          <w:sz w:val="24"/>
          <w:szCs w:val="24"/>
          <w:lang w:eastAsia="ru-RU"/>
        </w:rPr>
        <w:t xml:space="preserve"> . Исключен в соответствии с приказом Департамента государственного заказа Томской области от 08.02.2023 № 2-п.</w:t>
      </w:r>
    </w:p>
    <w:p w:rsidR="001F715E" w:rsidRPr="00861B5A" w:rsidRDefault="001F715E" w:rsidP="00634CB3">
      <w:pPr>
        <w:autoSpaceDE w:val="0"/>
        <w:autoSpaceDN w:val="0"/>
        <w:adjustRightInd w:val="0"/>
        <w:spacing w:after="0" w:line="240" w:lineRule="auto"/>
        <w:jc w:val="center"/>
        <w:rPr>
          <w:rFonts w:ascii="PT Astra Serif" w:eastAsia="Calibri" w:hAnsi="PT Astra Serif" w:cs="Times New Roman"/>
          <w:color w:val="000000" w:themeColor="text1"/>
          <w:sz w:val="24"/>
          <w:szCs w:val="24"/>
          <w:lang w:eastAsia="ru-RU"/>
        </w:rPr>
      </w:pPr>
    </w:p>
    <w:p w:rsidR="00634CB3" w:rsidRPr="00861B5A" w:rsidRDefault="00634CB3" w:rsidP="00634CB3">
      <w:pPr>
        <w:autoSpaceDE w:val="0"/>
        <w:autoSpaceDN w:val="0"/>
        <w:adjustRightInd w:val="0"/>
        <w:spacing w:after="0" w:line="240" w:lineRule="auto"/>
        <w:jc w:val="center"/>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 xml:space="preserve">Порядок предоставления разъяснений положений документации </w:t>
      </w:r>
    </w:p>
    <w:p w:rsidR="00634CB3" w:rsidRPr="00861B5A" w:rsidRDefault="00634CB3" w:rsidP="00634CB3">
      <w:pPr>
        <w:autoSpaceDE w:val="0"/>
        <w:autoSpaceDN w:val="0"/>
        <w:adjustRightInd w:val="0"/>
        <w:spacing w:after="0" w:line="240" w:lineRule="auto"/>
        <w:jc w:val="center"/>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 xml:space="preserve">о запросе предложений </w:t>
      </w:r>
    </w:p>
    <w:p w:rsidR="00634CB3" w:rsidRPr="00861B5A" w:rsidRDefault="00634CB3" w:rsidP="00634CB3">
      <w:pPr>
        <w:autoSpaceDE w:val="0"/>
        <w:autoSpaceDN w:val="0"/>
        <w:adjustRightInd w:val="0"/>
        <w:spacing w:after="0" w:line="240" w:lineRule="auto"/>
        <w:jc w:val="center"/>
        <w:rPr>
          <w:rFonts w:ascii="PT Astra Serif" w:eastAsia="Calibri" w:hAnsi="PT Astra Serif" w:cs="Times New Roman"/>
          <w:color w:val="000000" w:themeColor="text1"/>
          <w:sz w:val="24"/>
          <w:szCs w:val="24"/>
          <w:lang w:eastAsia="ru-RU"/>
        </w:rPr>
      </w:pPr>
    </w:p>
    <w:p w:rsidR="00634CB3" w:rsidRPr="00861B5A" w:rsidRDefault="004420A0" w:rsidP="00634CB3">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156. </w:t>
      </w:r>
      <w:r w:rsidR="00634CB3" w:rsidRPr="00861B5A">
        <w:rPr>
          <w:rFonts w:ascii="PT Astra Serif" w:eastAsia="Calibri" w:hAnsi="PT Astra Serif" w:cs="Times New Roman"/>
          <w:color w:val="000000" w:themeColor="text1"/>
          <w:sz w:val="24"/>
          <w:szCs w:val="24"/>
          <w:lang w:eastAsia="ru-RU"/>
        </w:rPr>
        <w:t xml:space="preserve">Любой участник закупки,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размещена такая закупка, запрос о даче разъяснений положений извещения об осуществлении запроса предложений и (или) документации о запросе предложений. </w:t>
      </w:r>
    </w:p>
    <w:p w:rsidR="00634CB3" w:rsidRPr="00861B5A" w:rsidRDefault="004420A0" w:rsidP="00634CB3">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157. </w:t>
      </w:r>
      <w:r w:rsidR="00634CB3" w:rsidRPr="00861B5A">
        <w:rPr>
          <w:rFonts w:ascii="PT Astra Serif" w:eastAsia="Calibri" w:hAnsi="PT Astra Serif" w:cs="Times New Roman"/>
          <w:color w:val="000000" w:themeColor="text1"/>
          <w:sz w:val="24"/>
          <w:szCs w:val="24"/>
          <w:lang w:eastAsia="ru-RU"/>
        </w:rPr>
        <w:t>Разъяснение положений документации о запросе предложений осуществляется заказчиком в соответствии с частями 3-4 статьи 3.2, частью 11 статьи 4 Федерального закона № 223-ФЗ.</w:t>
      </w:r>
      <w:r w:rsidRPr="00861B5A">
        <w:rPr>
          <w:rFonts w:ascii="PT Astra Serif" w:eastAsia="Calibri" w:hAnsi="PT Astra Serif" w:cs="Times New Roman"/>
          <w:color w:val="000000" w:themeColor="text1"/>
          <w:sz w:val="24"/>
          <w:szCs w:val="24"/>
          <w:lang w:eastAsia="ru-RU"/>
        </w:rPr>
        <w:t xml:space="preserve"> </w:t>
      </w:r>
    </w:p>
    <w:p w:rsidR="00E44799" w:rsidRPr="00861B5A" w:rsidRDefault="00634CB3" w:rsidP="00634CB3">
      <w:pPr>
        <w:autoSpaceDE w:val="0"/>
        <w:autoSpaceDN w:val="0"/>
        <w:adjustRightInd w:val="0"/>
        <w:spacing w:after="0" w:line="240" w:lineRule="auto"/>
        <w:jc w:val="center"/>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 xml:space="preserve">Внесение изменений в извещение об осуществлении запроса предложений </w:t>
      </w:r>
    </w:p>
    <w:p w:rsidR="00634CB3" w:rsidRPr="00861B5A" w:rsidRDefault="00634CB3" w:rsidP="00634CB3">
      <w:pPr>
        <w:autoSpaceDE w:val="0"/>
        <w:autoSpaceDN w:val="0"/>
        <w:adjustRightInd w:val="0"/>
        <w:spacing w:after="0" w:line="240" w:lineRule="auto"/>
        <w:jc w:val="center"/>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и (или) документацию о запросе предложений</w:t>
      </w:r>
      <w:r w:rsidR="00E44799" w:rsidRPr="00861B5A">
        <w:rPr>
          <w:rFonts w:ascii="PT Astra Serif" w:eastAsia="Calibri" w:hAnsi="PT Astra Serif" w:cs="Times New Roman"/>
          <w:color w:val="000000" w:themeColor="text1"/>
          <w:sz w:val="24"/>
          <w:szCs w:val="24"/>
          <w:lang w:eastAsia="ru-RU"/>
        </w:rPr>
        <w:t xml:space="preserve"> </w:t>
      </w:r>
    </w:p>
    <w:p w:rsidR="00634CB3" w:rsidRPr="00861B5A" w:rsidRDefault="00634CB3" w:rsidP="00634CB3">
      <w:pPr>
        <w:autoSpaceDE w:val="0"/>
        <w:autoSpaceDN w:val="0"/>
        <w:adjustRightInd w:val="0"/>
        <w:spacing w:after="0" w:line="240" w:lineRule="auto"/>
        <w:jc w:val="center"/>
        <w:rPr>
          <w:rFonts w:ascii="PT Astra Serif" w:eastAsia="Calibri" w:hAnsi="PT Astra Serif" w:cs="Times New Roman"/>
          <w:color w:val="000000" w:themeColor="text1"/>
          <w:sz w:val="24"/>
          <w:szCs w:val="24"/>
          <w:lang w:eastAsia="ru-RU"/>
        </w:rPr>
      </w:pPr>
    </w:p>
    <w:p w:rsidR="00810FC1" w:rsidRPr="00861B5A" w:rsidRDefault="00152A15" w:rsidP="00634CB3">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158. </w:t>
      </w:r>
      <w:r w:rsidR="00634CB3" w:rsidRPr="00861B5A">
        <w:rPr>
          <w:rFonts w:ascii="PT Astra Serif" w:eastAsia="Calibri" w:hAnsi="PT Astra Serif" w:cs="Times New Roman"/>
          <w:color w:val="000000" w:themeColor="text1"/>
          <w:sz w:val="24"/>
          <w:szCs w:val="24"/>
          <w:lang w:eastAsia="ru-RU"/>
        </w:rPr>
        <w:t>Изменения, вносимые в извещение об осуществлении запроса предложений и (или) документацию о запросе предложений размещаются заказчиком в соответствии с частью 11 статьи 4 Федерального закона № 223-ФЗ.</w:t>
      </w:r>
      <w:r w:rsidRPr="00861B5A">
        <w:rPr>
          <w:rFonts w:ascii="PT Astra Serif" w:eastAsia="Calibri" w:hAnsi="PT Astra Serif" w:cs="Times New Roman"/>
          <w:color w:val="000000" w:themeColor="text1"/>
          <w:sz w:val="24"/>
          <w:szCs w:val="24"/>
          <w:lang w:eastAsia="ru-RU"/>
        </w:rPr>
        <w:t xml:space="preserve"> </w:t>
      </w:r>
    </w:p>
    <w:p w:rsidR="000D6CA9" w:rsidRPr="00861B5A" w:rsidRDefault="000D6CA9" w:rsidP="00A108D8">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lang w:eastAsia="ru-RU"/>
        </w:rPr>
      </w:pPr>
    </w:p>
    <w:p w:rsidR="00810FC1" w:rsidRPr="00861B5A" w:rsidRDefault="00810FC1" w:rsidP="00A108D8">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 xml:space="preserve">Порядок подачи заявок на участие в запросе предложений </w:t>
      </w:r>
    </w:p>
    <w:p w:rsidR="00810FC1" w:rsidRPr="00861B5A" w:rsidRDefault="00810FC1" w:rsidP="00A108D8">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lang w:eastAsia="ru-RU"/>
        </w:rPr>
      </w:pPr>
    </w:p>
    <w:p w:rsidR="003D3624" w:rsidRPr="00861B5A" w:rsidRDefault="00ED0EC4" w:rsidP="00891D0F">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159. </w:t>
      </w:r>
      <w:r w:rsidR="00891D0F" w:rsidRPr="00861B5A">
        <w:rPr>
          <w:rFonts w:ascii="PT Astra Serif" w:eastAsia="Times New Roman" w:hAnsi="PT Astra Serif" w:cs="Times New Roman"/>
          <w:color w:val="000000" w:themeColor="text1"/>
          <w:sz w:val="24"/>
          <w:szCs w:val="24"/>
          <w:lang w:eastAsia="ru-RU"/>
        </w:rPr>
        <w:t>Участник запроса предложения подает заявку на участие в запросе предложений, в соответствии с требованиями частей 10-11 статьи 3.2, части 11 статьи 3.3 Федерального закона № 223-ФЗ.</w:t>
      </w:r>
    </w:p>
    <w:p w:rsidR="003D3624" w:rsidRPr="00861B5A" w:rsidRDefault="003D3624" w:rsidP="00891D0F">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Заявка на участие в запросе предложений</w:t>
      </w:r>
      <w:r w:rsidRPr="00861B5A">
        <w:rPr>
          <w:rFonts w:ascii="PT Astra Serif" w:hAnsi="PT Astra Serif" w:cs="PT Astra Serif"/>
          <w:color w:val="000000" w:themeColor="text1"/>
          <w:sz w:val="24"/>
          <w:szCs w:val="24"/>
        </w:rPr>
        <w:t xml:space="preserve">, участниками которого </w:t>
      </w:r>
      <w:r w:rsidRPr="00861B5A">
        <w:rPr>
          <w:rFonts w:ascii="PT Astra Serif" w:eastAsia="Times New Roman" w:hAnsi="PT Astra Serif" w:cs="Times New Roman"/>
          <w:color w:val="000000" w:themeColor="text1"/>
          <w:sz w:val="24"/>
          <w:szCs w:val="24"/>
          <w:lang w:eastAsia="ru-RU"/>
        </w:rPr>
        <w:t xml:space="preserve">в соответствии с подпунктом «б» пункта 4, пунктом 18 </w:t>
      </w:r>
      <w:r w:rsidRPr="00861B5A">
        <w:rPr>
          <w:rFonts w:ascii="PT Astra Serif" w:hAnsi="PT Astra Serif" w:cs="PT Astra Serif"/>
          <w:color w:val="000000" w:themeColor="text1"/>
          <w:sz w:val="24"/>
          <w:szCs w:val="24"/>
        </w:rPr>
        <w:t xml:space="preserve">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могут быть только субъекты малого и среднего предпринимательства, подаётся с особенностями, предусмотренными </w:t>
      </w:r>
      <w:r w:rsidRPr="00861B5A">
        <w:rPr>
          <w:rFonts w:ascii="PT Astra Serif" w:hAnsi="PT Astra Serif" w:cs="PT Astra Serif"/>
          <w:b/>
          <w:color w:val="000000" w:themeColor="text1"/>
          <w:sz w:val="24"/>
          <w:szCs w:val="24"/>
        </w:rPr>
        <w:t xml:space="preserve">частями </w:t>
      </w:r>
      <w:r w:rsidRPr="00861B5A">
        <w:rPr>
          <w:rFonts w:ascii="PT Astra Serif" w:hAnsi="PT Astra Serif" w:cs="PT Astra Serif"/>
          <w:b/>
          <w:i/>
          <w:color w:val="000000" w:themeColor="text1"/>
          <w:sz w:val="24"/>
          <w:szCs w:val="24"/>
        </w:rPr>
        <w:t>19.5, 21</w:t>
      </w:r>
      <w:r w:rsidRPr="00861B5A">
        <w:rPr>
          <w:rFonts w:ascii="PT Astra Serif" w:hAnsi="PT Astra Serif" w:cs="PT Astra Serif"/>
          <w:b/>
          <w:color w:val="000000" w:themeColor="text1"/>
          <w:sz w:val="24"/>
          <w:szCs w:val="24"/>
        </w:rPr>
        <w:t xml:space="preserve"> </w:t>
      </w:r>
      <w:r w:rsidRPr="00861B5A">
        <w:rPr>
          <w:rFonts w:ascii="PT Astra Serif" w:hAnsi="PT Astra Serif" w:cs="PT Astra Serif"/>
          <w:color w:val="000000" w:themeColor="text1"/>
          <w:sz w:val="24"/>
          <w:szCs w:val="24"/>
        </w:rPr>
        <w:t>статьи 3.4 Федерального закона № 223-ФЗ.</w:t>
      </w:r>
    </w:p>
    <w:p w:rsidR="00810FC1" w:rsidRPr="00861B5A" w:rsidRDefault="00ED0EC4" w:rsidP="00891D0F">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160. </w:t>
      </w:r>
      <w:r w:rsidR="00891D0F" w:rsidRPr="00861B5A">
        <w:rPr>
          <w:rFonts w:ascii="PT Astra Serif" w:eastAsia="Times New Roman" w:hAnsi="PT Astra Serif" w:cs="Times New Roman"/>
          <w:color w:val="000000" w:themeColor="text1"/>
          <w:sz w:val="24"/>
          <w:szCs w:val="24"/>
          <w:lang w:eastAsia="ru-RU"/>
        </w:rPr>
        <w:t>Заявка на участие в запросе предложений должна содержать следующие документы и информацию</w:t>
      </w:r>
      <w:r w:rsidR="00810FC1" w:rsidRPr="00861B5A">
        <w:rPr>
          <w:rFonts w:ascii="PT Astra Serif" w:eastAsia="Calibri" w:hAnsi="PT Astra Serif" w:cs="Times New Roman"/>
          <w:color w:val="000000" w:themeColor="text1"/>
          <w:sz w:val="24"/>
          <w:szCs w:val="24"/>
          <w:lang w:eastAsia="ru-RU"/>
        </w:rPr>
        <w:t xml:space="preserve">: </w:t>
      </w:r>
    </w:p>
    <w:p w:rsidR="00EF0786" w:rsidRPr="00861B5A" w:rsidRDefault="00AF7C65" w:rsidP="00EF0786">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 </w:t>
      </w:r>
      <w:r w:rsidR="00EF0786" w:rsidRPr="00861B5A">
        <w:rPr>
          <w:rFonts w:ascii="PT Astra Serif" w:eastAsia="Calibri" w:hAnsi="PT Astra Serif" w:cs="Times New Roman"/>
          <w:color w:val="000000" w:themeColor="text1"/>
          <w:sz w:val="24"/>
          <w:szCs w:val="24"/>
          <w:lang w:eastAsia="ru-RU"/>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w:t>
      </w:r>
      <w:r w:rsidR="004E64A0" w:rsidRPr="00861B5A">
        <w:rPr>
          <w:rFonts w:ascii="PT Astra Serif" w:eastAsia="Calibri" w:hAnsi="PT Astra Serif" w:cs="Times New Roman"/>
          <w:color w:val="000000" w:themeColor="text1"/>
          <w:sz w:val="24"/>
          <w:szCs w:val="24"/>
          <w:lang w:eastAsia="ru-RU"/>
        </w:rPr>
        <w:t>адрес места жительства (для физического лица),</w:t>
      </w:r>
      <w:r w:rsidR="00EF0786" w:rsidRPr="00861B5A">
        <w:rPr>
          <w:rFonts w:ascii="PT Astra Serif" w:eastAsia="Calibri" w:hAnsi="PT Astra Serif" w:cs="Times New Roman"/>
          <w:color w:val="000000" w:themeColor="text1"/>
          <w:sz w:val="24"/>
          <w:szCs w:val="24"/>
          <w:lang w:eastAsia="ru-RU"/>
        </w:rPr>
        <w:t xml:space="preserve"> почтовый адрес участника запроса предложений,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предложений;</w:t>
      </w:r>
      <w:r w:rsidRPr="00861B5A">
        <w:rPr>
          <w:rFonts w:ascii="PT Astra Serif" w:eastAsia="Calibri" w:hAnsi="PT Astra Serif" w:cs="Times New Roman"/>
          <w:color w:val="000000" w:themeColor="text1"/>
          <w:sz w:val="24"/>
          <w:szCs w:val="24"/>
          <w:lang w:eastAsia="ru-RU"/>
        </w:rPr>
        <w:t xml:space="preserve"> </w:t>
      </w:r>
    </w:p>
    <w:p w:rsidR="00EF0786" w:rsidRPr="00861B5A" w:rsidRDefault="00AF7C65" w:rsidP="00EF0786">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2) </w:t>
      </w:r>
      <w:r w:rsidR="00EF0786" w:rsidRPr="00861B5A">
        <w:rPr>
          <w:rFonts w:ascii="PT Astra Serif" w:eastAsia="Calibri" w:hAnsi="PT Astra Serif" w:cs="Times New Roman"/>
          <w:color w:val="000000" w:themeColor="text1"/>
          <w:sz w:val="24"/>
          <w:szCs w:val="24"/>
          <w:lang w:eastAsia="ru-RU"/>
        </w:rPr>
        <w:t>предложение участника запроса предложений об условиях исполнения договора в соответствии с требованиями, указанными в документации о запросе предложений;</w:t>
      </w:r>
      <w:r w:rsidRPr="00861B5A">
        <w:rPr>
          <w:rFonts w:ascii="PT Astra Serif" w:eastAsia="Calibri" w:hAnsi="PT Astra Serif" w:cs="Times New Roman"/>
          <w:color w:val="000000" w:themeColor="text1"/>
          <w:sz w:val="24"/>
          <w:szCs w:val="24"/>
          <w:lang w:eastAsia="ru-RU"/>
        </w:rPr>
        <w:t xml:space="preserve"> </w:t>
      </w:r>
    </w:p>
    <w:p w:rsidR="00EF0786" w:rsidRPr="00861B5A" w:rsidRDefault="00AF7C65" w:rsidP="00EF0786">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lastRenderedPageBreak/>
        <w:t>3) </w:t>
      </w:r>
      <w:r w:rsidR="00EF0786" w:rsidRPr="00861B5A">
        <w:rPr>
          <w:rFonts w:ascii="PT Astra Serif" w:eastAsia="Calibri" w:hAnsi="PT Astra Serif" w:cs="Times New Roman"/>
          <w:color w:val="000000" w:themeColor="text1"/>
          <w:sz w:val="24"/>
          <w:szCs w:val="24"/>
          <w:lang w:eastAsia="ru-RU"/>
        </w:rPr>
        <w:t>указание (декларирование) наименования страны происхождения поставляемых товаров;</w:t>
      </w:r>
      <w:r w:rsidRPr="00861B5A">
        <w:rPr>
          <w:rFonts w:ascii="PT Astra Serif" w:eastAsia="Calibri" w:hAnsi="PT Astra Serif" w:cs="Times New Roman"/>
          <w:color w:val="000000" w:themeColor="text1"/>
          <w:sz w:val="24"/>
          <w:szCs w:val="24"/>
          <w:lang w:eastAsia="ru-RU"/>
        </w:rPr>
        <w:t xml:space="preserve"> </w:t>
      </w:r>
    </w:p>
    <w:p w:rsidR="00EF0786" w:rsidRPr="00861B5A" w:rsidRDefault="00AF7C65" w:rsidP="00EF0786">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4) </w:t>
      </w:r>
      <w:r w:rsidR="00EF0786" w:rsidRPr="00861B5A">
        <w:rPr>
          <w:rFonts w:ascii="PT Astra Serif" w:eastAsia="Calibri" w:hAnsi="PT Astra Serif" w:cs="Times New Roman"/>
          <w:color w:val="000000" w:themeColor="text1"/>
          <w:sz w:val="24"/>
          <w:szCs w:val="24"/>
          <w:lang w:eastAsia="ru-RU"/>
        </w:rPr>
        <w:t>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 запросе предложений.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r w:rsidRPr="00861B5A">
        <w:rPr>
          <w:rFonts w:ascii="PT Astra Serif" w:eastAsia="Calibri" w:hAnsi="PT Astra Serif" w:cs="Times New Roman"/>
          <w:color w:val="000000" w:themeColor="text1"/>
          <w:sz w:val="24"/>
          <w:szCs w:val="24"/>
          <w:lang w:eastAsia="ru-RU"/>
        </w:rPr>
        <w:t xml:space="preserve"> </w:t>
      </w:r>
    </w:p>
    <w:p w:rsidR="00EF0786" w:rsidRPr="00861B5A" w:rsidRDefault="0084606E" w:rsidP="00EF0786">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5) </w:t>
      </w:r>
      <w:r w:rsidR="00EF0786" w:rsidRPr="00861B5A">
        <w:rPr>
          <w:rFonts w:ascii="PT Astra Serif" w:eastAsia="Calibri" w:hAnsi="PT Astra Serif" w:cs="Times New Roman"/>
          <w:color w:val="000000" w:themeColor="text1"/>
          <w:sz w:val="24"/>
          <w:szCs w:val="24"/>
          <w:lang w:eastAsia="ru-RU"/>
        </w:rPr>
        <w:t xml:space="preserve">копии документов, подтверждающих соответствие участника запроса предложений требованиям к участникам такого запроса предложений, установленным заказчиком в документации о запросе предложений, в соответствии с пунктом 1 пункта 10 настоящего Положения о закупке, </w:t>
      </w:r>
      <w:r w:rsidR="0031103C" w:rsidRPr="00861B5A">
        <w:rPr>
          <w:rFonts w:ascii="PT Astra Serif" w:eastAsia="Calibri" w:hAnsi="PT Astra Serif" w:cs="Times New Roman"/>
          <w:color w:val="000000" w:themeColor="text1"/>
          <w:sz w:val="24"/>
          <w:szCs w:val="24"/>
          <w:lang w:eastAsia="ru-RU"/>
        </w:rPr>
        <w:t>за исключением случая, предусмотренного подпунктом «е» пункта 9 части 19</w:t>
      </w:r>
      <w:r w:rsidR="0031103C" w:rsidRPr="00861B5A">
        <w:rPr>
          <w:rFonts w:ascii="PT Astra Serif" w:eastAsia="Calibri" w:hAnsi="PT Astra Serif" w:cs="Times New Roman"/>
          <w:color w:val="000000" w:themeColor="text1"/>
          <w:sz w:val="24"/>
          <w:szCs w:val="24"/>
          <w:vertAlign w:val="superscript"/>
          <w:lang w:eastAsia="ru-RU"/>
        </w:rPr>
        <w:t>1</w:t>
      </w:r>
      <w:r w:rsidR="0031103C" w:rsidRPr="00861B5A">
        <w:rPr>
          <w:rFonts w:ascii="PT Astra Serif" w:eastAsia="Calibri" w:hAnsi="PT Astra Serif" w:cs="Times New Roman"/>
          <w:color w:val="000000" w:themeColor="text1"/>
          <w:sz w:val="24"/>
          <w:szCs w:val="24"/>
          <w:lang w:eastAsia="ru-RU"/>
        </w:rPr>
        <w:t xml:space="preserve"> статьи 3</w:t>
      </w:r>
      <w:r w:rsidR="0031103C" w:rsidRPr="00861B5A">
        <w:rPr>
          <w:rFonts w:ascii="PT Astra Serif" w:eastAsia="Calibri" w:hAnsi="PT Astra Serif" w:cs="Times New Roman"/>
          <w:color w:val="000000" w:themeColor="text1"/>
          <w:sz w:val="24"/>
          <w:szCs w:val="24"/>
          <w:vertAlign w:val="superscript"/>
          <w:lang w:eastAsia="ru-RU"/>
        </w:rPr>
        <w:t>4</w:t>
      </w:r>
      <w:r w:rsidR="0031103C" w:rsidRPr="00861B5A">
        <w:rPr>
          <w:rFonts w:ascii="PT Astra Serif" w:eastAsia="Calibri" w:hAnsi="PT Astra Serif" w:cs="Times New Roman"/>
          <w:color w:val="000000" w:themeColor="text1"/>
          <w:sz w:val="24"/>
          <w:szCs w:val="24"/>
          <w:lang w:eastAsia="ru-RU"/>
        </w:rPr>
        <w:t xml:space="preserve"> Федерального закона № 223-ФЗ, </w:t>
      </w:r>
      <w:r w:rsidR="00EF0786" w:rsidRPr="00861B5A">
        <w:rPr>
          <w:rFonts w:ascii="PT Astra Serif" w:eastAsia="Calibri" w:hAnsi="PT Astra Serif" w:cs="Times New Roman"/>
          <w:color w:val="000000" w:themeColor="text1"/>
          <w:sz w:val="24"/>
          <w:szCs w:val="24"/>
          <w:lang w:eastAsia="ru-RU"/>
        </w:rPr>
        <w:t>а также декларацию о соответствии участника запроса предложений требованиям, установленным в соответствии с пункт</w:t>
      </w:r>
      <w:r w:rsidR="00A26990" w:rsidRPr="00861B5A">
        <w:rPr>
          <w:rFonts w:ascii="PT Astra Serif" w:eastAsia="Calibri" w:hAnsi="PT Astra Serif" w:cs="Times New Roman"/>
          <w:color w:val="000000" w:themeColor="text1"/>
          <w:sz w:val="24"/>
          <w:szCs w:val="24"/>
          <w:lang w:eastAsia="ru-RU"/>
        </w:rPr>
        <w:t>ом</w:t>
      </w:r>
      <w:r w:rsidR="00EF0786" w:rsidRPr="00861B5A">
        <w:rPr>
          <w:rFonts w:ascii="PT Astra Serif" w:eastAsia="Calibri" w:hAnsi="PT Astra Serif" w:cs="Times New Roman"/>
          <w:color w:val="000000" w:themeColor="text1"/>
          <w:sz w:val="24"/>
          <w:szCs w:val="24"/>
          <w:lang w:eastAsia="ru-RU"/>
        </w:rPr>
        <w:t xml:space="preserve"> 10  настоящего Положения о закупке;</w:t>
      </w:r>
      <w:r w:rsidRPr="00861B5A">
        <w:rPr>
          <w:rFonts w:ascii="PT Astra Serif" w:eastAsia="Calibri" w:hAnsi="PT Astra Serif" w:cs="Times New Roman"/>
          <w:color w:val="000000" w:themeColor="text1"/>
          <w:sz w:val="24"/>
          <w:szCs w:val="24"/>
          <w:lang w:eastAsia="ru-RU"/>
        </w:rPr>
        <w:t xml:space="preserve"> </w:t>
      </w:r>
    </w:p>
    <w:p w:rsidR="00EF0786" w:rsidRPr="00861B5A" w:rsidRDefault="0084606E" w:rsidP="00EF0786">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6) </w:t>
      </w:r>
      <w:r w:rsidR="00EF0786" w:rsidRPr="00861B5A">
        <w:rPr>
          <w:rFonts w:ascii="PT Astra Serif" w:eastAsia="Calibri" w:hAnsi="PT Astra Serif" w:cs="Times New Roman"/>
          <w:color w:val="000000" w:themeColor="text1"/>
          <w:sz w:val="24"/>
          <w:szCs w:val="24"/>
          <w:lang w:eastAsia="ru-RU"/>
        </w:rPr>
        <w:t>копии документов, подтверждающих квалификацию участника запроса предложений. При этом отсутствие этих документов не является основанием для признания заявки на участие в запросе предложений не соответствующей требованиям документации о таком запросе предложений;</w:t>
      </w:r>
      <w:r w:rsidRPr="00861B5A">
        <w:rPr>
          <w:rFonts w:ascii="PT Astra Serif" w:eastAsia="Calibri" w:hAnsi="PT Astra Serif" w:cs="Times New Roman"/>
          <w:color w:val="000000" w:themeColor="text1"/>
          <w:sz w:val="24"/>
          <w:szCs w:val="24"/>
          <w:lang w:eastAsia="ru-RU"/>
        </w:rPr>
        <w:t xml:space="preserve"> </w:t>
      </w:r>
    </w:p>
    <w:p w:rsidR="00EF0786" w:rsidRPr="00861B5A" w:rsidRDefault="0084606E" w:rsidP="00EF0786">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7) </w:t>
      </w:r>
      <w:r w:rsidR="00EF0786" w:rsidRPr="00861B5A">
        <w:rPr>
          <w:rFonts w:ascii="PT Astra Serif" w:eastAsia="Calibri" w:hAnsi="PT Astra Serif" w:cs="Times New Roman"/>
          <w:color w:val="000000" w:themeColor="text1"/>
          <w:sz w:val="24"/>
          <w:szCs w:val="24"/>
          <w:lang w:eastAsia="ru-RU"/>
        </w:rPr>
        <w:t>копии учредительных документов участника запроса предложений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r w:rsidRPr="00861B5A">
        <w:rPr>
          <w:rFonts w:ascii="PT Astra Serif" w:eastAsia="Calibri" w:hAnsi="PT Astra Serif" w:cs="Times New Roman"/>
          <w:color w:val="000000" w:themeColor="text1"/>
          <w:sz w:val="24"/>
          <w:szCs w:val="24"/>
          <w:lang w:eastAsia="ru-RU"/>
        </w:rPr>
        <w:t xml:space="preserve"> </w:t>
      </w:r>
    </w:p>
    <w:p w:rsidR="0031103C" w:rsidRPr="00861B5A" w:rsidRDefault="0031103C" w:rsidP="0031103C">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8) копию документа, подтверждающего полномочия лица действовать от имени участника запроса предложений, за исключением случаев подписания заявки:</w:t>
      </w:r>
    </w:p>
    <w:p w:rsidR="0031103C" w:rsidRPr="00861B5A" w:rsidRDefault="0031103C" w:rsidP="0031103C">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а) индивидуальным предпринимателем, если участником запроса предложений является индивидуальный предприниматель;</w:t>
      </w:r>
    </w:p>
    <w:p w:rsidR="0031103C" w:rsidRPr="00861B5A" w:rsidRDefault="0031103C" w:rsidP="0031103C">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запроса предложений является юридическое лицо;</w:t>
      </w:r>
    </w:p>
    <w:p w:rsidR="00EF0786" w:rsidRPr="00861B5A" w:rsidRDefault="006D0F99" w:rsidP="00EF0786">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9) </w:t>
      </w:r>
      <w:r w:rsidR="00EF0786" w:rsidRPr="00861B5A">
        <w:rPr>
          <w:rFonts w:ascii="PT Astra Serif" w:eastAsia="Calibri" w:hAnsi="PT Astra Serif" w:cs="Times New Roman"/>
          <w:color w:val="000000" w:themeColor="text1"/>
          <w:sz w:val="24"/>
          <w:szCs w:val="24"/>
          <w:lang w:eastAsia="ru-RU"/>
        </w:rPr>
        <w:t>копию документа, удостоверяющего личность участника запроса предложений в соответствии с законодательством Российской Федерации (для физического лица, не являющегося индивидуальным предпринимателем);</w:t>
      </w:r>
      <w:r w:rsidRPr="00861B5A">
        <w:rPr>
          <w:rFonts w:ascii="PT Astra Serif" w:eastAsia="Calibri" w:hAnsi="PT Astra Serif" w:cs="Times New Roman"/>
          <w:color w:val="000000" w:themeColor="text1"/>
          <w:sz w:val="24"/>
          <w:szCs w:val="24"/>
          <w:lang w:eastAsia="ru-RU"/>
        </w:rPr>
        <w:t xml:space="preserve"> </w:t>
      </w:r>
    </w:p>
    <w:p w:rsidR="00A03855" w:rsidRPr="00861B5A" w:rsidRDefault="00A03855" w:rsidP="00A03855">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10)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EF0786" w:rsidRPr="00861B5A" w:rsidRDefault="00EF0786" w:rsidP="00EF0786">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w:t>
      </w:r>
      <w:r w:rsidR="00A03855" w:rsidRPr="00861B5A">
        <w:rPr>
          <w:rFonts w:ascii="PT Astra Serif" w:eastAsia="Calibri" w:hAnsi="PT Astra Serif" w:cs="Times New Roman"/>
          <w:color w:val="000000" w:themeColor="text1"/>
          <w:sz w:val="24"/>
          <w:szCs w:val="24"/>
          <w:lang w:eastAsia="ru-RU"/>
        </w:rPr>
        <w:t>1</w:t>
      </w:r>
      <w:r w:rsidR="00606602" w:rsidRPr="00861B5A">
        <w:rPr>
          <w:rFonts w:ascii="PT Astra Serif" w:eastAsia="Calibri" w:hAnsi="PT Astra Serif" w:cs="Times New Roman"/>
          <w:color w:val="000000" w:themeColor="text1"/>
          <w:sz w:val="24"/>
          <w:szCs w:val="24"/>
          <w:lang w:eastAsia="ru-RU"/>
        </w:rPr>
        <w:t>) </w:t>
      </w:r>
      <w:r w:rsidRPr="00861B5A">
        <w:rPr>
          <w:rFonts w:ascii="PT Astra Serif" w:eastAsia="Calibri" w:hAnsi="PT Astra Serif" w:cs="Times New Roman"/>
          <w:color w:val="000000" w:themeColor="text1"/>
          <w:sz w:val="24"/>
          <w:szCs w:val="24"/>
          <w:lang w:eastAsia="ru-RU"/>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606602" w:rsidRPr="00861B5A">
        <w:rPr>
          <w:rFonts w:ascii="PT Astra Serif" w:eastAsia="Calibri" w:hAnsi="PT Astra Serif" w:cs="Times New Roman"/>
          <w:color w:val="000000" w:themeColor="text1"/>
          <w:sz w:val="24"/>
          <w:szCs w:val="24"/>
          <w:lang w:eastAsia="ru-RU"/>
        </w:rPr>
        <w:t xml:space="preserve"> </w:t>
      </w:r>
    </w:p>
    <w:p w:rsidR="00E768F2" w:rsidRPr="00861B5A" w:rsidRDefault="00E768F2" w:rsidP="00E768F2">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w:t>
      </w:r>
      <w:r w:rsidR="00A03855" w:rsidRPr="00861B5A">
        <w:rPr>
          <w:rFonts w:ascii="PT Astra Serif" w:eastAsia="Calibri" w:hAnsi="PT Astra Serif" w:cs="Times New Roman"/>
          <w:color w:val="000000" w:themeColor="text1"/>
          <w:sz w:val="24"/>
          <w:szCs w:val="24"/>
          <w:lang w:eastAsia="ru-RU"/>
        </w:rPr>
        <w:t>2</w:t>
      </w:r>
      <w:r w:rsidRPr="00861B5A">
        <w:rPr>
          <w:rFonts w:ascii="PT Astra Serif" w:eastAsia="Calibri" w:hAnsi="PT Astra Serif" w:cs="Times New Roman"/>
          <w:color w:val="000000" w:themeColor="text1"/>
          <w:sz w:val="24"/>
          <w:szCs w:val="24"/>
          <w:lang w:eastAsia="ru-RU"/>
        </w:rPr>
        <w:t>) копию решения о согласии на совершение или о последующем одобрении крупных сделок по результатам запроса предложений от имени участника запроса предложений - юридического лица с указанием максимальных параметров условий одной сделки, если требование о наличии указанного решения установлено законодательством Российской Федерации и для участника запроса предложений заключение по результатам запроса предложений договора либо предоставление обеспечения заявки на участие в запросе предложений (если требование об обеспечении заявок установлено заказчиком в извещении, документации), обеспечения исполнения договора (если требование об обеспечении исполнения договора установлено заказчиком в извещении, документации) является крупной сделкой;</w:t>
      </w:r>
    </w:p>
    <w:p w:rsidR="00810FC1" w:rsidRPr="00861B5A" w:rsidRDefault="003D3624" w:rsidP="00EF0786">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lastRenderedPageBreak/>
        <w:t>1</w:t>
      </w:r>
      <w:r w:rsidR="00A03855" w:rsidRPr="00861B5A">
        <w:rPr>
          <w:rFonts w:ascii="PT Astra Serif" w:eastAsia="Calibri" w:hAnsi="PT Astra Serif" w:cs="Times New Roman"/>
          <w:color w:val="000000" w:themeColor="text1"/>
          <w:sz w:val="24"/>
          <w:szCs w:val="24"/>
          <w:lang w:eastAsia="ru-RU"/>
        </w:rPr>
        <w:t>3</w:t>
      </w:r>
      <w:r w:rsidRPr="00861B5A">
        <w:rPr>
          <w:rFonts w:ascii="PT Astra Serif" w:eastAsia="Calibri" w:hAnsi="PT Astra Serif" w:cs="Times New Roman"/>
          <w:color w:val="000000" w:themeColor="text1"/>
          <w:sz w:val="24"/>
          <w:szCs w:val="24"/>
          <w:lang w:eastAsia="ru-RU"/>
        </w:rPr>
        <w:t>) план привлечения субподрядчиков (соисполнителей) из числа субъектов малого и среднего предпринимательства (включается в з</w:t>
      </w:r>
      <w:r w:rsidRPr="00861B5A">
        <w:rPr>
          <w:rFonts w:ascii="PT Astra Serif" w:eastAsia="Times New Roman" w:hAnsi="PT Astra Serif" w:cs="Times New Roman"/>
          <w:color w:val="000000" w:themeColor="text1"/>
          <w:sz w:val="24"/>
          <w:szCs w:val="24"/>
          <w:lang w:eastAsia="ru-RU"/>
        </w:rPr>
        <w:t xml:space="preserve">аявку на участие в запросе предложений, </w:t>
      </w:r>
      <w:r w:rsidRPr="00861B5A">
        <w:rPr>
          <w:rFonts w:ascii="PT Astra Serif" w:eastAsia="Calibri" w:hAnsi="PT Astra Serif" w:cs="Times New Roman"/>
          <w:color w:val="000000" w:themeColor="text1"/>
          <w:sz w:val="24"/>
          <w:szCs w:val="24"/>
          <w:lang w:eastAsia="ru-RU"/>
        </w:rPr>
        <w:t xml:space="preserve">если в соответствии с </w:t>
      </w:r>
      <w:r w:rsidRPr="00861B5A">
        <w:rPr>
          <w:rFonts w:ascii="PT Astra Serif" w:eastAsia="Times New Roman" w:hAnsi="PT Astra Serif" w:cs="Times New Roman"/>
          <w:color w:val="000000" w:themeColor="text1"/>
          <w:sz w:val="24"/>
          <w:szCs w:val="24"/>
          <w:lang w:eastAsia="ru-RU"/>
        </w:rPr>
        <w:t xml:space="preserve">подпунктом «в» пункта 4, пунктом 29 </w:t>
      </w:r>
      <w:r w:rsidRPr="00861B5A">
        <w:rPr>
          <w:rFonts w:ascii="PT Astra Serif" w:hAnsi="PT Astra Serif" w:cs="PT Astra Serif"/>
          <w:color w:val="000000" w:themeColor="text1"/>
          <w:sz w:val="24"/>
          <w:szCs w:val="24"/>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861B5A">
        <w:rPr>
          <w:rFonts w:ascii="PT Astra Serif" w:eastAsia="Calibri" w:hAnsi="PT Astra Serif" w:cs="Times New Roman"/>
          <w:color w:val="000000" w:themeColor="text1"/>
          <w:sz w:val="24"/>
          <w:szCs w:val="24"/>
          <w:lang w:eastAsia="ru-RU"/>
        </w:rPr>
        <w:t xml:space="preserve"> заказчиком в отношении </w:t>
      </w:r>
      <w:r w:rsidRPr="00861B5A">
        <w:rPr>
          <w:rFonts w:ascii="PT Astra Serif" w:hAnsi="PT Astra Serif" w:cs="PT Astra Serif"/>
          <w:color w:val="000000" w:themeColor="text1"/>
          <w:sz w:val="24"/>
          <w:szCs w:val="24"/>
        </w:rPr>
        <w:t xml:space="preserve">участников </w:t>
      </w:r>
      <w:r w:rsidRPr="00861B5A">
        <w:rPr>
          <w:rFonts w:ascii="PT Astra Serif" w:eastAsia="Times New Roman" w:hAnsi="PT Astra Serif" w:cs="Times New Roman"/>
          <w:color w:val="000000" w:themeColor="text1"/>
          <w:sz w:val="24"/>
          <w:szCs w:val="24"/>
          <w:lang w:eastAsia="ru-RU"/>
        </w:rPr>
        <w:t>закупки</w:t>
      </w:r>
      <w:r w:rsidRPr="00861B5A">
        <w:rPr>
          <w:rFonts w:ascii="PT Astra Serif" w:hAnsi="PT Astra Serif" w:cs="PT Astra Serif"/>
          <w:color w:val="000000" w:themeColor="text1"/>
          <w:sz w:val="24"/>
          <w:szCs w:val="24"/>
        </w:rPr>
        <w:t xml:space="preserve"> установлено требование </w:t>
      </w:r>
      <w:r w:rsidRPr="00861B5A">
        <w:rPr>
          <w:rFonts w:ascii="PT Astra Serif" w:eastAsia="Calibri" w:hAnsi="PT Astra Serif" w:cs="Times New Roman"/>
          <w:color w:val="000000" w:themeColor="text1"/>
          <w:sz w:val="24"/>
          <w:szCs w:val="24"/>
          <w:lang w:eastAsia="ru-RU"/>
        </w:rPr>
        <w:t>о привлечении к исполнению договора субподрядчиков (соисполнителей) из числа субъектов малого и среднего предпринимательства</w:t>
      </w:r>
      <w:r w:rsidRPr="00861B5A">
        <w:rPr>
          <w:rFonts w:ascii="PT Astra Serif" w:hAnsi="PT Astra Serif" w:cs="PT Astra Serif"/>
          <w:color w:val="000000" w:themeColor="text1"/>
          <w:sz w:val="24"/>
          <w:szCs w:val="24"/>
        </w:rPr>
        <w:t>)</w:t>
      </w:r>
      <w:r w:rsidR="00E768F2" w:rsidRPr="00861B5A">
        <w:rPr>
          <w:rFonts w:ascii="PT Astra Serif" w:hAnsi="PT Astra Serif" w:cs="PT Astra Serif"/>
          <w:color w:val="000000" w:themeColor="text1"/>
          <w:sz w:val="24"/>
          <w:szCs w:val="24"/>
        </w:rPr>
        <w:t>;</w:t>
      </w:r>
    </w:p>
    <w:p w:rsidR="00E768F2" w:rsidRPr="00861B5A" w:rsidRDefault="00E768F2" w:rsidP="00E768F2">
      <w:pPr>
        <w:autoSpaceDE w:val="0"/>
        <w:autoSpaceDN w:val="0"/>
        <w:adjustRightInd w:val="0"/>
        <w:spacing w:after="0" w:line="240" w:lineRule="auto"/>
        <w:ind w:firstLine="709"/>
        <w:jc w:val="both"/>
        <w:rPr>
          <w:rFonts w:ascii="PT Astra Serif" w:eastAsia="Lucida Sans Unicode" w:hAnsi="PT Astra Serif" w:cs="Times New Roman"/>
          <w:color w:val="000000" w:themeColor="text1"/>
          <w:sz w:val="24"/>
          <w:szCs w:val="24"/>
        </w:rPr>
      </w:pPr>
      <w:r w:rsidRPr="00861B5A">
        <w:rPr>
          <w:rFonts w:ascii="PT Astra Serif" w:eastAsia="Calibri" w:hAnsi="PT Astra Serif" w:cs="Times New Roman"/>
          <w:color w:val="000000" w:themeColor="text1"/>
          <w:sz w:val="24"/>
          <w:szCs w:val="24"/>
          <w:lang w:eastAsia="ru-RU"/>
        </w:rPr>
        <w:t>1</w:t>
      </w:r>
      <w:r w:rsidR="00A03855" w:rsidRPr="00861B5A">
        <w:rPr>
          <w:rFonts w:ascii="PT Astra Serif" w:eastAsia="Calibri" w:hAnsi="PT Astra Serif" w:cs="Times New Roman"/>
          <w:color w:val="000000" w:themeColor="text1"/>
          <w:sz w:val="24"/>
          <w:szCs w:val="24"/>
          <w:lang w:eastAsia="ru-RU"/>
        </w:rPr>
        <w:t>4</w:t>
      </w:r>
      <w:r w:rsidRPr="00861B5A">
        <w:rPr>
          <w:rFonts w:ascii="PT Astra Serif" w:eastAsia="Calibri" w:hAnsi="PT Astra Serif" w:cs="Times New Roman"/>
          <w:color w:val="000000" w:themeColor="text1"/>
          <w:sz w:val="24"/>
          <w:szCs w:val="24"/>
          <w:lang w:eastAsia="ru-RU"/>
        </w:rPr>
        <w:t>) информацию и документы об обеспечении заявки на участие в запросе предложений, если соответствующее требование предусмотрено извещением о проведении запроса предложения, документацией о запросе предложений.</w:t>
      </w:r>
      <w:r w:rsidRPr="00861B5A">
        <w:rPr>
          <w:rFonts w:ascii="PT Astra Serif" w:eastAsia="Lucida Sans Unicode" w:hAnsi="PT Astra Serif" w:cs="Times New Roman"/>
          <w:color w:val="000000" w:themeColor="text1"/>
          <w:sz w:val="24"/>
          <w:szCs w:val="24"/>
        </w:rPr>
        <w:t xml:space="preserve"> Информация и документы об обеспечении заявки на участие в запросе предложений,</w:t>
      </w:r>
      <w:r w:rsidRPr="00861B5A">
        <w:rPr>
          <w:rFonts w:ascii="PT Astra Serif" w:eastAsia="Calibri" w:hAnsi="PT Astra Serif" w:cs="Times New Roman"/>
          <w:color w:val="000000" w:themeColor="text1"/>
          <w:sz w:val="24"/>
          <w:szCs w:val="24"/>
        </w:rPr>
        <w:t xml:space="preserve"> у</w:t>
      </w:r>
      <w:r w:rsidRPr="00861B5A">
        <w:rPr>
          <w:rFonts w:ascii="PT Astra Serif" w:eastAsia="Lucida Sans Unicode" w:hAnsi="PT Astra Serif" w:cs="Times New Roman"/>
          <w:color w:val="000000" w:themeColor="text1"/>
          <w:sz w:val="24"/>
          <w:szCs w:val="24"/>
        </w:rPr>
        <w:t>частниками которого могут быть только субъекты малого и среднего предпринимательства, должны соответствовать требованиям статьи 3</w:t>
      </w:r>
      <w:r w:rsidRPr="00861B5A">
        <w:rPr>
          <w:rFonts w:ascii="PT Astra Serif" w:eastAsia="Lucida Sans Unicode" w:hAnsi="PT Astra Serif" w:cs="Times New Roman"/>
          <w:color w:val="000000" w:themeColor="text1"/>
          <w:sz w:val="24"/>
          <w:szCs w:val="24"/>
          <w:vertAlign w:val="superscript"/>
        </w:rPr>
        <w:t xml:space="preserve">4 </w:t>
      </w:r>
      <w:r w:rsidRPr="00861B5A">
        <w:rPr>
          <w:rFonts w:ascii="PT Astra Serif" w:eastAsia="Lucida Sans Unicode" w:hAnsi="PT Astra Serif" w:cs="Times New Roman"/>
          <w:color w:val="000000" w:themeColor="text1"/>
          <w:sz w:val="24"/>
          <w:szCs w:val="24"/>
        </w:rPr>
        <w:t>Федерального закона № 223-ФЗ и настоящему Положению о закупке.</w:t>
      </w:r>
    </w:p>
    <w:p w:rsidR="00230C6C" w:rsidRPr="00861B5A" w:rsidRDefault="000E549E" w:rsidP="000E549E">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161. </w:t>
      </w:r>
      <w:r w:rsidR="00230C6C" w:rsidRPr="00861B5A">
        <w:rPr>
          <w:rFonts w:ascii="PT Astra Serif" w:eastAsia="Calibri" w:hAnsi="PT Astra Serif" w:cs="Times New Roman"/>
          <w:color w:val="000000" w:themeColor="text1"/>
          <w:sz w:val="24"/>
          <w:szCs w:val="24"/>
          <w:lang w:eastAsia="ru-RU"/>
        </w:rPr>
        <w:t>Участник запроса предложений несет ответственность за представление недостоверных сведений о стране происхождения товара, указанного в заявке на участие в запросе предложений.</w:t>
      </w:r>
      <w:r w:rsidRPr="00861B5A">
        <w:rPr>
          <w:rFonts w:ascii="PT Astra Serif" w:eastAsia="Calibri" w:hAnsi="PT Astra Serif" w:cs="Times New Roman"/>
          <w:color w:val="000000" w:themeColor="text1"/>
          <w:sz w:val="24"/>
          <w:szCs w:val="24"/>
          <w:lang w:eastAsia="ru-RU"/>
        </w:rPr>
        <w:t xml:space="preserve"> </w:t>
      </w:r>
    </w:p>
    <w:p w:rsidR="00810FC1" w:rsidRPr="00861B5A" w:rsidRDefault="000E549E" w:rsidP="000E549E">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162. </w:t>
      </w:r>
      <w:r w:rsidR="00230C6C" w:rsidRPr="00861B5A">
        <w:rPr>
          <w:rFonts w:ascii="PT Astra Serif" w:eastAsia="Calibri" w:hAnsi="PT Astra Serif" w:cs="Times New Roman"/>
          <w:color w:val="000000" w:themeColor="text1"/>
          <w:sz w:val="24"/>
          <w:szCs w:val="24"/>
          <w:lang w:eastAsia="ru-RU"/>
        </w:rPr>
        <w:t>В случае, если по окончании срока подачи заявок на участие в запросе предложений подана только одна заявка или не подано ни одной заявки, такой запрос предложений признается несостоявшимся.</w:t>
      </w:r>
      <w:r w:rsidRPr="00861B5A">
        <w:rPr>
          <w:rFonts w:ascii="PT Astra Serif" w:eastAsia="Calibri" w:hAnsi="PT Astra Serif" w:cs="Times New Roman"/>
          <w:color w:val="000000" w:themeColor="text1"/>
          <w:sz w:val="24"/>
          <w:szCs w:val="24"/>
          <w:lang w:eastAsia="ru-RU"/>
        </w:rPr>
        <w:t xml:space="preserve"> </w:t>
      </w:r>
    </w:p>
    <w:p w:rsidR="00230C6C" w:rsidRPr="00861B5A" w:rsidRDefault="00230C6C" w:rsidP="006432EB">
      <w:pPr>
        <w:autoSpaceDE w:val="0"/>
        <w:autoSpaceDN w:val="0"/>
        <w:adjustRightInd w:val="0"/>
        <w:spacing w:after="0" w:line="240" w:lineRule="auto"/>
        <w:jc w:val="center"/>
        <w:rPr>
          <w:rFonts w:ascii="PT Astra Serif" w:eastAsia="Calibri" w:hAnsi="PT Astra Serif" w:cs="Times New Roman"/>
          <w:color w:val="000000" w:themeColor="text1"/>
          <w:sz w:val="24"/>
          <w:szCs w:val="24"/>
          <w:lang w:eastAsia="ru-RU"/>
        </w:rPr>
      </w:pPr>
    </w:p>
    <w:p w:rsidR="005B440D" w:rsidRPr="00861B5A" w:rsidRDefault="00810FC1" w:rsidP="006432EB">
      <w:pPr>
        <w:autoSpaceDE w:val="0"/>
        <w:autoSpaceDN w:val="0"/>
        <w:adjustRightInd w:val="0"/>
        <w:spacing w:after="0" w:line="240" w:lineRule="auto"/>
        <w:jc w:val="center"/>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 xml:space="preserve">Порядок рассмотрения, оценки и сопоставления заявок </w:t>
      </w:r>
    </w:p>
    <w:p w:rsidR="00810FC1" w:rsidRPr="00861B5A" w:rsidRDefault="00810FC1" w:rsidP="006432EB">
      <w:pPr>
        <w:autoSpaceDE w:val="0"/>
        <w:autoSpaceDN w:val="0"/>
        <w:adjustRightInd w:val="0"/>
        <w:spacing w:after="0" w:line="240" w:lineRule="auto"/>
        <w:jc w:val="center"/>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на участие в запросе предложений</w:t>
      </w:r>
      <w:r w:rsidR="006432EB" w:rsidRPr="00861B5A">
        <w:rPr>
          <w:rFonts w:ascii="PT Astra Serif" w:eastAsia="Calibri" w:hAnsi="PT Astra Serif" w:cs="Times New Roman"/>
          <w:color w:val="000000" w:themeColor="text1"/>
          <w:sz w:val="24"/>
          <w:szCs w:val="24"/>
          <w:lang w:eastAsia="ru-RU"/>
        </w:rPr>
        <w:t xml:space="preserve"> </w:t>
      </w:r>
    </w:p>
    <w:p w:rsidR="00810FC1" w:rsidRPr="00861B5A" w:rsidRDefault="00810FC1" w:rsidP="006432EB">
      <w:pPr>
        <w:autoSpaceDE w:val="0"/>
        <w:autoSpaceDN w:val="0"/>
        <w:adjustRightInd w:val="0"/>
        <w:spacing w:after="0" w:line="240" w:lineRule="auto"/>
        <w:jc w:val="center"/>
        <w:rPr>
          <w:rFonts w:ascii="PT Astra Serif" w:eastAsia="Calibri" w:hAnsi="PT Astra Serif" w:cs="Times New Roman"/>
          <w:color w:val="000000" w:themeColor="text1"/>
          <w:sz w:val="24"/>
          <w:szCs w:val="24"/>
          <w:lang w:eastAsia="ru-RU"/>
        </w:rPr>
      </w:pPr>
    </w:p>
    <w:p w:rsidR="00017459" w:rsidRPr="00861B5A" w:rsidRDefault="009B2F14" w:rsidP="00017459">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163. </w:t>
      </w:r>
      <w:r w:rsidR="00017459" w:rsidRPr="00861B5A">
        <w:rPr>
          <w:rFonts w:ascii="PT Astra Serif" w:eastAsia="Calibri" w:hAnsi="PT Astra Serif" w:cs="Times New Roman"/>
          <w:color w:val="000000" w:themeColor="text1"/>
          <w:sz w:val="24"/>
          <w:szCs w:val="24"/>
          <w:lang w:eastAsia="ru-RU"/>
        </w:rPr>
        <w:t>Срок рассмотрения, оценки и сопоставления заявок на участие в запросе предложений не может превышать семь рабочих дней с даты окончания срока подачи указанных заявок.</w:t>
      </w:r>
      <w:r w:rsidRPr="00861B5A">
        <w:rPr>
          <w:rFonts w:ascii="PT Astra Serif" w:eastAsia="Calibri" w:hAnsi="PT Astra Serif" w:cs="Times New Roman"/>
          <w:color w:val="000000" w:themeColor="text1"/>
          <w:sz w:val="24"/>
          <w:szCs w:val="24"/>
          <w:lang w:eastAsia="ru-RU"/>
        </w:rPr>
        <w:t xml:space="preserve"> </w:t>
      </w:r>
    </w:p>
    <w:p w:rsidR="00A03855" w:rsidRPr="00861B5A" w:rsidRDefault="009B2F14" w:rsidP="00A03855">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164. </w:t>
      </w:r>
      <w:r w:rsidR="00017459" w:rsidRPr="00861B5A">
        <w:rPr>
          <w:rFonts w:ascii="PT Astra Serif" w:eastAsia="Calibri" w:hAnsi="PT Astra Serif" w:cs="Times New Roman"/>
          <w:color w:val="000000" w:themeColor="text1"/>
          <w:sz w:val="24"/>
          <w:szCs w:val="24"/>
          <w:lang w:eastAsia="ru-RU"/>
        </w:rPr>
        <w:t>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r w:rsidR="00B43951" w:rsidRPr="00861B5A">
        <w:rPr>
          <w:rFonts w:ascii="PT Astra Serif" w:eastAsia="Calibri" w:hAnsi="PT Astra Serif" w:cs="Times New Roman"/>
          <w:color w:val="000000" w:themeColor="text1"/>
          <w:sz w:val="24"/>
          <w:szCs w:val="24"/>
          <w:lang w:eastAsia="ru-RU"/>
        </w:rPr>
        <w:t xml:space="preserve"> (з</w:t>
      </w:r>
      <w:r w:rsidR="00B43951" w:rsidRPr="00861B5A">
        <w:rPr>
          <w:rFonts w:ascii="PT Astra Serif" w:eastAsia="Calibri" w:hAnsi="PT Astra Serif" w:cs="Times New Roman"/>
          <w:color w:val="000000" w:themeColor="text1"/>
          <w:sz w:val="24"/>
          <w:szCs w:val="24"/>
        </w:rPr>
        <w:t>а исключением случаев, если требование об указании страны происхождения товара установлено в соответствии с частью 6</w:t>
      </w:r>
      <w:r w:rsidR="00B43951" w:rsidRPr="00861B5A">
        <w:rPr>
          <w:rFonts w:ascii="PT Astra Serif" w:eastAsia="Calibri" w:hAnsi="PT Astra Serif" w:cs="Times New Roman"/>
          <w:color w:val="000000" w:themeColor="text1"/>
          <w:sz w:val="24"/>
          <w:szCs w:val="24"/>
          <w:vertAlign w:val="superscript"/>
        </w:rPr>
        <w:t>1</w:t>
      </w:r>
      <w:r w:rsidR="00B43951" w:rsidRPr="00861B5A">
        <w:rPr>
          <w:rFonts w:ascii="PT Astra Serif" w:eastAsia="Calibri" w:hAnsi="PT Astra Serif" w:cs="Times New Roman"/>
          <w:color w:val="000000" w:themeColor="text1"/>
          <w:sz w:val="24"/>
          <w:szCs w:val="24"/>
        </w:rPr>
        <w:t xml:space="preserve"> статьи 3 Федерального закона № 223-ФЗ)</w:t>
      </w:r>
      <w:r w:rsidR="00A03855" w:rsidRPr="00861B5A">
        <w:rPr>
          <w:rFonts w:ascii="PT Astra Serif" w:eastAsia="Calibri" w:hAnsi="PT Astra Serif" w:cs="Times New Roman"/>
          <w:color w:val="000000" w:themeColor="text1"/>
          <w:sz w:val="24"/>
          <w:szCs w:val="24"/>
        </w:rPr>
        <w:t>, (условие не применяется при включении Заказчиком в описание предмета закупки указания в отношении наименования страны происхождения товара).</w:t>
      </w:r>
    </w:p>
    <w:p w:rsidR="00935C0F" w:rsidRPr="00861B5A" w:rsidRDefault="00B43951" w:rsidP="00B43951">
      <w:pPr>
        <w:autoSpaceDE w:val="0"/>
        <w:autoSpaceDN w:val="0"/>
        <w:adjustRightInd w:val="0"/>
        <w:spacing w:after="0" w:line="240" w:lineRule="auto"/>
        <w:ind w:firstLine="709"/>
        <w:jc w:val="both"/>
        <w:rPr>
          <w:rFonts w:ascii="PT Astra Serif" w:hAnsi="PT Astra Serif"/>
          <w:color w:val="000000" w:themeColor="text1"/>
          <w:sz w:val="24"/>
          <w:szCs w:val="24"/>
        </w:rPr>
      </w:pPr>
      <w:r w:rsidRPr="00861B5A">
        <w:rPr>
          <w:rFonts w:ascii="PT Astra Serif" w:eastAsia="Calibri" w:hAnsi="PT Astra Serif" w:cs="Times New Roman"/>
          <w:color w:val="000000" w:themeColor="text1"/>
          <w:sz w:val="24"/>
          <w:szCs w:val="24"/>
          <w:lang w:eastAsia="ru-RU"/>
        </w:rPr>
        <w:t>165. </w:t>
      </w:r>
      <w:r w:rsidR="00935C0F" w:rsidRPr="00861B5A">
        <w:rPr>
          <w:rFonts w:ascii="PT Astra Serif" w:hAnsi="PT Astra Serif"/>
          <w:color w:val="000000" w:themeColor="text1"/>
          <w:sz w:val="24"/>
          <w:szCs w:val="24"/>
        </w:rPr>
        <w:t>Оценка и сопоставление заявок на участие в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с учетом положений Постановления № 925</w:t>
      </w:r>
    </w:p>
    <w:p w:rsidR="00A03855" w:rsidRPr="00861B5A" w:rsidRDefault="00A03855" w:rsidP="00A03855">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166. Исключен в соответствии с приказом Департамента государственного заказа Томской области от 08.02.2023 № 2-п.</w:t>
      </w:r>
    </w:p>
    <w:p w:rsidR="00A03855" w:rsidRPr="00861B5A" w:rsidRDefault="00A03855" w:rsidP="00A03855">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167. Исключен в соответствии приказом Департамента государственного заказа Томской области от 08.02.2023 № 2-п.</w:t>
      </w:r>
    </w:p>
    <w:p w:rsidR="00A03855" w:rsidRPr="00861B5A" w:rsidRDefault="00A03855" w:rsidP="00A03855">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168. Исключен</w:t>
      </w:r>
      <w:r w:rsidRPr="00861B5A">
        <w:rPr>
          <w:rFonts w:ascii="PT Astra Serif" w:hAnsi="PT Astra Serif"/>
          <w:color w:val="000000" w:themeColor="text1"/>
          <w:sz w:val="24"/>
          <w:szCs w:val="24"/>
        </w:rPr>
        <w:t xml:space="preserve"> </w:t>
      </w:r>
      <w:r w:rsidRPr="00861B5A">
        <w:rPr>
          <w:rFonts w:ascii="PT Astra Serif" w:eastAsia="Times New Roman" w:hAnsi="PT Astra Serif" w:cs="Times New Roman"/>
          <w:color w:val="000000" w:themeColor="text1"/>
          <w:sz w:val="24"/>
          <w:szCs w:val="24"/>
          <w:lang w:eastAsia="ru-RU"/>
        </w:rPr>
        <w:t>в соответствии приказом Департамента государственного заказа Томской области от 08.02.2023 № 2-п.</w:t>
      </w:r>
    </w:p>
    <w:p w:rsidR="00061694" w:rsidRPr="00861B5A" w:rsidRDefault="00662CFB" w:rsidP="00017459">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169. </w:t>
      </w:r>
      <w:r w:rsidR="00061694" w:rsidRPr="00861B5A">
        <w:rPr>
          <w:rFonts w:ascii="PT Astra Serif" w:eastAsia="Calibri" w:hAnsi="PT Astra Serif" w:cs="Times New Roman"/>
          <w:color w:val="000000" w:themeColor="text1"/>
          <w:sz w:val="24"/>
          <w:szCs w:val="24"/>
          <w:lang w:eastAsia="ru-RU"/>
        </w:rPr>
        <w:t xml:space="preserve">Участники запроса предложений, подавшие заявки, не соответствующие требованиям, установленным документацией о запросе предложений, или предоставившие недостоверную информацию, отстраняются комиссией, и их заявки не оцениваются. </w:t>
      </w:r>
      <w:r w:rsidR="00061694" w:rsidRPr="00861B5A">
        <w:rPr>
          <w:rFonts w:ascii="PT Astra Serif" w:eastAsia="Calibri" w:hAnsi="PT Astra Serif" w:cs="Times New Roman"/>
          <w:color w:val="000000" w:themeColor="text1"/>
          <w:sz w:val="24"/>
          <w:szCs w:val="24"/>
          <w:lang w:eastAsia="ru-RU"/>
        </w:rPr>
        <w:lastRenderedPageBreak/>
        <w:t>Основания, по которым участник запроса предложений был отстранен, фиксируются в итоговом протоколе.</w:t>
      </w:r>
      <w:r w:rsidR="0036755D" w:rsidRPr="00861B5A">
        <w:rPr>
          <w:rFonts w:ascii="PT Astra Serif" w:eastAsia="Calibri" w:hAnsi="PT Astra Serif" w:cs="Times New Roman"/>
          <w:color w:val="000000" w:themeColor="text1"/>
          <w:sz w:val="24"/>
          <w:szCs w:val="24"/>
          <w:lang w:eastAsia="ru-RU"/>
        </w:rPr>
        <w:t xml:space="preserve"> </w:t>
      </w:r>
    </w:p>
    <w:p w:rsidR="00662CFB" w:rsidRPr="00861B5A" w:rsidRDefault="004934CF" w:rsidP="00662CFB">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170. </w:t>
      </w:r>
      <w:r w:rsidR="00662CFB" w:rsidRPr="00861B5A">
        <w:rPr>
          <w:rFonts w:ascii="PT Astra Serif" w:eastAsia="Calibri" w:hAnsi="PT Astra Serif" w:cs="Times New Roman"/>
          <w:color w:val="000000" w:themeColor="text1"/>
          <w:sz w:val="24"/>
          <w:szCs w:val="24"/>
          <w:lang w:eastAsia="ru-RU"/>
        </w:rPr>
        <w:t xml:space="preserve">Все заявки участников запроса предложений оцениваются комиссией на основании критериев, указанных в документации о запросе предложений, фиксируются в виде таблицы и прилагаются к итоговому протоколу. </w:t>
      </w:r>
    </w:p>
    <w:p w:rsidR="00810FC1" w:rsidRPr="00861B5A" w:rsidRDefault="008B2183" w:rsidP="00662CFB">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171. </w:t>
      </w:r>
      <w:r w:rsidR="00662CFB" w:rsidRPr="00861B5A">
        <w:rPr>
          <w:rFonts w:ascii="PT Astra Serif" w:eastAsia="Calibri" w:hAnsi="PT Astra Serif" w:cs="Times New Roman"/>
          <w:color w:val="000000" w:themeColor="text1"/>
          <w:sz w:val="24"/>
          <w:szCs w:val="24"/>
          <w:lang w:eastAsia="ru-RU"/>
        </w:rPr>
        <w:t xml:space="preserve">Итоговый протокол должен содержать сведения, предусмотренные частью 14 статьи 3.2 Федерального закона № 223-ФЗ, а также сведения о количестве, объеме, цене закупаемых товаров, работ, услуг, сроке исполнения договора. </w:t>
      </w:r>
    </w:p>
    <w:p w:rsidR="00654EFD" w:rsidRPr="00861B5A" w:rsidRDefault="00FC3A5D" w:rsidP="00654EFD">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172. </w:t>
      </w:r>
      <w:r w:rsidR="00654EFD" w:rsidRPr="00861B5A">
        <w:rPr>
          <w:rFonts w:ascii="PT Astra Serif" w:eastAsia="Calibri" w:hAnsi="PT Astra Serif" w:cs="Times New Roman"/>
          <w:color w:val="000000" w:themeColor="text1"/>
          <w:sz w:val="24"/>
          <w:szCs w:val="24"/>
          <w:lang w:eastAsia="ru-RU"/>
        </w:rPr>
        <w:t>Победителем запроса предложений признается участник закупки в соответствии с частью 22 статьи 3.2 Федерального закона № 223-ФЗ.</w:t>
      </w:r>
      <w:r w:rsidRPr="00861B5A">
        <w:rPr>
          <w:rFonts w:ascii="PT Astra Serif" w:eastAsia="Calibri" w:hAnsi="PT Astra Serif" w:cs="Times New Roman"/>
          <w:color w:val="000000" w:themeColor="text1"/>
          <w:sz w:val="24"/>
          <w:szCs w:val="24"/>
          <w:lang w:eastAsia="ru-RU"/>
        </w:rPr>
        <w:t xml:space="preserve"> </w:t>
      </w:r>
    </w:p>
    <w:p w:rsidR="00447509" w:rsidRPr="00861B5A" w:rsidRDefault="00FC3A5D" w:rsidP="00E45D65">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173. </w:t>
      </w:r>
      <w:r w:rsidR="00654EFD" w:rsidRPr="00861B5A">
        <w:rPr>
          <w:rFonts w:ascii="PT Astra Serif" w:eastAsia="Calibri" w:hAnsi="PT Astra Serif" w:cs="Times New Roman"/>
          <w:color w:val="000000" w:themeColor="text1"/>
          <w:sz w:val="24"/>
          <w:szCs w:val="24"/>
          <w:lang w:eastAsia="ru-RU"/>
        </w:rPr>
        <w:t>В случае, если по результатам рассмотрения, оценки и сопоставления заявок на участие в запросе предложений комиссией отклонены все заявки на участие в запросе предложений или только одна заявка соответствует требованиям, установленным документацией о запросе предложений, запрос предложений признается несостоявшимся.</w:t>
      </w:r>
      <w:r w:rsidRPr="00861B5A">
        <w:rPr>
          <w:rFonts w:ascii="PT Astra Serif" w:eastAsia="Calibri" w:hAnsi="PT Astra Serif" w:cs="Times New Roman"/>
          <w:color w:val="000000" w:themeColor="text1"/>
          <w:sz w:val="24"/>
          <w:szCs w:val="24"/>
          <w:lang w:eastAsia="ru-RU"/>
        </w:rPr>
        <w:t xml:space="preserve"> </w:t>
      </w:r>
    </w:p>
    <w:p w:rsidR="00E45D65" w:rsidRPr="00861B5A" w:rsidRDefault="00E45D65" w:rsidP="00E45D65">
      <w:pPr>
        <w:autoSpaceDE w:val="0"/>
        <w:autoSpaceDN w:val="0"/>
        <w:adjustRightInd w:val="0"/>
        <w:spacing w:after="0" w:line="240" w:lineRule="auto"/>
        <w:ind w:firstLine="709"/>
        <w:jc w:val="both"/>
        <w:rPr>
          <w:rFonts w:ascii="PT Astra Serif" w:hAnsi="PT Astra Serif" w:cs="PT Astra Serif"/>
          <w:color w:val="000000" w:themeColor="text1"/>
          <w:sz w:val="24"/>
          <w:szCs w:val="24"/>
        </w:rPr>
      </w:pPr>
      <w:r w:rsidRPr="00861B5A">
        <w:rPr>
          <w:rFonts w:ascii="PT Astra Serif" w:eastAsia="Calibri" w:hAnsi="PT Astra Serif" w:cs="Times New Roman"/>
          <w:color w:val="000000" w:themeColor="text1"/>
          <w:sz w:val="24"/>
          <w:szCs w:val="24"/>
          <w:lang w:eastAsia="ru-RU"/>
        </w:rPr>
        <w:t>173-1. Заявка на участие в запросе предложений</w:t>
      </w:r>
      <w:r w:rsidRPr="00861B5A">
        <w:rPr>
          <w:rFonts w:ascii="PT Astra Serif" w:hAnsi="PT Astra Serif" w:cs="PT Astra Serif"/>
          <w:color w:val="000000" w:themeColor="text1"/>
          <w:sz w:val="24"/>
          <w:szCs w:val="24"/>
        </w:rPr>
        <w:t xml:space="preserve">, участниками которого </w:t>
      </w:r>
      <w:r w:rsidRPr="00861B5A">
        <w:rPr>
          <w:rFonts w:ascii="PT Astra Serif" w:eastAsia="Times New Roman" w:hAnsi="PT Astra Serif" w:cs="Times New Roman"/>
          <w:color w:val="000000" w:themeColor="text1"/>
          <w:sz w:val="24"/>
          <w:szCs w:val="24"/>
          <w:lang w:eastAsia="ru-RU"/>
        </w:rPr>
        <w:t xml:space="preserve">в соответствии с подпунктом «б» пункта 4, пунктом 18 </w:t>
      </w:r>
      <w:r w:rsidRPr="00861B5A">
        <w:rPr>
          <w:rFonts w:ascii="PT Astra Serif" w:hAnsi="PT Astra Serif" w:cs="PT Astra Serif"/>
          <w:color w:val="000000" w:themeColor="text1"/>
          <w:sz w:val="24"/>
          <w:szCs w:val="24"/>
        </w:rPr>
        <w:t xml:space="preserve">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могут быть только субъекты малого и среднего предпринимательства, </w:t>
      </w:r>
      <w:r w:rsidRPr="00861B5A">
        <w:rPr>
          <w:rFonts w:ascii="PT Astra Serif" w:eastAsia="Calibri" w:hAnsi="PT Astra Serif" w:cs="Times New Roman"/>
          <w:b/>
          <w:color w:val="000000" w:themeColor="text1"/>
          <w:sz w:val="24"/>
          <w:szCs w:val="24"/>
          <w:lang w:eastAsia="ru-RU"/>
        </w:rPr>
        <w:t xml:space="preserve">рассматривается, оценивается и сопоставляется </w:t>
      </w:r>
      <w:r w:rsidRPr="00861B5A">
        <w:rPr>
          <w:rFonts w:ascii="PT Astra Serif" w:hAnsi="PT Astra Serif" w:cs="PT Astra Serif"/>
          <w:color w:val="000000" w:themeColor="text1"/>
          <w:sz w:val="24"/>
          <w:szCs w:val="24"/>
        </w:rPr>
        <w:t>с учетом пунктов 1 – 3 части 4, пунктов 1 – 4 части 5, части 7.2, 19.5, 21, 26, 27 статьи 3.4 Федерального закона № 223-ФЗ.</w:t>
      </w:r>
    </w:p>
    <w:p w:rsidR="00E45D65" w:rsidRPr="00861B5A" w:rsidRDefault="00E45D65" w:rsidP="00E45D65">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p>
    <w:p w:rsidR="00447509" w:rsidRPr="00861B5A" w:rsidRDefault="00447509" w:rsidP="00572EF1">
      <w:pPr>
        <w:autoSpaceDE w:val="0"/>
        <w:autoSpaceDN w:val="0"/>
        <w:adjustRightInd w:val="0"/>
        <w:spacing w:after="0" w:line="240" w:lineRule="auto"/>
        <w:jc w:val="center"/>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Заключение договора по результатам проведения запроса предложений</w:t>
      </w:r>
      <w:r w:rsidR="00572EF1" w:rsidRPr="00861B5A">
        <w:rPr>
          <w:rFonts w:ascii="PT Astra Serif" w:eastAsia="Calibri" w:hAnsi="PT Astra Serif" w:cs="Times New Roman"/>
          <w:color w:val="000000" w:themeColor="text1"/>
          <w:sz w:val="24"/>
          <w:szCs w:val="24"/>
          <w:lang w:eastAsia="ru-RU"/>
        </w:rPr>
        <w:t xml:space="preserve"> </w:t>
      </w:r>
    </w:p>
    <w:p w:rsidR="00447509" w:rsidRPr="00861B5A" w:rsidRDefault="00447509" w:rsidP="00572EF1">
      <w:pPr>
        <w:autoSpaceDE w:val="0"/>
        <w:autoSpaceDN w:val="0"/>
        <w:adjustRightInd w:val="0"/>
        <w:spacing w:after="0" w:line="240" w:lineRule="auto"/>
        <w:jc w:val="center"/>
        <w:rPr>
          <w:rFonts w:ascii="PT Astra Serif" w:eastAsia="Calibri" w:hAnsi="PT Astra Serif" w:cs="Times New Roman"/>
          <w:color w:val="000000" w:themeColor="text1"/>
          <w:sz w:val="24"/>
          <w:szCs w:val="24"/>
          <w:lang w:eastAsia="ru-RU"/>
        </w:rPr>
      </w:pPr>
    </w:p>
    <w:p w:rsidR="00447509" w:rsidRPr="00861B5A" w:rsidRDefault="00AC1503" w:rsidP="00447509">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174. </w:t>
      </w:r>
      <w:r w:rsidR="00447509" w:rsidRPr="00861B5A">
        <w:rPr>
          <w:rFonts w:ascii="PT Astra Serif" w:eastAsia="Calibri" w:hAnsi="PT Astra Serif" w:cs="Times New Roman"/>
          <w:color w:val="000000" w:themeColor="text1"/>
          <w:sz w:val="24"/>
          <w:szCs w:val="24"/>
          <w:lang w:eastAsia="ru-RU"/>
        </w:rPr>
        <w:t>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 запросе предложений, цены договора и (или) цены единицы товара, работы, услуги, предложенной победителем такого запроса предложений, с которым заключается договор, информации о товаре (товарном знаке и (или) конкретных показателях товара).</w:t>
      </w:r>
      <w:r w:rsidRPr="00861B5A">
        <w:rPr>
          <w:rFonts w:ascii="PT Astra Serif" w:eastAsia="Calibri" w:hAnsi="PT Astra Serif" w:cs="Times New Roman"/>
          <w:color w:val="000000" w:themeColor="text1"/>
          <w:sz w:val="24"/>
          <w:szCs w:val="24"/>
          <w:lang w:eastAsia="ru-RU"/>
        </w:rPr>
        <w:t xml:space="preserve"> </w:t>
      </w:r>
    </w:p>
    <w:p w:rsidR="00447509" w:rsidRPr="00861B5A" w:rsidRDefault="00D015A0" w:rsidP="00447509">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175. </w:t>
      </w:r>
      <w:r w:rsidR="00447509" w:rsidRPr="00861B5A">
        <w:rPr>
          <w:rFonts w:ascii="PT Astra Serif" w:eastAsia="Calibri" w:hAnsi="PT Astra Serif" w:cs="Times New Roman"/>
          <w:color w:val="000000" w:themeColor="text1"/>
          <w:sz w:val="24"/>
          <w:szCs w:val="24"/>
          <w:lang w:eastAsia="ru-RU"/>
        </w:rPr>
        <w:t>В течение пяти дней с даты размещения заказчиком на электронной площадке проекта договора победителем запроса предложений подписывается электронной подписью указанный проект договора, размещается на электронной площадке подписанный проект договора, либо размещается протокол разногласий, предусмотренный пунктом 176 настоящего Положения о закупке.</w:t>
      </w:r>
      <w:r w:rsidRPr="00861B5A">
        <w:rPr>
          <w:rFonts w:ascii="PT Astra Serif" w:eastAsia="Calibri" w:hAnsi="PT Astra Serif" w:cs="Times New Roman"/>
          <w:color w:val="000000" w:themeColor="text1"/>
          <w:sz w:val="24"/>
          <w:szCs w:val="24"/>
          <w:lang w:eastAsia="ru-RU"/>
        </w:rPr>
        <w:t xml:space="preserve"> </w:t>
      </w:r>
    </w:p>
    <w:p w:rsidR="00447509" w:rsidRPr="00861B5A" w:rsidRDefault="00D015A0" w:rsidP="00447509">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176. </w:t>
      </w:r>
      <w:r w:rsidR="00447509" w:rsidRPr="00861B5A">
        <w:rPr>
          <w:rFonts w:ascii="PT Astra Serif" w:eastAsia="Calibri" w:hAnsi="PT Astra Serif" w:cs="Times New Roman"/>
          <w:color w:val="000000" w:themeColor="text1"/>
          <w:sz w:val="24"/>
          <w:szCs w:val="24"/>
          <w:lang w:eastAsia="ru-RU"/>
        </w:rPr>
        <w:t>В течение пяти дней с даты размещения заказчиком на электронной площадке проекта договора победителем запроса предложений, с которым заключается договор, в случае наличия разногласий по проекту договора, размещенному в соответствии с пунктом 174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запроса предложений. Указанный протокол может быть размещен на электронной площадке в отношении соответствующего договора не более чем один раз. При этом победителем запроса предложений, с которым заключается договор, указывается в протоколе разногласий замечания к положениям проекта договора, не соответствующим документации о запросе предложений и своей заявке на участие в запросе предложений, с указанием соответствующих положений данных документов.</w:t>
      </w:r>
      <w:r w:rsidRPr="00861B5A">
        <w:rPr>
          <w:rFonts w:ascii="PT Astra Serif" w:eastAsia="Calibri" w:hAnsi="PT Astra Serif" w:cs="Times New Roman"/>
          <w:color w:val="000000" w:themeColor="text1"/>
          <w:sz w:val="24"/>
          <w:szCs w:val="24"/>
          <w:lang w:eastAsia="ru-RU"/>
        </w:rPr>
        <w:t xml:space="preserve"> </w:t>
      </w:r>
    </w:p>
    <w:p w:rsidR="00447509" w:rsidRPr="00861B5A" w:rsidRDefault="00D015A0" w:rsidP="00447509">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177. </w:t>
      </w:r>
      <w:r w:rsidR="00447509" w:rsidRPr="00861B5A">
        <w:rPr>
          <w:rFonts w:ascii="PT Astra Serif" w:eastAsia="Calibri" w:hAnsi="PT Astra Serif" w:cs="Times New Roman"/>
          <w:color w:val="000000" w:themeColor="text1"/>
          <w:sz w:val="24"/>
          <w:szCs w:val="24"/>
          <w:lang w:eastAsia="ru-RU"/>
        </w:rPr>
        <w:t xml:space="preserve">В течение трех рабочих дней с даты размещения победителем запроса предложений на электронной площадке в соответствии с пунктом 176 настоящего Положения о закупке протокола разногласий заказчиком рассматривается протокол разногласий и без </w:t>
      </w:r>
      <w:r w:rsidR="00447509" w:rsidRPr="00861B5A">
        <w:rPr>
          <w:rFonts w:ascii="PT Astra Serif" w:eastAsia="Calibri" w:hAnsi="PT Astra Serif" w:cs="Times New Roman"/>
          <w:color w:val="000000" w:themeColor="text1"/>
          <w:sz w:val="24"/>
          <w:szCs w:val="24"/>
          <w:lang w:eastAsia="ru-RU"/>
        </w:rPr>
        <w:lastRenderedPageBreak/>
        <w:t>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предложений.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предложений допускается при условии, что такой победитель разместил на электронной площадке протокол разногласий в соответствии с пунктом 176 настоящего Положения о закупке.</w:t>
      </w:r>
      <w:r w:rsidRPr="00861B5A">
        <w:rPr>
          <w:rFonts w:ascii="PT Astra Serif" w:eastAsia="Calibri" w:hAnsi="PT Astra Serif" w:cs="Times New Roman"/>
          <w:color w:val="000000" w:themeColor="text1"/>
          <w:sz w:val="24"/>
          <w:szCs w:val="24"/>
          <w:lang w:eastAsia="ru-RU"/>
        </w:rPr>
        <w:t xml:space="preserve"> </w:t>
      </w:r>
    </w:p>
    <w:p w:rsidR="00447509" w:rsidRPr="00861B5A" w:rsidRDefault="00D015A0" w:rsidP="00447509">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178. </w:t>
      </w:r>
      <w:r w:rsidR="00447509" w:rsidRPr="00861B5A">
        <w:rPr>
          <w:rFonts w:ascii="PT Astra Serif" w:eastAsia="Calibri" w:hAnsi="PT Astra Serif" w:cs="Times New Roman"/>
          <w:color w:val="000000" w:themeColor="text1"/>
          <w:sz w:val="24"/>
          <w:szCs w:val="24"/>
          <w:lang w:eastAsia="ru-RU"/>
        </w:rPr>
        <w:t>В течение трех рабочих дней с даты размещения заказчиком на электронной площадке документов, предусмотренных пунктом 177 настоящего Положения о закупке, победителем запроса предложений размещается на электронной площадке проект договора, подписанный электронной подписью лица, имеющего право действовать от имени такого победителя.</w:t>
      </w:r>
      <w:r w:rsidRPr="00861B5A">
        <w:rPr>
          <w:rFonts w:ascii="PT Astra Serif" w:eastAsia="Calibri" w:hAnsi="PT Astra Serif" w:cs="Times New Roman"/>
          <w:color w:val="000000" w:themeColor="text1"/>
          <w:sz w:val="24"/>
          <w:szCs w:val="24"/>
          <w:lang w:eastAsia="ru-RU"/>
        </w:rPr>
        <w:t xml:space="preserve"> </w:t>
      </w:r>
    </w:p>
    <w:p w:rsidR="00447509" w:rsidRPr="00861B5A" w:rsidRDefault="00D015A0" w:rsidP="00447509">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179. </w:t>
      </w:r>
      <w:r w:rsidR="00447509" w:rsidRPr="00861B5A">
        <w:rPr>
          <w:rFonts w:ascii="PT Astra Serif" w:eastAsia="Calibri" w:hAnsi="PT Astra Serif" w:cs="Times New Roman"/>
          <w:color w:val="000000" w:themeColor="text1"/>
          <w:sz w:val="24"/>
          <w:szCs w:val="24"/>
          <w:lang w:eastAsia="ru-RU"/>
        </w:rPr>
        <w:t>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запроса предложений заказчиком размещается на электронной площадке договор, подписанный электронной подписью лица, имеющего право действовать от имени заказчика.</w:t>
      </w:r>
      <w:r w:rsidRPr="00861B5A">
        <w:rPr>
          <w:rFonts w:ascii="PT Astra Serif" w:eastAsia="Calibri" w:hAnsi="PT Astra Serif" w:cs="Times New Roman"/>
          <w:color w:val="000000" w:themeColor="text1"/>
          <w:sz w:val="24"/>
          <w:szCs w:val="24"/>
          <w:lang w:eastAsia="ru-RU"/>
        </w:rPr>
        <w:t xml:space="preserve"> </w:t>
      </w:r>
    </w:p>
    <w:p w:rsidR="00447509" w:rsidRPr="00861B5A" w:rsidRDefault="00604684" w:rsidP="00447509">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180. </w:t>
      </w:r>
      <w:r w:rsidR="00447509" w:rsidRPr="00861B5A">
        <w:rPr>
          <w:rFonts w:ascii="PT Astra Serif" w:eastAsia="Calibri" w:hAnsi="PT Astra Serif" w:cs="Times New Roman"/>
          <w:color w:val="000000" w:themeColor="text1"/>
          <w:sz w:val="24"/>
          <w:szCs w:val="24"/>
          <w:lang w:eastAsia="ru-RU"/>
        </w:rPr>
        <w:t>Со дня размещения на электронной площадке предусмотренного пунктом 179 настоящего Положения о закупке и подписанного заказчиком договора он считается заключенным.</w:t>
      </w:r>
      <w:r w:rsidRPr="00861B5A">
        <w:rPr>
          <w:rFonts w:ascii="PT Astra Serif" w:eastAsia="Calibri" w:hAnsi="PT Astra Serif" w:cs="Times New Roman"/>
          <w:color w:val="000000" w:themeColor="text1"/>
          <w:sz w:val="24"/>
          <w:szCs w:val="24"/>
          <w:lang w:eastAsia="ru-RU"/>
        </w:rPr>
        <w:t xml:space="preserve"> </w:t>
      </w:r>
    </w:p>
    <w:p w:rsidR="00447509" w:rsidRPr="00861B5A" w:rsidRDefault="00604684" w:rsidP="00447509">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181. </w:t>
      </w:r>
      <w:r w:rsidR="00447509" w:rsidRPr="00861B5A">
        <w:rPr>
          <w:rFonts w:ascii="PT Astra Serif" w:eastAsia="Calibri" w:hAnsi="PT Astra Serif" w:cs="Times New Roman"/>
          <w:color w:val="000000" w:themeColor="text1"/>
          <w:sz w:val="24"/>
          <w:szCs w:val="24"/>
          <w:lang w:eastAsia="ru-RU"/>
        </w:rPr>
        <w:t>Договор по результатам проведения запроса предложений заключается в соответствии со сроками, предусмотренными частью 15 статьи 3.2 Федерального закона № 223-ФЗ.</w:t>
      </w:r>
      <w:r w:rsidRPr="00861B5A">
        <w:rPr>
          <w:rFonts w:ascii="PT Astra Serif" w:eastAsia="Calibri" w:hAnsi="PT Astra Serif" w:cs="Times New Roman"/>
          <w:color w:val="000000" w:themeColor="text1"/>
          <w:sz w:val="24"/>
          <w:szCs w:val="24"/>
          <w:lang w:eastAsia="ru-RU"/>
        </w:rPr>
        <w:t xml:space="preserve"> </w:t>
      </w:r>
    </w:p>
    <w:p w:rsidR="00447509" w:rsidRPr="00861B5A" w:rsidRDefault="00604684" w:rsidP="00447509">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182. </w:t>
      </w:r>
      <w:r w:rsidR="00447509" w:rsidRPr="00861B5A">
        <w:rPr>
          <w:rFonts w:ascii="PT Astra Serif" w:eastAsia="Calibri" w:hAnsi="PT Astra Serif" w:cs="Times New Roman"/>
          <w:color w:val="000000" w:themeColor="text1"/>
          <w:sz w:val="24"/>
          <w:szCs w:val="24"/>
          <w:lang w:eastAsia="ru-RU"/>
        </w:rPr>
        <w:t>Победитель запроса предложений признается заказчиком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запроса предложений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Запрос предложений признается не состоявшимся в случае, если победитель запроса предложений уклонился от заключения договора.</w:t>
      </w:r>
      <w:r w:rsidRPr="00861B5A">
        <w:rPr>
          <w:rFonts w:ascii="PT Astra Serif" w:eastAsia="Calibri" w:hAnsi="PT Astra Serif" w:cs="Times New Roman"/>
          <w:color w:val="000000" w:themeColor="text1"/>
          <w:sz w:val="24"/>
          <w:szCs w:val="24"/>
          <w:lang w:eastAsia="ru-RU"/>
        </w:rPr>
        <w:t xml:space="preserve"> </w:t>
      </w:r>
    </w:p>
    <w:p w:rsidR="00447509" w:rsidRPr="00861B5A" w:rsidRDefault="00666DD0" w:rsidP="00447509">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183. </w:t>
      </w:r>
      <w:r w:rsidR="00447509" w:rsidRPr="00861B5A">
        <w:rPr>
          <w:rFonts w:ascii="PT Astra Serif" w:eastAsia="Calibri" w:hAnsi="PT Astra Serif" w:cs="Times New Roman"/>
          <w:color w:val="000000" w:themeColor="text1"/>
          <w:sz w:val="24"/>
          <w:szCs w:val="24"/>
          <w:lang w:eastAsia="ru-RU"/>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r w:rsidRPr="00861B5A">
        <w:rPr>
          <w:rFonts w:ascii="PT Astra Serif" w:eastAsia="Calibri" w:hAnsi="PT Astra Serif" w:cs="Times New Roman"/>
          <w:color w:val="000000" w:themeColor="text1"/>
          <w:sz w:val="24"/>
          <w:szCs w:val="24"/>
          <w:lang w:eastAsia="ru-RU"/>
        </w:rPr>
        <w:t xml:space="preserve"> </w:t>
      </w:r>
    </w:p>
    <w:p w:rsidR="00447509" w:rsidRPr="00861B5A" w:rsidRDefault="00447509" w:rsidP="00A03D48">
      <w:pPr>
        <w:autoSpaceDE w:val="0"/>
        <w:autoSpaceDN w:val="0"/>
        <w:adjustRightInd w:val="0"/>
        <w:spacing w:after="0" w:line="240" w:lineRule="auto"/>
        <w:jc w:val="center"/>
        <w:rPr>
          <w:rFonts w:ascii="PT Astra Serif" w:eastAsia="Calibri" w:hAnsi="PT Astra Serif" w:cs="Times New Roman"/>
          <w:color w:val="000000" w:themeColor="text1"/>
          <w:sz w:val="24"/>
          <w:szCs w:val="24"/>
          <w:lang w:eastAsia="ru-RU"/>
        </w:rPr>
      </w:pPr>
    </w:p>
    <w:p w:rsidR="00447509" w:rsidRPr="00861B5A" w:rsidRDefault="00447509" w:rsidP="00A03D48">
      <w:pPr>
        <w:autoSpaceDE w:val="0"/>
        <w:autoSpaceDN w:val="0"/>
        <w:adjustRightInd w:val="0"/>
        <w:spacing w:after="0" w:line="240" w:lineRule="auto"/>
        <w:jc w:val="center"/>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Последствия признания запроса предложений несостоявшимся</w:t>
      </w:r>
      <w:r w:rsidR="00A03D48" w:rsidRPr="00861B5A">
        <w:rPr>
          <w:rFonts w:ascii="PT Astra Serif" w:eastAsia="Calibri" w:hAnsi="PT Astra Serif" w:cs="Times New Roman"/>
          <w:color w:val="000000" w:themeColor="text1"/>
          <w:sz w:val="24"/>
          <w:szCs w:val="24"/>
          <w:lang w:eastAsia="ru-RU"/>
        </w:rPr>
        <w:t xml:space="preserve"> </w:t>
      </w:r>
    </w:p>
    <w:p w:rsidR="00447509" w:rsidRPr="00861B5A" w:rsidRDefault="00447509" w:rsidP="000F7E0C">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p>
    <w:p w:rsidR="00654EFD" w:rsidRPr="00861B5A" w:rsidRDefault="000F7E0C" w:rsidP="000F7E0C">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184. </w:t>
      </w:r>
      <w:r w:rsidR="00447509" w:rsidRPr="00861B5A">
        <w:rPr>
          <w:rFonts w:ascii="PT Astra Serif" w:eastAsia="Calibri" w:hAnsi="PT Astra Serif" w:cs="Times New Roman"/>
          <w:color w:val="000000" w:themeColor="text1"/>
          <w:sz w:val="24"/>
          <w:szCs w:val="24"/>
          <w:lang w:eastAsia="ru-RU"/>
        </w:rPr>
        <w:t xml:space="preserve">В случае, если запрос предложений признан не состоявшимся по основанию, предусмотренному пунктом 162 настоящего Положения о закупке в связи с тем, что по окончании срока подачи заявок на участие в запросе предложений подана только одна заявка, при этом такая за заявка соответствует требованиям, установленным документацией о запросе предложений, договор заключается с участником запроса предложений, в соответствии с </w:t>
      </w:r>
      <w:r w:rsidR="00447509" w:rsidRPr="00861B5A">
        <w:rPr>
          <w:rFonts w:ascii="PT Astra Serif" w:eastAsia="Calibri" w:hAnsi="PT Astra Serif" w:cs="Times New Roman"/>
          <w:color w:val="000000" w:themeColor="text1"/>
          <w:sz w:val="24"/>
          <w:szCs w:val="24"/>
          <w:lang w:eastAsia="ru-RU"/>
        </w:rPr>
        <w:lastRenderedPageBreak/>
        <w:t>подпунктом 1 пункта 186 настоящего Положения о закупке в порядке, установленном настоящей главой.</w:t>
      </w:r>
      <w:r w:rsidRPr="00861B5A">
        <w:rPr>
          <w:rFonts w:ascii="PT Astra Serif" w:eastAsia="Calibri" w:hAnsi="PT Astra Serif" w:cs="Times New Roman"/>
          <w:color w:val="000000" w:themeColor="text1"/>
          <w:sz w:val="24"/>
          <w:szCs w:val="24"/>
          <w:lang w:eastAsia="ru-RU"/>
        </w:rPr>
        <w:t xml:space="preserve"> </w:t>
      </w:r>
    </w:p>
    <w:p w:rsidR="007848BF" w:rsidRPr="00861B5A" w:rsidRDefault="007848BF" w:rsidP="007848BF">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 xml:space="preserve">184-1. В случае, если запрос предложений признан не состоявшимся по основанию, предусмотренному пунктом 173 настоящего Положения о закупке в связи с тем, что по результатам рассмотрения, оценки и сопоставления заявок на участие в запросе предложений только одна заявка соответствует требованиям, установленным документацией о запросе предложений, договор заключается с участником запроса предложений в соответствии с подпунктом 1 пункта 186 настоящего Положения о закупке в порядке, установленном настоящей главой. </w:t>
      </w:r>
    </w:p>
    <w:p w:rsidR="00654EFD" w:rsidRPr="00861B5A" w:rsidRDefault="007848BF" w:rsidP="007848BF">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 xml:space="preserve">185. Договор заключается с единственным поставщиком (исполнителем, подрядчиком) в соответствии с подпунктом 1 пункта 186 настоящего Положения о закупке в случае, если запрос предложений признан не состоявшимся, по основаниям, предусмотренным: </w:t>
      </w:r>
    </w:p>
    <w:p w:rsidR="005F319B" w:rsidRPr="00861B5A" w:rsidRDefault="005F319B" w:rsidP="005F319B">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 xml:space="preserve">1) пунктом 162 настоящего Положения о закупке в связи с тем, что по окончании срока подачи заявок на участие в запросе предложений не подано ни одной заявки; </w:t>
      </w:r>
    </w:p>
    <w:p w:rsidR="005F319B" w:rsidRPr="00861B5A" w:rsidRDefault="005F319B" w:rsidP="005F319B">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 xml:space="preserve">2) пунктом 162 настоящего Положения о закупке в связи с тем, что по окончании срока подачи заявок на участие в запросе предложений подана только одна заявка, которая не соответствует требованиям, установленным документацией о запросе предложений; </w:t>
      </w:r>
    </w:p>
    <w:p w:rsidR="005F319B" w:rsidRPr="00861B5A" w:rsidRDefault="005F319B" w:rsidP="005F319B">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 xml:space="preserve">3) пунктом 173 настоящего Положения о закупке в связи с тем, что по результатам рассмотрения, оценки и сопоставления заявок на участие в запросе предложений отклонены все заявки на участие в запросе предложений; </w:t>
      </w:r>
    </w:p>
    <w:p w:rsidR="0018588C" w:rsidRPr="00861B5A" w:rsidRDefault="005F319B" w:rsidP="005F319B">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 xml:space="preserve">4) пунктом 182 настоящего Положения о закупке, в связи с тем, победитель запроса предложений уклонился от заключения договора. </w:t>
      </w:r>
    </w:p>
    <w:p w:rsidR="0018588C" w:rsidRPr="00861B5A" w:rsidRDefault="0018588C" w:rsidP="00507D49">
      <w:pPr>
        <w:autoSpaceDE w:val="0"/>
        <w:autoSpaceDN w:val="0"/>
        <w:adjustRightInd w:val="0"/>
        <w:spacing w:after="0" w:line="240" w:lineRule="auto"/>
        <w:jc w:val="center"/>
        <w:rPr>
          <w:rFonts w:ascii="PT Astra Serif" w:eastAsia="Calibri" w:hAnsi="PT Astra Serif" w:cs="Times New Roman"/>
          <w:color w:val="000000" w:themeColor="text1"/>
          <w:sz w:val="24"/>
          <w:szCs w:val="24"/>
          <w:lang w:eastAsia="ru-RU"/>
        </w:rPr>
      </w:pPr>
    </w:p>
    <w:p w:rsidR="00C31A2A" w:rsidRPr="00861B5A" w:rsidRDefault="00C31A2A" w:rsidP="00507D49">
      <w:pPr>
        <w:autoSpaceDE w:val="0"/>
        <w:autoSpaceDN w:val="0"/>
        <w:adjustRightInd w:val="0"/>
        <w:spacing w:after="0" w:line="240" w:lineRule="auto"/>
        <w:jc w:val="center"/>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5-1. Конкурентные закупки, осуществляемые закрытым способом</w:t>
      </w:r>
      <w:r w:rsidR="00507D49" w:rsidRPr="00861B5A">
        <w:rPr>
          <w:rFonts w:ascii="PT Astra Serif" w:eastAsia="Calibri" w:hAnsi="PT Astra Serif" w:cs="Times New Roman"/>
          <w:color w:val="000000" w:themeColor="text1"/>
          <w:sz w:val="24"/>
          <w:szCs w:val="24"/>
          <w:lang w:eastAsia="ru-RU"/>
        </w:rPr>
        <w:t xml:space="preserve"> </w:t>
      </w:r>
    </w:p>
    <w:p w:rsidR="00C31A2A" w:rsidRPr="00861B5A" w:rsidRDefault="00C31A2A" w:rsidP="00507D49">
      <w:pPr>
        <w:autoSpaceDE w:val="0"/>
        <w:autoSpaceDN w:val="0"/>
        <w:adjustRightInd w:val="0"/>
        <w:spacing w:after="0" w:line="240" w:lineRule="auto"/>
        <w:jc w:val="center"/>
        <w:rPr>
          <w:rFonts w:ascii="PT Astra Serif" w:eastAsia="Calibri" w:hAnsi="PT Astra Serif" w:cs="Times New Roman"/>
          <w:color w:val="000000" w:themeColor="text1"/>
          <w:sz w:val="24"/>
          <w:szCs w:val="24"/>
          <w:lang w:eastAsia="ru-RU"/>
        </w:rPr>
      </w:pPr>
    </w:p>
    <w:p w:rsidR="00C31A2A" w:rsidRPr="00861B5A" w:rsidRDefault="00A777A3" w:rsidP="00A777A3">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185-1. </w:t>
      </w:r>
      <w:r w:rsidR="00C31A2A" w:rsidRPr="00861B5A">
        <w:rPr>
          <w:rFonts w:ascii="PT Astra Serif" w:eastAsia="Calibri" w:hAnsi="PT Astra Serif" w:cs="Times New Roman"/>
          <w:color w:val="000000" w:themeColor="text1"/>
          <w:sz w:val="24"/>
          <w:szCs w:val="24"/>
          <w:lang w:eastAsia="ru-RU"/>
        </w:rPr>
        <w:t>Закрытый конкурс, закрытый аукцион, закрытый запрос котировок, закрытый запрос предложений (далее – закрытая конкурентная закупка) проводится в случаях, определенных частью 1 статьи 3.5 Федерального закона № 223-ФЗ.</w:t>
      </w:r>
      <w:r w:rsidRPr="00861B5A">
        <w:rPr>
          <w:rFonts w:ascii="PT Astra Serif" w:eastAsia="Calibri" w:hAnsi="PT Astra Serif" w:cs="Times New Roman"/>
          <w:color w:val="000000" w:themeColor="text1"/>
          <w:sz w:val="24"/>
          <w:szCs w:val="24"/>
          <w:lang w:eastAsia="ru-RU"/>
        </w:rPr>
        <w:t xml:space="preserve"> </w:t>
      </w:r>
    </w:p>
    <w:p w:rsidR="00C31A2A" w:rsidRPr="00861B5A" w:rsidRDefault="00A777A3" w:rsidP="00A777A3">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185-2. </w:t>
      </w:r>
      <w:r w:rsidR="00C31A2A" w:rsidRPr="00861B5A">
        <w:rPr>
          <w:rFonts w:ascii="PT Astra Serif" w:eastAsia="Calibri" w:hAnsi="PT Astra Serif" w:cs="Times New Roman"/>
          <w:color w:val="000000" w:themeColor="text1"/>
          <w:sz w:val="24"/>
          <w:szCs w:val="24"/>
          <w:lang w:eastAsia="ru-RU"/>
        </w:rPr>
        <w:t>Закрытая конкурентная закупка осуществляется в порядке, установленном настоящим Положением о закупке, статьей 3.2 Федерального закона № 223-ФЗ, с учетом особенностей, предусмотренных статьей 3.5 Федерального закона № 223-ФЗ.</w:t>
      </w:r>
      <w:r w:rsidRPr="00861B5A">
        <w:rPr>
          <w:rFonts w:ascii="PT Astra Serif" w:eastAsia="Calibri" w:hAnsi="PT Astra Serif" w:cs="Times New Roman"/>
          <w:color w:val="000000" w:themeColor="text1"/>
          <w:sz w:val="24"/>
          <w:szCs w:val="24"/>
          <w:lang w:eastAsia="ru-RU"/>
        </w:rPr>
        <w:t xml:space="preserve"> </w:t>
      </w:r>
    </w:p>
    <w:p w:rsidR="00C31A2A" w:rsidRPr="00861B5A" w:rsidRDefault="00C31A2A" w:rsidP="008826BA">
      <w:pPr>
        <w:autoSpaceDE w:val="0"/>
        <w:autoSpaceDN w:val="0"/>
        <w:adjustRightInd w:val="0"/>
        <w:spacing w:after="0" w:line="240" w:lineRule="auto"/>
        <w:jc w:val="center"/>
        <w:rPr>
          <w:rFonts w:ascii="PT Astra Serif" w:eastAsia="Calibri" w:hAnsi="PT Astra Serif" w:cs="Times New Roman"/>
          <w:color w:val="000000" w:themeColor="text1"/>
          <w:sz w:val="24"/>
          <w:szCs w:val="24"/>
          <w:lang w:eastAsia="ru-RU"/>
        </w:rPr>
      </w:pPr>
    </w:p>
    <w:p w:rsidR="00810FC1" w:rsidRPr="00861B5A" w:rsidRDefault="00810FC1" w:rsidP="008826BA">
      <w:pPr>
        <w:autoSpaceDE w:val="0"/>
        <w:autoSpaceDN w:val="0"/>
        <w:adjustRightInd w:val="0"/>
        <w:spacing w:after="0" w:line="240" w:lineRule="auto"/>
        <w:jc w:val="center"/>
        <w:rPr>
          <w:rFonts w:ascii="PT Astra Serif" w:eastAsia="Times New Roman" w:hAnsi="PT Astra Serif" w:cs="Times New Roman"/>
          <w:b/>
          <w:bCs/>
          <w:color w:val="000000" w:themeColor="text1"/>
          <w:sz w:val="24"/>
          <w:szCs w:val="24"/>
          <w:lang w:eastAsia="ru-RU"/>
        </w:rPr>
      </w:pPr>
      <w:r w:rsidRPr="00861B5A">
        <w:rPr>
          <w:rFonts w:ascii="PT Astra Serif" w:eastAsia="Calibri" w:hAnsi="PT Astra Serif" w:cs="Times New Roman"/>
          <w:b/>
          <w:color w:val="000000" w:themeColor="text1"/>
          <w:sz w:val="24"/>
          <w:szCs w:val="24"/>
          <w:lang w:eastAsia="ru-RU"/>
        </w:rPr>
        <w:t>6. Осуществление неконкурентных закупок</w:t>
      </w:r>
      <w:r w:rsidRPr="00861B5A">
        <w:rPr>
          <w:rFonts w:ascii="PT Astra Serif" w:eastAsia="Times New Roman" w:hAnsi="PT Astra Serif" w:cs="Times New Roman"/>
          <w:b/>
          <w:bCs/>
          <w:color w:val="000000" w:themeColor="text1"/>
          <w:sz w:val="24"/>
          <w:szCs w:val="24"/>
          <w:lang w:eastAsia="ru-RU"/>
        </w:rPr>
        <w:t xml:space="preserve"> </w:t>
      </w:r>
    </w:p>
    <w:p w:rsidR="00810FC1" w:rsidRPr="00861B5A" w:rsidRDefault="00810FC1" w:rsidP="00214AD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lang w:eastAsia="ru-RU"/>
        </w:rPr>
      </w:pPr>
    </w:p>
    <w:p w:rsidR="00810FC1" w:rsidRPr="00861B5A" w:rsidRDefault="00810FC1" w:rsidP="00214AD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 xml:space="preserve">Перечень случаев проведения </w:t>
      </w:r>
      <w:r w:rsidRPr="00861B5A">
        <w:rPr>
          <w:rFonts w:ascii="PT Astra Serif" w:eastAsia="Calibri" w:hAnsi="PT Astra Serif" w:cs="Times New Roman"/>
          <w:color w:val="000000" w:themeColor="text1"/>
          <w:sz w:val="24"/>
          <w:szCs w:val="24"/>
          <w:lang w:eastAsia="ru-RU"/>
        </w:rPr>
        <w:t>неконкурентных закупок</w:t>
      </w:r>
      <w:r w:rsidR="00214AD9" w:rsidRPr="00861B5A">
        <w:rPr>
          <w:rFonts w:ascii="PT Astra Serif" w:eastAsia="Calibri" w:hAnsi="PT Astra Serif" w:cs="Times New Roman"/>
          <w:color w:val="000000" w:themeColor="text1"/>
          <w:sz w:val="24"/>
          <w:szCs w:val="24"/>
          <w:lang w:eastAsia="ru-RU"/>
        </w:rPr>
        <w:t xml:space="preserve"> </w:t>
      </w:r>
    </w:p>
    <w:p w:rsidR="00810FC1" w:rsidRPr="00861B5A" w:rsidRDefault="00810FC1" w:rsidP="00214AD9">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lang w:eastAsia="ru-RU"/>
        </w:rPr>
      </w:pPr>
    </w:p>
    <w:p w:rsidR="00810FC1" w:rsidRPr="00861B5A" w:rsidRDefault="00810FC1" w:rsidP="00810FC1">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186. П</w:t>
      </w:r>
      <w:r w:rsidRPr="00861B5A">
        <w:rPr>
          <w:rFonts w:ascii="PT Astra Serif" w:eastAsia="Calibri" w:hAnsi="PT Astra Serif" w:cs="Times New Roman"/>
          <w:color w:val="000000" w:themeColor="text1"/>
          <w:sz w:val="24"/>
          <w:szCs w:val="24"/>
          <w:lang w:eastAsia="ru-RU"/>
        </w:rPr>
        <w:t>еречень случаев проведения з</w:t>
      </w:r>
      <w:r w:rsidRPr="00861B5A">
        <w:rPr>
          <w:rFonts w:ascii="PT Astra Serif" w:eastAsia="Times New Roman" w:hAnsi="PT Astra Serif" w:cs="Times New Roman"/>
          <w:color w:val="000000" w:themeColor="text1"/>
          <w:sz w:val="24"/>
          <w:szCs w:val="24"/>
          <w:lang w:eastAsia="ru-RU"/>
        </w:rPr>
        <w:t xml:space="preserve">акупки у единственного поставщика (исполнителя, подрядчика): </w:t>
      </w:r>
    </w:p>
    <w:p w:rsidR="00810FC1" w:rsidRPr="00861B5A" w:rsidRDefault="00810FC1" w:rsidP="00810FC1">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 xml:space="preserve">1) признание закупки не состоявшейся. Заказчик осуществляет закупку в соответствии с настоящим подпунктом на условиях, предусмотренных документацией о закупке или размещенных на электронной площадке сведений. Цена закупки не должна превышать начальную (максимальную) цену закупки или цену, предложенную в заявке участника такой закупки либо участником аукциона при проведении такого аукциона; </w:t>
      </w:r>
    </w:p>
    <w:p w:rsidR="00993385" w:rsidRPr="00861B5A" w:rsidRDefault="00AF65E0" w:rsidP="00993385">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rPr>
      </w:pPr>
      <w:r w:rsidRPr="00861B5A">
        <w:rPr>
          <w:rFonts w:ascii="PT Astra Serif" w:eastAsia="Calibri" w:hAnsi="PT Astra Serif" w:cs="Times New Roman"/>
          <w:color w:val="000000" w:themeColor="text1"/>
          <w:sz w:val="24"/>
          <w:szCs w:val="24"/>
        </w:rPr>
        <w:t>2) </w:t>
      </w:r>
      <w:r w:rsidR="00993385" w:rsidRPr="00861B5A">
        <w:rPr>
          <w:rFonts w:ascii="PT Astra Serif" w:eastAsia="Calibri" w:hAnsi="PT Astra Serif" w:cs="Times New Roman"/>
          <w:color w:val="000000" w:themeColor="text1"/>
          <w:sz w:val="24"/>
          <w:szCs w:val="24"/>
        </w:rPr>
        <w:t>заключение договора энергоснабжения или договора купли-продажи электрической энергии с гарантирующим поставщиком электрической энергии;</w:t>
      </w:r>
      <w:r w:rsidRPr="00861B5A">
        <w:rPr>
          <w:rFonts w:ascii="PT Astra Serif" w:eastAsia="Calibri" w:hAnsi="PT Astra Serif" w:cs="Times New Roman"/>
          <w:color w:val="000000" w:themeColor="text1"/>
          <w:sz w:val="24"/>
          <w:szCs w:val="24"/>
        </w:rPr>
        <w:t xml:space="preserve"> </w:t>
      </w:r>
    </w:p>
    <w:p w:rsidR="00993385" w:rsidRPr="00861B5A" w:rsidRDefault="00AF65E0" w:rsidP="00993385">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rPr>
      </w:pPr>
      <w:r w:rsidRPr="00861B5A">
        <w:rPr>
          <w:rFonts w:ascii="PT Astra Serif" w:eastAsia="Calibri" w:hAnsi="PT Astra Serif" w:cs="Times New Roman"/>
          <w:color w:val="000000" w:themeColor="text1"/>
          <w:sz w:val="24"/>
          <w:szCs w:val="24"/>
        </w:rPr>
        <w:t>3) </w:t>
      </w:r>
      <w:r w:rsidR="00993385" w:rsidRPr="00861B5A">
        <w:rPr>
          <w:rFonts w:ascii="PT Astra Serif" w:eastAsia="Calibri" w:hAnsi="PT Astra Serif" w:cs="Times New Roman"/>
          <w:color w:val="000000" w:themeColor="text1"/>
          <w:sz w:val="24"/>
          <w:szCs w:val="24"/>
        </w:rPr>
        <w:t>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r w:rsidRPr="00861B5A">
        <w:rPr>
          <w:rFonts w:ascii="PT Astra Serif" w:eastAsia="Calibri" w:hAnsi="PT Astra Serif" w:cs="Times New Roman"/>
          <w:color w:val="000000" w:themeColor="text1"/>
          <w:sz w:val="24"/>
          <w:szCs w:val="24"/>
        </w:rPr>
        <w:t xml:space="preserve"> </w:t>
      </w:r>
    </w:p>
    <w:p w:rsidR="00CC5A06" w:rsidRPr="00861B5A" w:rsidRDefault="006B2362" w:rsidP="00CC5A06">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4) </w:t>
      </w:r>
      <w:r w:rsidR="00CC5A06" w:rsidRPr="00861B5A">
        <w:rPr>
          <w:rFonts w:ascii="PT Astra Serif" w:eastAsia="Times New Roman" w:hAnsi="PT Astra Serif" w:cs="Times New Roman"/>
          <w:color w:val="000000" w:themeColor="text1"/>
          <w:sz w:val="24"/>
          <w:szCs w:val="24"/>
          <w:lang w:eastAsia="ru-RU"/>
        </w:rPr>
        <w:t>оказание услуг по хранению и ввозу (вывозу) наркотических средств и психотропных веществ;</w:t>
      </w:r>
      <w:r w:rsidRPr="00861B5A">
        <w:rPr>
          <w:rFonts w:ascii="PT Astra Serif" w:eastAsia="Times New Roman" w:hAnsi="PT Astra Serif" w:cs="Times New Roman"/>
          <w:color w:val="000000" w:themeColor="text1"/>
          <w:sz w:val="24"/>
          <w:szCs w:val="24"/>
          <w:lang w:eastAsia="ru-RU"/>
        </w:rPr>
        <w:t xml:space="preserve"> </w:t>
      </w:r>
    </w:p>
    <w:p w:rsidR="00B91DF7" w:rsidRPr="00861B5A" w:rsidRDefault="00B91DF7" w:rsidP="00CC5A06">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lastRenderedPageBreak/>
        <w:t>5) </w:t>
      </w:r>
      <w:r w:rsidR="00CC5A06" w:rsidRPr="00861B5A">
        <w:rPr>
          <w:rFonts w:ascii="PT Astra Serif" w:eastAsia="Times New Roman" w:hAnsi="PT Astra Serif" w:cs="Times New Roman"/>
          <w:color w:val="000000" w:themeColor="text1"/>
          <w:sz w:val="24"/>
          <w:szCs w:val="24"/>
          <w:lang w:eastAsia="ru-RU"/>
        </w:rPr>
        <w:t xml:space="preserve">оказание финансовых услуг (банковских услуг, страховых услуг, услуг на рынке ценных бумаг, услуг по договору лизинга, а также услуг, оказываемых финансовой организацией и связанных с привлечением и (или) размещением денежных средств юридических и физических лиц) (заключение договора на оказание страховых услуг по данному основанию допускается только по обязательным видам страхования); </w:t>
      </w:r>
    </w:p>
    <w:p w:rsidR="00810FC1" w:rsidRPr="00861B5A" w:rsidRDefault="00810FC1" w:rsidP="00CC5A06">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rPr>
        <w:t>6) о</w:t>
      </w:r>
      <w:r w:rsidRPr="00861B5A">
        <w:rPr>
          <w:rFonts w:ascii="PT Astra Serif" w:eastAsia="Times New Roman" w:hAnsi="PT Astra Serif" w:cs="Times New Roman"/>
          <w:color w:val="000000" w:themeColor="text1"/>
          <w:sz w:val="24"/>
          <w:szCs w:val="24"/>
          <w:lang w:eastAsia="ru-RU"/>
        </w:rPr>
        <w:t xml:space="preserve">казание образовательных услуг по дополнительным профессиональным программам; </w:t>
      </w:r>
    </w:p>
    <w:p w:rsidR="00810FC1" w:rsidRPr="00861B5A" w:rsidRDefault="00810FC1" w:rsidP="00810FC1">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 xml:space="preserve">7) заключение договора на оказание услуг или выполнение работ физическим лицом (за исключением индивидуального предпринимателя) на сумму, не превышающую 400 000, 00 (четыреста) тысяч рублей; </w:t>
      </w:r>
    </w:p>
    <w:p w:rsidR="00B238A8" w:rsidRPr="00861B5A" w:rsidRDefault="00706105" w:rsidP="00B238A8">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8) </w:t>
      </w:r>
      <w:r w:rsidR="00B238A8" w:rsidRPr="00861B5A">
        <w:rPr>
          <w:rFonts w:ascii="PT Astra Serif" w:eastAsia="Times New Roman" w:hAnsi="PT Astra Serif" w:cs="Times New Roman"/>
          <w:color w:val="000000" w:themeColor="text1"/>
          <w:sz w:val="24"/>
          <w:szCs w:val="24"/>
          <w:lang w:eastAsia="ru-RU"/>
        </w:rPr>
        <w:t xml:space="preserve">осуществление закупки на оказание услуг, связанных с обеспечением визитов делегаций (гостиничное, транспортное обслуживание, эксплуатация компьютерного оборудования, оргтехники, </w:t>
      </w:r>
      <w:proofErr w:type="spellStart"/>
      <w:r w:rsidR="00B238A8" w:rsidRPr="00861B5A">
        <w:rPr>
          <w:rFonts w:ascii="PT Astra Serif" w:eastAsia="Times New Roman" w:hAnsi="PT Astra Serif" w:cs="Times New Roman"/>
          <w:color w:val="000000" w:themeColor="text1"/>
          <w:sz w:val="24"/>
          <w:szCs w:val="24"/>
          <w:lang w:eastAsia="ru-RU"/>
        </w:rPr>
        <w:t>звукотехнического</w:t>
      </w:r>
      <w:proofErr w:type="spellEnd"/>
      <w:r w:rsidR="00B238A8" w:rsidRPr="00861B5A">
        <w:rPr>
          <w:rFonts w:ascii="PT Astra Serif" w:eastAsia="Times New Roman" w:hAnsi="PT Astra Serif" w:cs="Times New Roman"/>
          <w:color w:val="000000" w:themeColor="text1"/>
          <w:sz w:val="24"/>
          <w:szCs w:val="24"/>
          <w:lang w:eastAsia="ru-RU"/>
        </w:rPr>
        <w:t xml:space="preserve"> оборудования (в том числе для обеспечения синхронного перевода), обеспечение питания);</w:t>
      </w:r>
      <w:r w:rsidRPr="00861B5A">
        <w:rPr>
          <w:rFonts w:ascii="PT Astra Serif" w:eastAsia="Times New Roman" w:hAnsi="PT Astra Serif" w:cs="Times New Roman"/>
          <w:color w:val="000000" w:themeColor="text1"/>
          <w:sz w:val="24"/>
          <w:szCs w:val="24"/>
          <w:lang w:eastAsia="ru-RU"/>
        </w:rPr>
        <w:t xml:space="preserve"> </w:t>
      </w:r>
    </w:p>
    <w:p w:rsidR="00810FC1" w:rsidRPr="00861B5A" w:rsidRDefault="00706105" w:rsidP="00B238A8">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9) </w:t>
      </w:r>
      <w:r w:rsidR="00B238A8" w:rsidRPr="00861B5A">
        <w:rPr>
          <w:rFonts w:ascii="PT Astra Serif" w:eastAsia="Times New Roman" w:hAnsi="PT Astra Serif" w:cs="Times New Roman"/>
          <w:color w:val="000000" w:themeColor="text1"/>
          <w:sz w:val="24"/>
          <w:szCs w:val="24"/>
          <w:lang w:eastAsia="ru-RU"/>
        </w:rPr>
        <w:t>заключение договора, предметом которого является приобретение  помещения, здания, строения, сооружения для нужд заказчика</w:t>
      </w:r>
      <w:r w:rsidR="00810FC1" w:rsidRPr="00861B5A">
        <w:rPr>
          <w:rFonts w:ascii="PT Astra Serif" w:eastAsia="Times New Roman" w:hAnsi="PT Astra Serif" w:cs="Times New Roman"/>
          <w:color w:val="000000" w:themeColor="text1"/>
          <w:sz w:val="24"/>
          <w:szCs w:val="24"/>
          <w:lang w:eastAsia="ru-RU"/>
        </w:rPr>
        <w:t xml:space="preserve">; </w:t>
      </w:r>
    </w:p>
    <w:p w:rsidR="00243E14" w:rsidRPr="00861B5A" w:rsidRDefault="00733902" w:rsidP="00243E14">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10) </w:t>
      </w:r>
      <w:r w:rsidR="00243E14" w:rsidRPr="00861B5A">
        <w:rPr>
          <w:rFonts w:ascii="PT Astra Serif" w:eastAsia="Times New Roman" w:hAnsi="PT Astra Serif" w:cs="Times New Roman"/>
          <w:color w:val="000000" w:themeColor="text1"/>
          <w:sz w:val="24"/>
          <w:szCs w:val="24"/>
          <w:lang w:eastAsia="ru-RU"/>
        </w:rPr>
        <w:t xml:space="preserve">заключение договора аренды (субаренды) нежилого помещения, здания, строения, сооружения, земельного участка для нужд заказчика; </w:t>
      </w:r>
    </w:p>
    <w:p w:rsidR="00243E14" w:rsidRPr="00861B5A" w:rsidRDefault="00733902" w:rsidP="00243E14">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11) </w:t>
      </w:r>
      <w:r w:rsidR="00243E14" w:rsidRPr="00861B5A">
        <w:rPr>
          <w:rFonts w:ascii="PT Astra Serif" w:eastAsia="Times New Roman" w:hAnsi="PT Astra Serif" w:cs="Times New Roman"/>
          <w:color w:val="000000" w:themeColor="text1"/>
          <w:sz w:val="24"/>
          <w:szCs w:val="24"/>
          <w:lang w:eastAsia="ru-RU"/>
        </w:rPr>
        <w:t>осуществление закупки товара, работы, услуги,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r w:rsidRPr="00861B5A">
        <w:rPr>
          <w:rFonts w:ascii="PT Astra Serif" w:eastAsia="Times New Roman" w:hAnsi="PT Astra Serif" w:cs="Times New Roman"/>
          <w:color w:val="000000" w:themeColor="text1"/>
          <w:sz w:val="24"/>
          <w:szCs w:val="24"/>
          <w:lang w:eastAsia="ru-RU"/>
        </w:rPr>
        <w:t xml:space="preserve"> </w:t>
      </w:r>
    </w:p>
    <w:p w:rsidR="00243E14" w:rsidRPr="00861B5A" w:rsidRDefault="00FD3291" w:rsidP="00243E14">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12) </w:t>
      </w:r>
      <w:r w:rsidR="00243E14" w:rsidRPr="00861B5A">
        <w:rPr>
          <w:rFonts w:ascii="PT Astra Serif" w:eastAsia="Times New Roman" w:hAnsi="PT Astra Serif" w:cs="Times New Roman"/>
          <w:color w:val="000000" w:themeColor="text1"/>
          <w:sz w:val="24"/>
          <w:szCs w:val="24"/>
          <w:lang w:eastAsia="ru-RU"/>
        </w:rPr>
        <w:t xml:space="preserve">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w:t>
      </w:r>
      <w:r w:rsidR="004371AA" w:rsidRPr="00861B5A">
        <w:rPr>
          <w:rFonts w:ascii="PT Astra Serif" w:eastAsia="Times New Roman" w:hAnsi="PT Astra Serif" w:cs="Times New Roman"/>
          <w:color w:val="000000" w:themeColor="text1"/>
          <w:sz w:val="24"/>
          <w:szCs w:val="24"/>
          <w:lang w:eastAsia="ru-RU"/>
        </w:rPr>
        <w:t xml:space="preserve">правовыми </w:t>
      </w:r>
      <w:r w:rsidR="00243E14" w:rsidRPr="00861B5A">
        <w:rPr>
          <w:rFonts w:ascii="PT Astra Serif" w:eastAsia="Times New Roman" w:hAnsi="PT Astra Serif" w:cs="Times New Roman"/>
          <w:color w:val="000000" w:themeColor="text1"/>
          <w:sz w:val="24"/>
          <w:szCs w:val="24"/>
          <w:lang w:eastAsia="ru-RU"/>
        </w:rPr>
        <w:t>актами субъекта Российской Федерации;</w:t>
      </w:r>
      <w:r w:rsidRPr="00861B5A">
        <w:rPr>
          <w:rFonts w:ascii="PT Astra Serif" w:eastAsia="Times New Roman" w:hAnsi="PT Astra Serif" w:cs="Times New Roman"/>
          <w:color w:val="000000" w:themeColor="text1"/>
          <w:sz w:val="24"/>
          <w:szCs w:val="24"/>
          <w:lang w:eastAsia="ru-RU"/>
        </w:rPr>
        <w:t xml:space="preserve"> </w:t>
      </w:r>
    </w:p>
    <w:p w:rsidR="00243E14" w:rsidRPr="00861B5A" w:rsidRDefault="00FD3291" w:rsidP="00243E14">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13) </w:t>
      </w:r>
      <w:r w:rsidR="00243E14" w:rsidRPr="00861B5A">
        <w:rPr>
          <w:rFonts w:ascii="PT Astra Serif" w:eastAsia="Times New Roman" w:hAnsi="PT Astra Serif" w:cs="Times New Roman"/>
          <w:color w:val="000000" w:themeColor="text1"/>
          <w:sz w:val="24"/>
          <w:szCs w:val="24"/>
          <w:lang w:eastAsia="ru-RU"/>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r w:rsidRPr="00861B5A">
        <w:rPr>
          <w:rFonts w:ascii="PT Astra Serif" w:eastAsia="Times New Roman" w:hAnsi="PT Astra Serif" w:cs="Times New Roman"/>
          <w:color w:val="000000" w:themeColor="text1"/>
          <w:sz w:val="24"/>
          <w:szCs w:val="24"/>
          <w:lang w:eastAsia="ru-RU"/>
        </w:rPr>
        <w:t xml:space="preserve"> </w:t>
      </w:r>
    </w:p>
    <w:p w:rsidR="00243E14" w:rsidRPr="00861B5A" w:rsidRDefault="00FD3291" w:rsidP="00897536">
      <w:pPr>
        <w:pStyle w:val="afff"/>
        <w:ind w:firstLine="709"/>
        <w:jc w:val="both"/>
        <w:rPr>
          <w:rFonts w:ascii="PT Astra Serif" w:hAnsi="PT Astra Serif" w:cs="Times New Roman"/>
          <w:color w:val="000000" w:themeColor="text1"/>
          <w:sz w:val="24"/>
          <w:szCs w:val="24"/>
          <w:lang w:eastAsia="ru-RU"/>
        </w:rPr>
      </w:pPr>
      <w:r w:rsidRPr="00861B5A">
        <w:rPr>
          <w:rFonts w:ascii="PT Astra Serif" w:hAnsi="PT Astra Serif" w:cs="Times New Roman"/>
          <w:color w:val="000000" w:themeColor="text1"/>
          <w:sz w:val="24"/>
          <w:szCs w:val="24"/>
          <w:lang w:eastAsia="ru-RU"/>
        </w:rPr>
        <w:t>14) </w:t>
      </w:r>
      <w:r w:rsidR="00243E14" w:rsidRPr="00861B5A">
        <w:rPr>
          <w:rFonts w:ascii="PT Astra Serif" w:hAnsi="PT Astra Serif" w:cs="Times New Roman"/>
          <w:color w:val="000000" w:themeColor="text1"/>
          <w:sz w:val="24"/>
          <w:szCs w:val="24"/>
          <w:lang w:eastAsia="ru-RU"/>
        </w:rPr>
        <w:t>выполнение работы по мобилизационной подготовке в Российской Федерации;</w:t>
      </w:r>
      <w:r w:rsidRPr="00861B5A">
        <w:rPr>
          <w:rFonts w:ascii="PT Astra Serif" w:hAnsi="PT Astra Serif" w:cs="Times New Roman"/>
          <w:color w:val="000000" w:themeColor="text1"/>
          <w:sz w:val="24"/>
          <w:szCs w:val="24"/>
          <w:lang w:eastAsia="ru-RU"/>
        </w:rPr>
        <w:t xml:space="preserve"> </w:t>
      </w:r>
    </w:p>
    <w:p w:rsidR="00243E14" w:rsidRPr="00861B5A" w:rsidRDefault="00947002" w:rsidP="00897536">
      <w:pPr>
        <w:pStyle w:val="afff"/>
        <w:ind w:firstLine="709"/>
        <w:jc w:val="both"/>
        <w:rPr>
          <w:rFonts w:ascii="PT Astra Serif" w:hAnsi="PT Astra Serif" w:cs="Times New Roman"/>
          <w:color w:val="000000" w:themeColor="text1"/>
          <w:sz w:val="24"/>
          <w:szCs w:val="24"/>
          <w:lang w:eastAsia="ru-RU"/>
        </w:rPr>
      </w:pPr>
      <w:r w:rsidRPr="00861B5A">
        <w:rPr>
          <w:rFonts w:ascii="PT Astra Serif" w:hAnsi="PT Astra Serif" w:cs="Times New Roman"/>
          <w:color w:val="000000" w:themeColor="text1"/>
          <w:sz w:val="24"/>
          <w:szCs w:val="24"/>
          <w:lang w:eastAsia="ru-RU"/>
        </w:rPr>
        <w:t>15) </w:t>
      </w:r>
      <w:r w:rsidR="00243E14" w:rsidRPr="00861B5A">
        <w:rPr>
          <w:rFonts w:ascii="PT Astra Serif" w:hAnsi="PT Astra Serif" w:cs="Times New Roman"/>
          <w:color w:val="000000" w:themeColor="text1"/>
          <w:sz w:val="24"/>
          <w:szCs w:val="24"/>
          <w:lang w:eastAsia="ru-RU"/>
        </w:rPr>
        <w:t xml:space="preserve">осуществление закупки на выполнение работ (оказание услуг) по поверке (калибровке) средств измерений, аттестации испытательного оборудования, ремонту средств измерений; </w:t>
      </w:r>
    </w:p>
    <w:p w:rsidR="00243E14" w:rsidRPr="00861B5A" w:rsidRDefault="00947002" w:rsidP="00897536">
      <w:pPr>
        <w:pStyle w:val="afff"/>
        <w:ind w:firstLine="709"/>
        <w:jc w:val="both"/>
        <w:rPr>
          <w:rFonts w:ascii="PT Astra Serif" w:hAnsi="PT Astra Serif" w:cs="Times New Roman"/>
          <w:color w:val="000000" w:themeColor="text1"/>
          <w:sz w:val="24"/>
          <w:szCs w:val="24"/>
          <w:lang w:eastAsia="ru-RU"/>
        </w:rPr>
      </w:pPr>
      <w:r w:rsidRPr="00861B5A">
        <w:rPr>
          <w:rFonts w:ascii="PT Astra Serif" w:hAnsi="PT Astra Serif" w:cs="Times New Roman"/>
          <w:color w:val="000000" w:themeColor="text1"/>
          <w:sz w:val="24"/>
          <w:szCs w:val="24"/>
          <w:lang w:eastAsia="ru-RU"/>
        </w:rPr>
        <w:t>16) </w:t>
      </w:r>
      <w:r w:rsidR="00270121" w:rsidRPr="00861B5A">
        <w:rPr>
          <w:rFonts w:ascii="PT Astra Serif" w:hAnsi="PT Astra Serif" w:cs="Times New Roman"/>
          <w:color w:val="000000" w:themeColor="text1"/>
          <w:sz w:val="24"/>
          <w:szCs w:val="24"/>
        </w:rPr>
        <w:t xml:space="preserve">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для </w:t>
      </w:r>
      <w:r w:rsidR="00270121" w:rsidRPr="00861B5A">
        <w:rPr>
          <w:rFonts w:ascii="PT Astra Serif" w:eastAsia="Lucida Sans Unicode" w:hAnsi="PT Astra Serif" w:cs="Times New Roman"/>
          <w:color w:val="000000" w:themeColor="text1"/>
          <w:sz w:val="24"/>
          <w:szCs w:val="24"/>
        </w:rPr>
        <w:t>предотвращения эпидемии, пандемии в результате заб</w:t>
      </w:r>
      <w:r w:rsidR="00270121" w:rsidRPr="00861B5A">
        <w:rPr>
          <w:rFonts w:ascii="PT Astra Serif" w:hAnsi="PT Astra Serif" w:cs="Times New Roman"/>
          <w:color w:val="000000" w:themeColor="text1"/>
          <w:sz w:val="24"/>
          <w:szCs w:val="24"/>
        </w:rPr>
        <w:t>олеваний, представляющих опасность для окружающих</w:t>
      </w:r>
      <w:r w:rsidR="00270121" w:rsidRPr="00861B5A">
        <w:rPr>
          <w:rFonts w:ascii="PT Astra Serif" w:eastAsia="Calibri" w:hAnsi="PT Astra Serif" w:cs="Times New Roman"/>
          <w:color w:val="000000" w:themeColor="text1"/>
          <w:sz w:val="24"/>
          <w:szCs w:val="24"/>
        </w:rPr>
        <w:t>;</w:t>
      </w:r>
    </w:p>
    <w:p w:rsidR="00A7527D" w:rsidRPr="00861B5A" w:rsidRDefault="002D19C5" w:rsidP="00897536">
      <w:pPr>
        <w:pStyle w:val="afff"/>
        <w:ind w:firstLine="709"/>
        <w:jc w:val="both"/>
        <w:rPr>
          <w:rFonts w:ascii="PT Astra Serif" w:eastAsia="Calibri" w:hAnsi="PT Astra Serif" w:cs="Times New Roman"/>
          <w:color w:val="000000" w:themeColor="text1"/>
          <w:sz w:val="24"/>
          <w:szCs w:val="24"/>
        </w:rPr>
      </w:pPr>
      <w:r w:rsidRPr="00861B5A">
        <w:rPr>
          <w:rFonts w:ascii="PT Astra Serif" w:eastAsia="Calibri" w:hAnsi="PT Astra Serif" w:cs="Times New Roman"/>
          <w:color w:val="000000" w:themeColor="text1"/>
          <w:sz w:val="24"/>
          <w:szCs w:val="24"/>
        </w:rPr>
        <w:t>17) </w:t>
      </w:r>
      <w:r w:rsidR="00A7527D" w:rsidRPr="00861B5A">
        <w:rPr>
          <w:rFonts w:ascii="PT Astra Serif" w:eastAsia="Calibri" w:hAnsi="PT Astra Serif" w:cs="Times New Roman"/>
          <w:color w:val="000000" w:themeColor="text1"/>
          <w:sz w:val="24"/>
          <w:szCs w:val="24"/>
        </w:rPr>
        <w:t>в случае, если договор, заключенный по результатам проведения конкурентной закупки</w:t>
      </w:r>
      <w:r w:rsidR="00897536" w:rsidRPr="00861B5A">
        <w:rPr>
          <w:rFonts w:ascii="PT Astra Serif" w:eastAsia="Calibri" w:hAnsi="PT Astra Serif" w:cs="Times New Roman"/>
          <w:color w:val="000000" w:themeColor="text1"/>
          <w:sz w:val="24"/>
          <w:szCs w:val="24"/>
        </w:rPr>
        <w:t>, закупки у единственного поставщика (исполнителя, подрядчика) в электронной форме расторгнут</w:t>
      </w:r>
      <w:r w:rsidR="00A7527D" w:rsidRPr="00861B5A">
        <w:rPr>
          <w:rFonts w:ascii="PT Astra Serif" w:eastAsia="Calibri" w:hAnsi="PT Astra Serif" w:cs="Times New Roman"/>
          <w:color w:val="000000" w:themeColor="text1"/>
          <w:sz w:val="24"/>
          <w:szCs w:val="24"/>
        </w:rPr>
        <w:t xml:space="preserve">, в связи с неисполнением или ненадлежащим исполнением поставщиком (исполнителем, подрядчиком) своих обязательств по такому договору, в том числе в связи с односторонним отказом заказчика от исполнения договора, если такое условие было предусмотрено в договоре. При этом договор заключается на тех же условиях, что и расторгнутый договор. В случае, если до расторжения договора поставщик (исполнитель, подрядчик) частично исполнил обязательства, предусмотренные договором, при заключении нового договора количество поставляемого товара, объем выполняемой работы, оказываемой услуги должны быть уменьшены с учетом количества поставленного товара, объема </w:t>
      </w:r>
      <w:r w:rsidR="00A7527D" w:rsidRPr="00861B5A">
        <w:rPr>
          <w:rFonts w:ascii="PT Astra Serif" w:eastAsia="Calibri" w:hAnsi="PT Astra Serif" w:cs="Times New Roman"/>
          <w:color w:val="000000" w:themeColor="text1"/>
          <w:sz w:val="24"/>
          <w:szCs w:val="24"/>
        </w:rPr>
        <w:lastRenderedPageBreak/>
        <w:t xml:space="preserve">выполненной работы или оказанной услуги по расторгнутому договору. При этом цена договора по такому договору должна быть уменьшена пропорционально количеству поставленного товара, объему выполненной работы, оказанной услуги. </w:t>
      </w:r>
      <w:r w:rsidR="00AA19E1" w:rsidRPr="00861B5A">
        <w:rPr>
          <w:rFonts w:ascii="PT Astra Serif" w:eastAsia="Calibri" w:hAnsi="PT Astra Serif" w:cs="Times New Roman"/>
          <w:color w:val="000000" w:themeColor="text1"/>
          <w:sz w:val="24"/>
          <w:szCs w:val="24"/>
        </w:rPr>
        <w:t xml:space="preserve">Новый договор в соответствии с положениями настоящего подпункта может быть заключен заказчиком, в случае, если предыдущий договор расторгнут с применением штрафных санкций, в связи с неисполнением или ненадлежащим исполнением обязательств со стороны поставщика (исполнителя, подрядчика). Невозможность проведения повторной процедуры такой закупки должна быть письменно обоснована; </w:t>
      </w:r>
    </w:p>
    <w:p w:rsidR="00FA76DC" w:rsidRPr="00861B5A" w:rsidRDefault="009F492B" w:rsidP="00897536">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18) </w:t>
      </w:r>
      <w:r w:rsidR="00FA76DC" w:rsidRPr="00861B5A">
        <w:rPr>
          <w:rFonts w:ascii="PT Astra Serif" w:eastAsia="Times New Roman" w:hAnsi="PT Astra Serif" w:cs="Times New Roman"/>
          <w:color w:val="000000" w:themeColor="text1"/>
          <w:sz w:val="24"/>
          <w:szCs w:val="24"/>
          <w:lang w:eastAsia="ru-RU"/>
        </w:rPr>
        <w:t>закупка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При этом объем закупаемых лекарственных препаратов не должен превышать объем таких препаратов, необходимый для указанного пациента. Кроме того, при осуществлении закупки лекарственных препаратов в соответствии с положениями настоящего подпункта предметом одного договора не могут являться лекарственные препараты, предназначенные для назначения двум и более пациентам. Указанное решение врачебной комиссии является неотъемлемой частью договора и оформляется приложением к такому договору. При этом должно быть обеспечено предусмотренное Федеральным законом от 27 июля 2006 года № 152-ФЗ «О персональных данных» обезличивание персональных данных пациента;</w:t>
      </w:r>
      <w:r w:rsidRPr="00861B5A">
        <w:rPr>
          <w:rFonts w:ascii="PT Astra Serif" w:eastAsia="Times New Roman" w:hAnsi="PT Astra Serif" w:cs="Times New Roman"/>
          <w:color w:val="000000" w:themeColor="text1"/>
          <w:sz w:val="24"/>
          <w:szCs w:val="24"/>
          <w:lang w:eastAsia="ru-RU"/>
        </w:rPr>
        <w:t xml:space="preserve"> </w:t>
      </w:r>
    </w:p>
    <w:p w:rsidR="00FA76DC" w:rsidRPr="00861B5A" w:rsidRDefault="009F492B" w:rsidP="00FA76DC">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19) </w:t>
      </w:r>
      <w:r w:rsidR="00FA76DC" w:rsidRPr="00861B5A">
        <w:rPr>
          <w:rFonts w:ascii="PT Astra Serif" w:eastAsia="Times New Roman" w:hAnsi="PT Astra Serif" w:cs="Times New Roman"/>
          <w:color w:val="000000" w:themeColor="text1"/>
          <w:sz w:val="24"/>
          <w:szCs w:val="24"/>
          <w:lang w:eastAsia="ru-RU"/>
        </w:rPr>
        <w:t xml:space="preserve">осуществление закупки на поставку товара, выполнение работ, оказание услуг при проведении плановых ремонтов, технического обслуживания и модернизации, осуществляемых в рамках гарантийных или лицензионных обязательств по закупленным товарам, работам, услугам; </w:t>
      </w:r>
    </w:p>
    <w:p w:rsidR="00FA76DC" w:rsidRPr="00861B5A" w:rsidRDefault="00C40CBE" w:rsidP="00FA76DC">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20) </w:t>
      </w:r>
      <w:r w:rsidR="00FA76DC" w:rsidRPr="00861B5A">
        <w:rPr>
          <w:rFonts w:ascii="PT Astra Serif" w:eastAsia="Times New Roman" w:hAnsi="PT Astra Serif" w:cs="Times New Roman"/>
          <w:color w:val="000000" w:themeColor="text1"/>
          <w:sz w:val="24"/>
          <w:szCs w:val="24"/>
          <w:lang w:eastAsia="ru-RU"/>
        </w:rPr>
        <w:t>оказание юридических услуг в целях обеспечения защиты интересов заказчика;</w:t>
      </w:r>
      <w:r w:rsidR="002A0C67" w:rsidRPr="00861B5A">
        <w:rPr>
          <w:rFonts w:ascii="PT Astra Serif" w:eastAsia="Times New Roman" w:hAnsi="PT Astra Serif" w:cs="Times New Roman"/>
          <w:color w:val="000000" w:themeColor="text1"/>
          <w:sz w:val="24"/>
          <w:szCs w:val="24"/>
          <w:lang w:eastAsia="ru-RU"/>
        </w:rPr>
        <w:t xml:space="preserve"> </w:t>
      </w:r>
    </w:p>
    <w:p w:rsidR="00FA76DC" w:rsidRPr="00861B5A" w:rsidRDefault="00C40CBE" w:rsidP="00FA76DC">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21) </w:t>
      </w:r>
      <w:r w:rsidR="00FA76DC" w:rsidRPr="00861B5A">
        <w:rPr>
          <w:rFonts w:ascii="PT Astra Serif" w:eastAsia="Times New Roman" w:hAnsi="PT Astra Serif" w:cs="Times New Roman"/>
          <w:color w:val="000000" w:themeColor="text1"/>
          <w:sz w:val="24"/>
          <w:szCs w:val="24"/>
          <w:lang w:eastAsia="ru-RU"/>
        </w:rPr>
        <w:t>осуществление закупки на участие в семинаре, тренинге, выставке, конференции и иных мероприятиях, направленных на обучение и развитие работника заказчика;</w:t>
      </w:r>
      <w:r w:rsidR="002A0C67" w:rsidRPr="00861B5A">
        <w:rPr>
          <w:rFonts w:ascii="PT Astra Serif" w:eastAsia="Times New Roman" w:hAnsi="PT Astra Serif" w:cs="Times New Roman"/>
          <w:color w:val="000000" w:themeColor="text1"/>
          <w:sz w:val="24"/>
          <w:szCs w:val="24"/>
          <w:lang w:eastAsia="ru-RU"/>
        </w:rPr>
        <w:t xml:space="preserve"> </w:t>
      </w:r>
    </w:p>
    <w:p w:rsidR="00FA76DC" w:rsidRPr="00861B5A" w:rsidRDefault="00C40CBE" w:rsidP="00FA76DC">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22) </w:t>
      </w:r>
      <w:r w:rsidR="00FA76DC" w:rsidRPr="00861B5A">
        <w:rPr>
          <w:rFonts w:ascii="PT Astra Serif" w:eastAsia="Times New Roman" w:hAnsi="PT Astra Serif" w:cs="Times New Roman"/>
          <w:color w:val="000000" w:themeColor="text1"/>
          <w:sz w:val="24"/>
          <w:szCs w:val="24"/>
          <w:lang w:eastAsia="ru-RU"/>
        </w:rPr>
        <w:t>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r w:rsidR="002A0C67" w:rsidRPr="00861B5A">
        <w:rPr>
          <w:rFonts w:ascii="PT Astra Serif" w:eastAsia="Times New Roman" w:hAnsi="PT Astra Serif" w:cs="Times New Roman"/>
          <w:color w:val="000000" w:themeColor="text1"/>
          <w:sz w:val="24"/>
          <w:szCs w:val="24"/>
          <w:lang w:eastAsia="ru-RU"/>
        </w:rPr>
        <w:t xml:space="preserve"> </w:t>
      </w:r>
    </w:p>
    <w:p w:rsidR="00FA76DC" w:rsidRPr="00861B5A" w:rsidRDefault="00C40CBE" w:rsidP="00FA76DC">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23) </w:t>
      </w:r>
      <w:r w:rsidR="00FA76DC" w:rsidRPr="00861B5A">
        <w:rPr>
          <w:rFonts w:ascii="PT Astra Serif" w:eastAsia="Times New Roman" w:hAnsi="PT Astra Serif" w:cs="Times New Roman"/>
          <w:color w:val="000000" w:themeColor="text1"/>
          <w:sz w:val="24"/>
          <w:szCs w:val="24"/>
          <w:lang w:eastAsia="ru-RU"/>
        </w:rPr>
        <w:t xml:space="preserve">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 </w:t>
      </w:r>
    </w:p>
    <w:p w:rsidR="001A0E47" w:rsidRPr="00861B5A" w:rsidRDefault="00462088" w:rsidP="001A0E47">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rPr>
      </w:pPr>
      <w:r w:rsidRPr="00861B5A">
        <w:rPr>
          <w:rFonts w:ascii="PT Astra Serif" w:eastAsia="Calibri" w:hAnsi="PT Astra Serif" w:cs="Times New Roman"/>
          <w:color w:val="000000" w:themeColor="text1"/>
          <w:sz w:val="24"/>
          <w:szCs w:val="24"/>
        </w:rPr>
        <w:t>24) </w:t>
      </w:r>
      <w:r w:rsidR="001A0E47" w:rsidRPr="00861B5A">
        <w:rPr>
          <w:rFonts w:ascii="PT Astra Serif" w:eastAsia="Calibri" w:hAnsi="PT Astra Serif" w:cs="Times New Roman"/>
          <w:color w:val="000000" w:themeColor="text1"/>
          <w:sz w:val="24"/>
          <w:szCs w:val="24"/>
        </w:rPr>
        <w:t>заключение договора на оказание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r w:rsidRPr="00861B5A">
        <w:rPr>
          <w:rFonts w:ascii="PT Astra Serif" w:eastAsia="Calibri" w:hAnsi="PT Astra Serif" w:cs="Times New Roman"/>
          <w:color w:val="000000" w:themeColor="text1"/>
          <w:sz w:val="24"/>
          <w:szCs w:val="24"/>
        </w:rPr>
        <w:t xml:space="preserve"> </w:t>
      </w:r>
    </w:p>
    <w:p w:rsidR="001A0E47" w:rsidRPr="00861B5A" w:rsidRDefault="008C6738" w:rsidP="001A0E47">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rPr>
      </w:pPr>
      <w:r w:rsidRPr="00861B5A">
        <w:rPr>
          <w:rFonts w:ascii="PT Astra Serif" w:eastAsia="Calibri" w:hAnsi="PT Astra Serif" w:cs="Times New Roman"/>
          <w:color w:val="000000" w:themeColor="text1"/>
          <w:sz w:val="24"/>
          <w:szCs w:val="24"/>
        </w:rPr>
        <w:t>25) </w:t>
      </w:r>
      <w:r w:rsidR="001A0E47" w:rsidRPr="00861B5A">
        <w:rPr>
          <w:rFonts w:ascii="PT Astra Serif" w:eastAsia="Calibri" w:hAnsi="PT Astra Serif" w:cs="Times New Roman"/>
          <w:color w:val="000000" w:themeColor="text1"/>
          <w:sz w:val="24"/>
          <w:szCs w:val="24"/>
        </w:rPr>
        <w:t>осуществление закупки на оказание услуг по содержанию и ремонту одного или нескольких нежилых помещений, переданных в безвозмездное пользование,  оперативное управление или аренду (субаренду) заказчику, услуг по водо-, тепло-, газо- и энергоснабжению, услуг по охране, услуг по вывозу коммунальных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оперативное управление или аренду (субаренду);</w:t>
      </w:r>
      <w:r w:rsidRPr="00861B5A">
        <w:rPr>
          <w:rFonts w:ascii="PT Astra Serif" w:eastAsia="Calibri" w:hAnsi="PT Astra Serif" w:cs="Times New Roman"/>
          <w:color w:val="000000" w:themeColor="text1"/>
          <w:sz w:val="24"/>
          <w:szCs w:val="24"/>
        </w:rPr>
        <w:t xml:space="preserve"> </w:t>
      </w:r>
    </w:p>
    <w:p w:rsidR="001A0E47" w:rsidRPr="00861B5A" w:rsidRDefault="008C6738" w:rsidP="001A0E47">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rPr>
      </w:pPr>
      <w:r w:rsidRPr="00861B5A">
        <w:rPr>
          <w:rFonts w:ascii="PT Astra Serif" w:eastAsia="Calibri" w:hAnsi="PT Astra Serif" w:cs="Times New Roman"/>
          <w:color w:val="000000" w:themeColor="text1"/>
          <w:sz w:val="24"/>
          <w:szCs w:val="24"/>
        </w:rPr>
        <w:t>26) </w:t>
      </w:r>
      <w:r w:rsidR="001A0E47" w:rsidRPr="00861B5A">
        <w:rPr>
          <w:rFonts w:ascii="PT Astra Serif" w:eastAsia="Calibri" w:hAnsi="PT Astra Serif" w:cs="Times New Roman"/>
          <w:color w:val="000000" w:themeColor="text1"/>
          <w:sz w:val="24"/>
          <w:szCs w:val="24"/>
        </w:rPr>
        <w:t>заказчик, являясь исполнителем по контракту (договору) привлекает на основании договора в ходе исполнения данного контракта (договора) иных лиц для поставки товара, выполнения работы, оказания услуги, необходимых для исполнения предусмотренных контрактом (договором) обязательств заказчика;</w:t>
      </w:r>
      <w:r w:rsidRPr="00861B5A">
        <w:rPr>
          <w:rFonts w:ascii="PT Astra Serif" w:eastAsia="Calibri" w:hAnsi="PT Astra Serif" w:cs="Times New Roman"/>
          <w:color w:val="000000" w:themeColor="text1"/>
          <w:sz w:val="24"/>
          <w:szCs w:val="24"/>
        </w:rPr>
        <w:t xml:space="preserve"> </w:t>
      </w:r>
    </w:p>
    <w:p w:rsidR="001A0E47" w:rsidRPr="00861B5A" w:rsidRDefault="008C6738" w:rsidP="001A0E47">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rPr>
      </w:pPr>
      <w:r w:rsidRPr="00861B5A">
        <w:rPr>
          <w:rFonts w:ascii="PT Astra Serif" w:eastAsia="Calibri" w:hAnsi="PT Astra Serif" w:cs="Times New Roman"/>
          <w:color w:val="000000" w:themeColor="text1"/>
          <w:sz w:val="24"/>
          <w:szCs w:val="24"/>
        </w:rPr>
        <w:lastRenderedPageBreak/>
        <w:t>27) </w:t>
      </w:r>
      <w:r w:rsidR="001A0E47" w:rsidRPr="00861B5A">
        <w:rPr>
          <w:rFonts w:ascii="PT Astra Serif" w:eastAsia="Calibri" w:hAnsi="PT Astra Serif" w:cs="Times New Roman"/>
          <w:color w:val="000000" w:themeColor="text1"/>
          <w:sz w:val="24"/>
          <w:szCs w:val="24"/>
        </w:rPr>
        <w:t xml:space="preserve">заключение договора за счет гранта, передаваемого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001A0E47" w:rsidRPr="00861B5A">
        <w:rPr>
          <w:rFonts w:ascii="PT Astra Serif" w:eastAsia="Calibri" w:hAnsi="PT Astra Serif" w:cs="Times New Roman"/>
          <w:color w:val="000000" w:themeColor="text1"/>
          <w:sz w:val="24"/>
          <w:szCs w:val="24"/>
        </w:rPr>
        <w:t>грантодателями</w:t>
      </w:r>
      <w:proofErr w:type="spellEnd"/>
      <w:r w:rsidR="001A0E47" w:rsidRPr="00861B5A">
        <w:rPr>
          <w:rFonts w:ascii="PT Astra Serif" w:eastAsia="Calibri" w:hAnsi="PT Astra Serif" w:cs="Times New Roman"/>
          <w:color w:val="000000" w:themeColor="text1"/>
          <w:sz w:val="24"/>
          <w:szCs w:val="24"/>
        </w:rPr>
        <w:t>, не установлено иное;</w:t>
      </w:r>
      <w:r w:rsidRPr="00861B5A">
        <w:rPr>
          <w:rFonts w:ascii="PT Astra Serif" w:eastAsia="Calibri" w:hAnsi="PT Astra Serif" w:cs="Times New Roman"/>
          <w:color w:val="000000" w:themeColor="text1"/>
          <w:sz w:val="24"/>
          <w:szCs w:val="24"/>
        </w:rPr>
        <w:t xml:space="preserve"> </w:t>
      </w:r>
    </w:p>
    <w:p w:rsidR="001A0E47" w:rsidRPr="00861B5A" w:rsidRDefault="008C6738" w:rsidP="001A0E47">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rPr>
      </w:pPr>
      <w:r w:rsidRPr="00861B5A">
        <w:rPr>
          <w:rFonts w:ascii="PT Astra Serif" w:eastAsia="Calibri" w:hAnsi="PT Astra Serif" w:cs="Times New Roman"/>
          <w:color w:val="000000" w:themeColor="text1"/>
          <w:sz w:val="24"/>
          <w:szCs w:val="24"/>
        </w:rPr>
        <w:t>28) </w:t>
      </w:r>
      <w:r w:rsidR="001A0E47" w:rsidRPr="00861B5A">
        <w:rPr>
          <w:rFonts w:ascii="PT Astra Serif" w:eastAsia="Calibri" w:hAnsi="PT Astra Serif" w:cs="Times New Roman"/>
          <w:color w:val="000000" w:themeColor="text1"/>
          <w:sz w:val="24"/>
          <w:szCs w:val="24"/>
        </w:rPr>
        <w:t>осуществление закупки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r w:rsidRPr="00861B5A">
        <w:rPr>
          <w:rFonts w:ascii="PT Astra Serif" w:eastAsia="Calibri" w:hAnsi="PT Astra Serif" w:cs="Times New Roman"/>
          <w:color w:val="000000" w:themeColor="text1"/>
          <w:sz w:val="24"/>
          <w:szCs w:val="24"/>
        </w:rPr>
        <w:t xml:space="preserve"> </w:t>
      </w:r>
    </w:p>
    <w:p w:rsidR="001A0E47" w:rsidRPr="00861B5A" w:rsidRDefault="00DB419F" w:rsidP="001A0E47">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rPr>
      </w:pPr>
      <w:r w:rsidRPr="00861B5A">
        <w:rPr>
          <w:rFonts w:ascii="PT Astra Serif" w:eastAsia="Calibri" w:hAnsi="PT Astra Serif" w:cs="Times New Roman"/>
          <w:color w:val="000000" w:themeColor="text1"/>
          <w:sz w:val="24"/>
          <w:szCs w:val="24"/>
        </w:rPr>
        <w:t>29) </w:t>
      </w:r>
      <w:r w:rsidR="001A0E47" w:rsidRPr="00861B5A">
        <w:rPr>
          <w:rFonts w:ascii="PT Astra Serif" w:eastAsia="Calibri" w:hAnsi="PT Astra Serif" w:cs="Times New Roman"/>
          <w:color w:val="000000" w:themeColor="text1"/>
          <w:sz w:val="24"/>
          <w:szCs w:val="24"/>
        </w:rPr>
        <w:t>осуществление закупки на посещение зоопарка, театра, кинотеатра, концерта, цирка, музея, выставки или спортивного мероприятия;</w:t>
      </w:r>
      <w:r w:rsidRPr="00861B5A">
        <w:rPr>
          <w:rFonts w:ascii="PT Astra Serif" w:eastAsia="Calibri" w:hAnsi="PT Astra Serif" w:cs="Times New Roman"/>
          <w:color w:val="000000" w:themeColor="text1"/>
          <w:sz w:val="24"/>
          <w:szCs w:val="24"/>
        </w:rPr>
        <w:t xml:space="preserve"> </w:t>
      </w:r>
    </w:p>
    <w:p w:rsidR="001A0E47" w:rsidRPr="00861B5A" w:rsidRDefault="00DB419F" w:rsidP="001A0E47">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rPr>
      </w:pPr>
      <w:r w:rsidRPr="00861B5A">
        <w:rPr>
          <w:rFonts w:ascii="PT Astra Serif" w:eastAsia="Calibri" w:hAnsi="PT Astra Serif" w:cs="Times New Roman"/>
          <w:color w:val="000000" w:themeColor="text1"/>
          <w:sz w:val="24"/>
          <w:szCs w:val="24"/>
        </w:rPr>
        <w:t>30) </w:t>
      </w:r>
      <w:r w:rsidR="001A0E47" w:rsidRPr="00861B5A">
        <w:rPr>
          <w:rFonts w:ascii="PT Astra Serif" w:eastAsia="Calibri" w:hAnsi="PT Astra Serif" w:cs="Times New Roman"/>
          <w:color w:val="000000" w:themeColor="text1"/>
          <w:sz w:val="24"/>
          <w:szCs w:val="24"/>
        </w:rPr>
        <w:t xml:space="preserve">оказание услуг по предоставлению права на доступ к информации, содержащейся в документальных, </w:t>
      </w:r>
      <w:proofErr w:type="spellStart"/>
      <w:r w:rsidR="001A0E47" w:rsidRPr="00861B5A">
        <w:rPr>
          <w:rFonts w:ascii="PT Astra Serif" w:eastAsia="Calibri" w:hAnsi="PT Astra Serif" w:cs="Times New Roman"/>
          <w:color w:val="000000" w:themeColor="text1"/>
          <w:sz w:val="24"/>
          <w:szCs w:val="24"/>
        </w:rPr>
        <w:t>документографических</w:t>
      </w:r>
      <w:proofErr w:type="spellEnd"/>
      <w:r w:rsidR="001A0E47" w:rsidRPr="00861B5A">
        <w:rPr>
          <w:rFonts w:ascii="PT Astra Serif" w:eastAsia="Calibri" w:hAnsi="PT Astra Serif" w:cs="Times New Roman"/>
          <w:color w:val="000000" w:themeColor="text1"/>
          <w:sz w:val="24"/>
          <w:szCs w:val="24"/>
        </w:rPr>
        <w:t>,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а также у национальных библиотек и федеральных библиотек, имеющих научную специализацию;</w:t>
      </w:r>
      <w:r w:rsidRPr="00861B5A">
        <w:rPr>
          <w:rFonts w:ascii="PT Astra Serif" w:eastAsia="Calibri" w:hAnsi="PT Astra Serif" w:cs="Times New Roman"/>
          <w:color w:val="000000" w:themeColor="text1"/>
          <w:sz w:val="24"/>
          <w:szCs w:val="24"/>
        </w:rPr>
        <w:t xml:space="preserve"> </w:t>
      </w:r>
    </w:p>
    <w:p w:rsidR="001A0E47" w:rsidRPr="00861B5A" w:rsidRDefault="00DB419F" w:rsidP="001A0E47">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rPr>
      </w:pPr>
      <w:r w:rsidRPr="00861B5A">
        <w:rPr>
          <w:rFonts w:ascii="PT Astra Serif" w:eastAsia="Calibri" w:hAnsi="PT Astra Serif" w:cs="Times New Roman"/>
          <w:color w:val="000000" w:themeColor="text1"/>
          <w:sz w:val="24"/>
          <w:szCs w:val="24"/>
        </w:rPr>
        <w:t>31) </w:t>
      </w:r>
      <w:r w:rsidR="001A0E47" w:rsidRPr="00861B5A">
        <w:rPr>
          <w:rFonts w:ascii="PT Astra Serif" w:eastAsia="Calibri" w:hAnsi="PT Astra Serif" w:cs="Times New Roman"/>
          <w:color w:val="000000" w:themeColor="text1"/>
          <w:sz w:val="24"/>
          <w:szCs w:val="24"/>
        </w:rPr>
        <w:t>осуществление закупки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r w:rsidRPr="00861B5A">
        <w:rPr>
          <w:rFonts w:ascii="PT Astra Serif" w:eastAsia="Calibri" w:hAnsi="PT Astra Serif" w:cs="Times New Roman"/>
          <w:color w:val="000000" w:themeColor="text1"/>
          <w:sz w:val="24"/>
          <w:szCs w:val="24"/>
        </w:rPr>
        <w:t xml:space="preserve"> </w:t>
      </w:r>
    </w:p>
    <w:p w:rsidR="001A0E47" w:rsidRPr="00861B5A" w:rsidRDefault="00F06D45" w:rsidP="001A0E47">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rPr>
      </w:pPr>
      <w:r w:rsidRPr="00861B5A">
        <w:rPr>
          <w:rFonts w:ascii="PT Astra Serif" w:eastAsia="Calibri" w:hAnsi="PT Astra Serif" w:cs="Times New Roman"/>
          <w:color w:val="000000" w:themeColor="text1"/>
          <w:sz w:val="24"/>
          <w:szCs w:val="24"/>
        </w:rPr>
        <w:t>32) </w:t>
      </w:r>
      <w:r w:rsidR="001A0E47" w:rsidRPr="00861B5A">
        <w:rPr>
          <w:rFonts w:ascii="PT Astra Serif" w:eastAsia="Calibri" w:hAnsi="PT Astra Serif" w:cs="Times New Roman"/>
          <w:color w:val="000000" w:themeColor="text1"/>
          <w:sz w:val="24"/>
          <w:szCs w:val="24"/>
        </w:rPr>
        <w:t>оказание услуг связи (услуг подвижной радиотелефонной связи (мобильная связь));</w:t>
      </w:r>
      <w:r w:rsidRPr="00861B5A">
        <w:rPr>
          <w:rFonts w:ascii="PT Astra Serif" w:eastAsia="Calibri" w:hAnsi="PT Astra Serif" w:cs="Times New Roman"/>
          <w:color w:val="000000" w:themeColor="text1"/>
          <w:sz w:val="24"/>
          <w:szCs w:val="24"/>
        </w:rPr>
        <w:t xml:space="preserve"> </w:t>
      </w:r>
    </w:p>
    <w:p w:rsidR="001A0E47" w:rsidRPr="00861B5A" w:rsidRDefault="00FC6DAF" w:rsidP="001A0E47">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rPr>
      </w:pPr>
      <w:r w:rsidRPr="00861B5A">
        <w:rPr>
          <w:rFonts w:ascii="PT Astra Serif" w:eastAsia="Calibri" w:hAnsi="PT Astra Serif" w:cs="Times New Roman"/>
          <w:color w:val="000000" w:themeColor="text1"/>
          <w:sz w:val="24"/>
          <w:szCs w:val="24"/>
        </w:rPr>
        <w:t>33) </w:t>
      </w:r>
      <w:r w:rsidR="001A0E47" w:rsidRPr="00861B5A">
        <w:rPr>
          <w:rFonts w:ascii="PT Astra Serif" w:eastAsia="Calibri" w:hAnsi="PT Astra Serif" w:cs="Times New Roman"/>
          <w:color w:val="000000" w:themeColor="text1"/>
          <w:sz w:val="24"/>
          <w:szCs w:val="24"/>
        </w:rPr>
        <w:t xml:space="preserve">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 </w:t>
      </w:r>
    </w:p>
    <w:p w:rsidR="00EA4EAA" w:rsidRPr="00861B5A" w:rsidRDefault="009A3FE5" w:rsidP="00EA4EAA">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34) </w:t>
      </w:r>
      <w:r w:rsidR="00EA4EAA" w:rsidRPr="00861B5A">
        <w:rPr>
          <w:rFonts w:ascii="PT Astra Serif" w:eastAsia="Times New Roman" w:hAnsi="PT Astra Serif" w:cs="Times New Roman"/>
          <w:color w:val="000000" w:themeColor="text1"/>
          <w:sz w:val="24"/>
          <w:szCs w:val="24"/>
          <w:lang w:eastAsia="ru-RU"/>
        </w:rPr>
        <w:t xml:space="preserve">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00EA4EAA" w:rsidRPr="00861B5A">
        <w:rPr>
          <w:rFonts w:ascii="PT Astra Serif" w:eastAsia="Times New Roman" w:hAnsi="PT Astra Serif" w:cs="Times New Roman"/>
          <w:color w:val="000000" w:themeColor="text1"/>
          <w:sz w:val="24"/>
          <w:szCs w:val="24"/>
          <w:lang w:eastAsia="ru-RU"/>
        </w:rPr>
        <w:t>фотофонда</w:t>
      </w:r>
      <w:proofErr w:type="spellEnd"/>
      <w:r w:rsidR="00EA4EAA" w:rsidRPr="00861B5A">
        <w:rPr>
          <w:rFonts w:ascii="PT Astra Serif" w:eastAsia="Times New Roman" w:hAnsi="PT Astra Serif" w:cs="Times New Roman"/>
          <w:color w:val="000000" w:themeColor="text1"/>
          <w:sz w:val="24"/>
          <w:szCs w:val="24"/>
          <w:lang w:eastAsia="ru-RU"/>
        </w:rPr>
        <w:t xml:space="preserve"> и аналогичных фондов;</w:t>
      </w:r>
      <w:r w:rsidRPr="00861B5A">
        <w:rPr>
          <w:rFonts w:ascii="PT Astra Serif" w:eastAsia="Times New Roman" w:hAnsi="PT Astra Serif" w:cs="Times New Roman"/>
          <w:color w:val="000000" w:themeColor="text1"/>
          <w:sz w:val="24"/>
          <w:szCs w:val="24"/>
          <w:lang w:eastAsia="ru-RU"/>
        </w:rPr>
        <w:t xml:space="preserve"> </w:t>
      </w:r>
    </w:p>
    <w:p w:rsidR="00EA4EAA" w:rsidRPr="00861B5A" w:rsidRDefault="009A3FE5" w:rsidP="00EA4EAA">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35) </w:t>
      </w:r>
      <w:r w:rsidR="004F6828" w:rsidRPr="00861B5A">
        <w:rPr>
          <w:rFonts w:ascii="PT Astra Serif" w:eastAsia="Times New Roman" w:hAnsi="PT Astra Serif" w:cs="Times New Roman"/>
          <w:color w:val="000000" w:themeColor="text1"/>
          <w:sz w:val="24"/>
          <w:szCs w:val="24"/>
          <w:lang w:eastAsia="ru-RU"/>
        </w:rPr>
        <w:t xml:space="preserve">заключение договора с конкретным физическим лицом на создание произведения литературы или искусства, либо с конкретным физическим лицом </w:t>
      </w:r>
      <w:r w:rsidR="004F6828" w:rsidRPr="00861B5A">
        <w:rPr>
          <w:rFonts w:ascii="PT Astra Serif" w:eastAsia="Times New Roman" w:hAnsi="PT Astra Serif" w:cs="Times New Roman"/>
          <w:color w:val="000000" w:themeColor="text1"/>
          <w:sz w:val="24"/>
          <w:szCs w:val="24"/>
          <w:lang w:eastAsia="ru-RU"/>
        </w:rPr>
        <w:br/>
        <w:t xml:space="preserve">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w:t>
      </w:r>
      <w:r w:rsidR="004F6828" w:rsidRPr="00861B5A">
        <w:rPr>
          <w:rFonts w:ascii="PT Astra Serif" w:eastAsia="Times New Roman" w:hAnsi="PT Astra Serif" w:cs="Times New Roman"/>
          <w:color w:val="000000" w:themeColor="text1"/>
          <w:sz w:val="24"/>
          <w:szCs w:val="24"/>
          <w:lang w:eastAsia="ru-RU"/>
        </w:rPr>
        <w:br/>
        <w:t xml:space="preserve">(в том числе головных уборов и обуви) и необходимых для создания декораций </w:t>
      </w:r>
      <w:r w:rsidR="004F6828" w:rsidRPr="00861B5A">
        <w:rPr>
          <w:rFonts w:ascii="PT Astra Serif" w:eastAsia="Times New Roman" w:hAnsi="PT Astra Serif" w:cs="Times New Roman"/>
          <w:color w:val="000000" w:themeColor="text1"/>
          <w:sz w:val="24"/>
          <w:szCs w:val="24"/>
          <w:lang w:eastAsia="ru-RU"/>
        </w:rPr>
        <w:br/>
        <w:t>(в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w:t>
      </w:r>
      <w:r w:rsidRPr="00861B5A">
        <w:rPr>
          <w:rFonts w:ascii="PT Astra Serif" w:eastAsia="Times New Roman" w:hAnsi="PT Astra Serif" w:cs="Times New Roman"/>
          <w:color w:val="000000" w:themeColor="text1"/>
          <w:sz w:val="24"/>
          <w:szCs w:val="24"/>
          <w:lang w:eastAsia="ru-RU"/>
        </w:rPr>
        <w:t xml:space="preserve"> </w:t>
      </w:r>
    </w:p>
    <w:p w:rsidR="00EA4EAA" w:rsidRPr="00861B5A" w:rsidRDefault="009A3FE5" w:rsidP="00EA4EAA">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36) </w:t>
      </w:r>
      <w:r w:rsidR="00EA4EAA" w:rsidRPr="00861B5A">
        <w:rPr>
          <w:rFonts w:ascii="PT Astra Serif" w:eastAsia="Times New Roman" w:hAnsi="PT Astra Serif" w:cs="Times New Roman"/>
          <w:color w:val="000000" w:themeColor="text1"/>
          <w:sz w:val="24"/>
          <w:szCs w:val="24"/>
          <w:lang w:eastAsia="ru-RU"/>
        </w:rPr>
        <w:t xml:space="preserve">закупка результатов интеллектуальной деятельности у поставщика (исполнителя, подрядчика), обладающего исключительным правом на результат интеллектуальной </w:t>
      </w:r>
      <w:r w:rsidR="00EA4EAA" w:rsidRPr="00861B5A">
        <w:rPr>
          <w:rFonts w:ascii="PT Astra Serif" w:eastAsia="Times New Roman" w:hAnsi="PT Astra Serif" w:cs="Times New Roman"/>
          <w:color w:val="000000" w:themeColor="text1"/>
          <w:sz w:val="24"/>
          <w:szCs w:val="24"/>
          <w:lang w:eastAsia="ru-RU"/>
        </w:rPr>
        <w:lastRenderedPageBreak/>
        <w:t xml:space="preserve">деятельности или на средство индивидуализации, удостоверенным правоустанавливающим документом; </w:t>
      </w:r>
    </w:p>
    <w:p w:rsidR="00EA4EAA" w:rsidRPr="00861B5A" w:rsidRDefault="009A3FE5" w:rsidP="00EA4EAA">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37) </w:t>
      </w:r>
      <w:r w:rsidR="00EA4EAA" w:rsidRPr="00861B5A">
        <w:rPr>
          <w:rFonts w:ascii="PT Astra Serif" w:eastAsia="Times New Roman" w:hAnsi="PT Astra Serif" w:cs="Times New Roman"/>
          <w:color w:val="000000" w:themeColor="text1"/>
          <w:sz w:val="24"/>
          <w:szCs w:val="24"/>
          <w:lang w:eastAsia="ru-RU"/>
        </w:rPr>
        <w:t>осуществление компенсации расходов арендодателя или ссудодателя за водоснабжение, водоотведение, канализацию, теплоснабжение, энергоснабжения,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обслуживание помещения, страхование помещения, в случае заключения договора аренды (субаренды), безвозмездного пользования (договора ссуды) недвижимого имущества;</w:t>
      </w:r>
      <w:r w:rsidRPr="00861B5A">
        <w:rPr>
          <w:rFonts w:ascii="PT Astra Serif" w:eastAsia="Times New Roman" w:hAnsi="PT Astra Serif" w:cs="Times New Roman"/>
          <w:color w:val="000000" w:themeColor="text1"/>
          <w:sz w:val="24"/>
          <w:szCs w:val="24"/>
          <w:lang w:eastAsia="ru-RU"/>
        </w:rPr>
        <w:t xml:space="preserve"> </w:t>
      </w:r>
    </w:p>
    <w:p w:rsidR="00810FC1" w:rsidRPr="00861B5A" w:rsidRDefault="00EB3EBD" w:rsidP="00EA4EAA">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38) </w:t>
      </w:r>
      <w:r w:rsidR="00EA4EAA" w:rsidRPr="00861B5A">
        <w:rPr>
          <w:rFonts w:ascii="PT Astra Serif" w:eastAsia="Times New Roman" w:hAnsi="PT Astra Serif" w:cs="Times New Roman"/>
          <w:color w:val="000000" w:themeColor="text1"/>
          <w:sz w:val="24"/>
          <w:szCs w:val="24"/>
          <w:lang w:eastAsia="ru-RU"/>
        </w:rPr>
        <w:t>закупка оружия и патронов</w:t>
      </w:r>
      <w:r w:rsidR="00810FC1" w:rsidRPr="00861B5A">
        <w:rPr>
          <w:rFonts w:ascii="PT Astra Serif" w:eastAsia="Calibri" w:hAnsi="PT Astra Serif" w:cs="Times New Roman"/>
          <w:color w:val="000000" w:themeColor="text1"/>
          <w:sz w:val="24"/>
          <w:szCs w:val="24"/>
          <w:lang w:eastAsia="ru-RU"/>
        </w:rPr>
        <w:t xml:space="preserve">; </w:t>
      </w:r>
    </w:p>
    <w:p w:rsidR="001604F5" w:rsidRPr="00861B5A" w:rsidRDefault="00810FC1" w:rsidP="00810FC1">
      <w:pPr>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 xml:space="preserve">39) закупка товаров, работ, услуг на сумму, не превышающую </w:t>
      </w:r>
      <w:r w:rsidR="00767ECF" w:rsidRPr="00861B5A">
        <w:rPr>
          <w:rFonts w:ascii="PT Astra Serif" w:eastAsia="Times New Roman" w:hAnsi="PT Astra Serif" w:cs="Times New Roman"/>
          <w:color w:val="000000" w:themeColor="text1"/>
          <w:sz w:val="24"/>
          <w:szCs w:val="24"/>
          <w:lang w:eastAsia="ru-RU"/>
        </w:rPr>
        <w:t xml:space="preserve">десяти </w:t>
      </w:r>
      <w:r w:rsidRPr="00861B5A">
        <w:rPr>
          <w:rFonts w:ascii="PT Astra Serif" w:eastAsia="Times New Roman" w:hAnsi="PT Astra Serif" w:cs="Times New Roman"/>
          <w:color w:val="000000" w:themeColor="text1"/>
          <w:sz w:val="24"/>
          <w:szCs w:val="24"/>
          <w:lang w:eastAsia="ru-RU"/>
        </w:rPr>
        <w:t>тысяч рублей</w:t>
      </w:r>
      <w:r w:rsidR="001604F5" w:rsidRPr="00861B5A">
        <w:rPr>
          <w:rFonts w:ascii="PT Astra Serif" w:eastAsia="Times New Roman" w:hAnsi="PT Astra Serif" w:cs="Times New Roman"/>
          <w:color w:val="000000" w:themeColor="text1"/>
          <w:sz w:val="24"/>
          <w:szCs w:val="24"/>
          <w:lang w:eastAsia="ru-RU"/>
        </w:rPr>
        <w:t xml:space="preserve">; </w:t>
      </w:r>
    </w:p>
    <w:p w:rsidR="00810FC1" w:rsidRPr="00861B5A" w:rsidRDefault="00DA3D4C" w:rsidP="00810FC1">
      <w:pPr>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40</w:t>
      </w:r>
      <w:r w:rsidR="00220060" w:rsidRPr="00861B5A">
        <w:rPr>
          <w:rFonts w:ascii="PT Astra Serif" w:eastAsia="Times New Roman" w:hAnsi="PT Astra Serif" w:cs="Times New Roman"/>
          <w:color w:val="000000" w:themeColor="text1"/>
          <w:sz w:val="24"/>
          <w:szCs w:val="24"/>
          <w:lang w:eastAsia="ru-RU"/>
        </w:rPr>
        <w:t>) </w:t>
      </w:r>
      <w:r w:rsidRPr="00861B5A">
        <w:rPr>
          <w:rFonts w:ascii="PT Astra Serif" w:eastAsia="Times New Roman" w:hAnsi="PT Astra Serif" w:cs="Times New Roman"/>
          <w:color w:val="000000" w:themeColor="text1"/>
          <w:sz w:val="24"/>
          <w:szCs w:val="24"/>
          <w:lang w:eastAsia="ru-RU"/>
        </w:rPr>
        <w:t>заключение договора на поставку товара, выполнение работы, оказание услуги с учреждением, предприятием уголовно-исполнительной системы</w:t>
      </w:r>
      <w:r w:rsidR="00810FC1" w:rsidRPr="00861B5A">
        <w:rPr>
          <w:rFonts w:ascii="PT Astra Serif" w:eastAsia="Times New Roman" w:hAnsi="PT Astra Serif" w:cs="Times New Roman"/>
          <w:color w:val="000000" w:themeColor="text1"/>
          <w:sz w:val="24"/>
          <w:szCs w:val="24"/>
          <w:lang w:eastAsia="ru-RU"/>
        </w:rPr>
        <w:t xml:space="preserve">. </w:t>
      </w:r>
    </w:p>
    <w:p w:rsidR="00132C68" w:rsidRPr="00861B5A" w:rsidRDefault="00A26990" w:rsidP="00810FC1">
      <w:pPr>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41)</w:t>
      </w:r>
      <w:r w:rsidRPr="00861B5A">
        <w:rPr>
          <w:rFonts w:ascii="PT Astra Serif" w:hAnsi="PT Astra Serif"/>
          <w:color w:val="000000" w:themeColor="text1"/>
          <w:sz w:val="24"/>
          <w:szCs w:val="24"/>
        </w:rPr>
        <w:t xml:space="preserve"> </w:t>
      </w:r>
      <w:r w:rsidRPr="00861B5A">
        <w:rPr>
          <w:rFonts w:ascii="PT Astra Serif" w:eastAsia="Times New Roman" w:hAnsi="PT Astra Serif" w:cs="Times New Roman"/>
          <w:color w:val="000000" w:themeColor="text1"/>
          <w:sz w:val="24"/>
          <w:szCs w:val="24"/>
          <w:lang w:eastAsia="ru-RU"/>
        </w:rPr>
        <w:t>осуществление закупки товаров российского происхождения (в том числе товаров, поставляемых при выполнении закупаемых работ, оказании закупаемых услуг) с целью выполнения заказчиком установленной минимальной доли закупок товаров российского происхождения во исполнение требований постановления Правительства Российской Федерации от 03.12.2020 № 2013 «О минимальной доле закупок товаров российского происхождения».</w:t>
      </w:r>
      <w:r w:rsidR="00132C68" w:rsidRPr="00861B5A">
        <w:rPr>
          <w:rFonts w:ascii="PT Astra Serif" w:eastAsia="Calibri" w:hAnsi="PT Astra Serif" w:cs="Times New Roman"/>
          <w:bCs/>
          <w:color w:val="000000" w:themeColor="text1"/>
          <w:sz w:val="24"/>
          <w:szCs w:val="24"/>
        </w:rPr>
        <w:t xml:space="preserve"> В договор включается информация о номере (номерах) реестровой записи (реестровых записей) соответствующих реестров, предусмотренных пунктом 2 постановления Правительства Российской Федерации от 03.12.2020 № 2013 «О минимальной доле закупок товаров российского происхождения» (далее - Постановление № 2013), а также условие о недопущении замены товара (товаров), содержащегося (содержащихся) в одном из реестров, предусмотренных пунктом 2 Постановления № 2013, на товар (товары), не содержащийся (не содержащиеся) в таких реестрах.</w:t>
      </w:r>
    </w:p>
    <w:p w:rsidR="00810FC1" w:rsidRPr="00861B5A" w:rsidRDefault="00810FC1" w:rsidP="00810FC1">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187. П</w:t>
      </w:r>
      <w:r w:rsidRPr="00861B5A">
        <w:rPr>
          <w:rFonts w:ascii="PT Astra Serif" w:eastAsia="Calibri" w:hAnsi="PT Astra Serif" w:cs="Times New Roman"/>
          <w:color w:val="000000" w:themeColor="text1"/>
          <w:sz w:val="24"/>
          <w:szCs w:val="24"/>
          <w:lang w:eastAsia="ru-RU"/>
        </w:rPr>
        <w:t>еречень случаев проведения з</w:t>
      </w:r>
      <w:r w:rsidRPr="00861B5A">
        <w:rPr>
          <w:rFonts w:ascii="PT Astra Serif" w:eastAsia="Times New Roman" w:hAnsi="PT Astra Serif" w:cs="Times New Roman"/>
          <w:color w:val="000000" w:themeColor="text1"/>
          <w:sz w:val="24"/>
          <w:szCs w:val="24"/>
          <w:lang w:eastAsia="ru-RU"/>
        </w:rPr>
        <w:t>акупки у единственного поставщика (исполнителя, подрядчика) в электронной форме:</w:t>
      </w:r>
      <w:r w:rsidR="00CA1C06" w:rsidRPr="00861B5A">
        <w:rPr>
          <w:rFonts w:ascii="PT Astra Serif" w:eastAsia="Times New Roman" w:hAnsi="PT Astra Serif" w:cs="Times New Roman"/>
          <w:color w:val="000000" w:themeColor="text1"/>
          <w:sz w:val="24"/>
          <w:szCs w:val="24"/>
          <w:lang w:eastAsia="ru-RU"/>
        </w:rPr>
        <w:t xml:space="preserve"> </w:t>
      </w:r>
    </w:p>
    <w:p w:rsidR="00810FC1" w:rsidRPr="00861B5A" w:rsidRDefault="00810FC1" w:rsidP="00810FC1">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 xml:space="preserve">1) закупка товаров, работ, </w:t>
      </w:r>
      <w:r w:rsidR="006A5C52" w:rsidRPr="00861B5A">
        <w:rPr>
          <w:rFonts w:ascii="PT Astra Serif" w:eastAsia="Times New Roman" w:hAnsi="PT Astra Serif" w:cs="Times New Roman"/>
          <w:color w:val="000000" w:themeColor="text1"/>
          <w:sz w:val="24"/>
          <w:szCs w:val="24"/>
          <w:lang w:eastAsia="ru-RU"/>
        </w:rPr>
        <w:t>услуг на сумму, не превышающую 6</w:t>
      </w:r>
      <w:r w:rsidRPr="00861B5A">
        <w:rPr>
          <w:rFonts w:ascii="PT Astra Serif" w:eastAsia="Times New Roman" w:hAnsi="PT Astra Serif" w:cs="Times New Roman"/>
          <w:color w:val="000000" w:themeColor="text1"/>
          <w:sz w:val="24"/>
          <w:szCs w:val="24"/>
          <w:lang w:eastAsia="ru-RU"/>
        </w:rPr>
        <w:t>00 000, 00 (</w:t>
      </w:r>
      <w:r w:rsidR="00420D49" w:rsidRPr="00861B5A">
        <w:rPr>
          <w:rFonts w:ascii="PT Astra Serif" w:eastAsia="Times New Roman" w:hAnsi="PT Astra Serif" w:cs="Times New Roman"/>
          <w:color w:val="000000" w:themeColor="text1"/>
          <w:sz w:val="24"/>
          <w:szCs w:val="24"/>
          <w:lang w:eastAsia="ru-RU"/>
        </w:rPr>
        <w:t>шестисот</w:t>
      </w:r>
      <w:r w:rsidRPr="00861B5A">
        <w:rPr>
          <w:rFonts w:ascii="PT Astra Serif" w:eastAsia="Times New Roman" w:hAnsi="PT Astra Serif" w:cs="Times New Roman"/>
          <w:color w:val="000000" w:themeColor="text1"/>
          <w:sz w:val="24"/>
          <w:szCs w:val="24"/>
          <w:lang w:eastAsia="ru-RU"/>
        </w:rPr>
        <w:t>) тысяч рублей</w:t>
      </w:r>
      <w:r w:rsidR="001F63F1" w:rsidRPr="00861B5A">
        <w:rPr>
          <w:rFonts w:ascii="PT Astra Serif" w:eastAsia="Times New Roman" w:hAnsi="PT Astra Serif" w:cs="Times New Roman"/>
          <w:color w:val="000000" w:themeColor="text1"/>
          <w:sz w:val="24"/>
          <w:szCs w:val="24"/>
          <w:lang w:eastAsia="ru-RU"/>
        </w:rPr>
        <w:t>, за исключением случаев, указанных в подпункте 2 настоящего пункта</w:t>
      </w:r>
      <w:r w:rsidRPr="00861B5A">
        <w:rPr>
          <w:rFonts w:ascii="PT Astra Serif" w:eastAsia="Times New Roman" w:hAnsi="PT Astra Serif" w:cs="Times New Roman"/>
          <w:color w:val="000000" w:themeColor="text1"/>
          <w:sz w:val="24"/>
          <w:szCs w:val="24"/>
          <w:lang w:eastAsia="ru-RU"/>
        </w:rPr>
        <w:t xml:space="preserve">. </w:t>
      </w:r>
    </w:p>
    <w:p w:rsidR="00447669" w:rsidRPr="00861B5A" w:rsidRDefault="00447669" w:rsidP="00447669">
      <w:pPr>
        <w:tabs>
          <w:tab w:val="left" w:pos="540"/>
          <w:tab w:val="left" w:pos="900"/>
        </w:tabs>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2)</w:t>
      </w:r>
      <w:r w:rsidRPr="00861B5A">
        <w:rPr>
          <w:rFonts w:ascii="PT Astra Serif" w:eastAsia="Times New Roman" w:hAnsi="PT Astra Serif" w:cs="Times New Roman"/>
          <w:bCs/>
          <w:color w:val="000000" w:themeColor="text1"/>
          <w:sz w:val="24"/>
          <w:szCs w:val="24"/>
          <w:lang w:eastAsia="ru-RU"/>
        </w:rPr>
        <w:t> </w:t>
      </w:r>
      <w:r w:rsidRPr="00861B5A">
        <w:rPr>
          <w:rFonts w:ascii="PT Astra Serif" w:eastAsia="Times New Roman" w:hAnsi="PT Astra Serif" w:cs="Times New Roman"/>
          <w:color w:val="000000" w:themeColor="text1"/>
          <w:sz w:val="24"/>
          <w:szCs w:val="24"/>
          <w:lang w:eastAsia="ru-RU"/>
        </w:rPr>
        <w:t>закупка товаров, работ, услуг в случаях, установленных решением высшего исполнительного органа Томской области, принятого до 31 декабря 2022 года включительно, во исполнение статьи 15 Федерального закона от 8 марта 2022 года № 46-ФЗ «О внесении изменений в отдельные законодательные акты Российской Федерации</w:t>
      </w:r>
      <w:r w:rsidRPr="00861B5A">
        <w:rPr>
          <w:rFonts w:ascii="PT Astra Serif" w:eastAsia="Calibri" w:hAnsi="PT Astra Serif" w:cs="Times New Roman"/>
          <w:color w:val="000000" w:themeColor="text1"/>
          <w:sz w:val="24"/>
          <w:szCs w:val="24"/>
          <w:lang w:eastAsia="ru-RU"/>
        </w:rPr>
        <w:t>.</w:t>
      </w:r>
    </w:p>
    <w:p w:rsidR="00447669" w:rsidRPr="00861B5A" w:rsidRDefault="00447669" w:rsidP="00810FC1">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p>
    <w:p w:rsidR="00810FC1" w:rsidRPr="00861B5A" w:rsidRDefault="00810FC1" w:rsidP="00FB4820">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Порядок подготовки и осуществления неконкурентной закупки</w:t>
      </w:r>
      <w:r w:rsidR="00FB4820" w:rsidRPr="00861B5A">
        <w:rPr>
          <w:rFonts w:ascii="PT Astra Serif" w:eastAsia="Times New Roman" w:hAnsi="PT Astra Serif" w:cs="Times New Roman"/>
          <w:color w:val="000000" w:themeColor="text1"/>
          <w:sz w:val="24"/>
          <w:szCs w:val="24"/>
          <w:lang w:eastAsia="ru-RU"/>
        </w:rPr>
        <w:t xml:space="preserve"> </w:t>
      </w:r>
    </w:p>
    <w:p w:rsidR="00A50E01" w:rsidRPr="00861B5A" w:rsidRDefault="00A50E01" w:rsidP="00FB4820">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lang w:eastAsia="ru-RU"/>
        </w:rPr>
      </w:pPr>
    </w:p>
    <w:p w:rsidR="00810FC1" w:rsidRPr="00861B5A" w:rsidRDefault="00810FC1" w:rsidP="00810FC1">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 xml:space="preserve">188. Подготовка закупки у единственного поставщика (исполнителя, подрядчика) заключается в подаче сотрудником заказчика на имя руководителя заказчика служебной записки с обоснованием необходимости осуществления соответствующей закупки и изложением её основных характеристик. </w:t>
      </w:r>
    </w:p>
    <w:p w:rsidR="00FC737D" w:rsidRPr="00861B5A" w:rsidRDefault="00FC737D" w:rsidP="00FC737D">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188-1. Закупка у единственного поставщика (исполнителя, подрядчика) в электронной форме, участниками которой могут быть только субъекты малого и среднего предпринимательства осуществляется в соответствии с законодательством и настоящим положением.</w:t>
      </w:r>
    </w:p>
    <w:p w:rsidR="00FC737D" w:rsidRPr="00861B5A" w:rsidRDefault="00FC737D" w:rsidP="00FC737D">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Размещение закупки у единственного поставщика (исполнителя, подрядчика) в электронной форме, участниками которой могут быть только субъекты малого и среднего предпринимательства осуществляется с учетом п. 9 настоящего Положения.</w:t>
      </w:r>
    </w:p>
    <w:p w:rsidR="00FC737D" w:rsidRPr="00861B5A" w:rsidRDefault="00FC737D" w:rsidP="00FC737D">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Закупка у единственного поставщика (исполнителя, подрядчика) в электронной форме, участниками которой могут быть только субъекты малого и среднего предпринимательства осуществляются в порядке, предусмотренном пунктом 20</w:t>
      </w:r>
      <w:r w:rsidRPr="00861B5A">
        <w:rPr>
          <w:rFonts w:ascii="PT Astra Serif" w:eastAsia="Times New Roman" w:hAnsi="PT Astra Serif" w:cs="Times New Roman"/>
          <w:color w:val="000000" w:themeColor="text1"/>
          <w:sz w:val="24"/>
          <w:szCs w:val="24"/>
          <w:vertAlign w:val="superscript"/>
          <w:lang w:eastAsia="ru-RU"/>
        </w:rPr>
        <w:t>1</w:t>
      </w:r>
      <w:r w:rsidRPr="00861B5A">
        <w:rPr>
          <w:rFonts w:ascii="PT Astra Serif" w:eastAsia="Times New Roman" w:hAnsi="PT Astra Serif" w:cs="Times New Roman"/>
          <w:color w:val="000000" w:themeColor="text1"/>
          <w:sz w:val="24"/>
          <w:szCs w:val="24"/>
          <w:lang w:eastAsia="ru-RU"/>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 1352:</w:t>
      </w:r>
    </w:p>
    <w:p w:rsidR="00FC737D" w:rsidRPr="00861B5A" w:rsidRDefault="00FC737D" w:rsidP="00FC737D">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lastRenderedPageBreak/>
        <w:t>а) осуществление закупки в электронной форме на электронной площадке, предусмотренной частью 10 статьи 3.4 Федерального закона;</w:t>
      </w:r>
    </w:p>
    <w:p w:rsidR="00FC737D" w:rsidRPr="00861B5A" w:rsidRDefault="00FC737D" w:rsidP="00FC737D">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б) цена договора, заключенного с применением такого способа закупки, не должна превышать 20 млн. рублей;</w:t>
      </w:r>
    </w:p>
    <w:p w:rsidR="00FC737D" w:rsidRPr="00861B5A" w:rsidRDefault="00FC737D" w:rsidP="00FC737D">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в) размещение участником закупки из числа субъектов малого и среднего предпринимательства на электронной площадке предварительного предложения о поставке товара, выполнении работы, оказании услуги;</w:t>
      </w:r>
    </w:p>
    <w:p w:rsidR="00FC737D" w:rsidRPr="00861B5A" w:rsidRDefault="00FC737D" w:rsidP="00FC737D">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г) размещение заказчиком на электронной площадке информации о закупаемом товаре, работе, услуге, требований к таким товару, работе, услуге, участнику закупки из числа субъектов малого и среднего предпринимательства;</w:t>
      </w:r>
    </w:p>
    <w:p w:rsidR="00FC737D" w:rsidRPr="00861B5A" w:rsidRDefault="00FC737D" w:rsidP="00FC737D">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д) определение оператором электронной площадки из состава предварительных предложений, предусмотренных подпунктом "в" настоящего пункта, соответствующих требованиям заказчика, предусмотренным подпунктом "г" настоящего пункта, предложений о поставке товара, выполнении работы, оказании услуги участников закупки из числа субъектов малого и среднего предпринимательства;</w:t>
      </w:r>
    </w:p>
    <w:p w:rsidR="00FC737D" w:rsidRPr="00861B5A" w:rsidRDefault="00FC737D" w:rsidP="00FC737D">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е) определение согласно критериям оценки, утвержденным в положении о закупке, заказчиком участника (участников) закупки из числа субъектов малого и среднего предпринимательства, с которым (которыми) заключается договор (договоры), из участников закупки, определенных оператором электронной площадки в соответствии с подпунктом "д" настоящего пункта;</w:t>
      </w:r>
    </w:p>
    <w:p w:rsidR="00FC737D" w:rsidRPr="00861B5A" w:rsidRDefault="00FC737D" w:rsidP="00FC737D">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ж) заключение с использованием электронной площадки договора (договоров) с участником (участниками) закупки из числа субъектов малого и среднего предпринимательства, определенным (определенными) заказчиком в соответствии с подпунктом "е" настоящего пункта, на условиях, определенных в соответствии с требованиями, предусмотренными подпунктом "г" настоящего пункта, а также предложением соответствующего участника закупки о поставке товара, выполнении работы, оказании услуги.</w:t>
      </w:r>
    </w:p>
    <w:p w:rsidR="00810FC1" w:rsidRPr="00861B5A" w:rsidRDefault="00810FC1" w:rsidP="00810FC1">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 xml:space="preserve">189. Закупка у единственного поставщика (исполнителя, подрядчика) осуществляется посредством заключения договора в соответствии с требованиями Гражданского кодекса Российской Федерации. </w:t>
      </w:r>
    </w:p>
    <w:p w:rsidR="001C0EAD" w:rsidRPr="00861B5A" w:rsidRDefault="000E1AF7" w:rsidP="001C0EAD">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1</w:t>
      </w:r>
      <w:r w:rsidR="00031A1F" w:rsidRPr="00861B5A">
        <w:rPr>
          <w:rFonts w:ascii="PT Astra Serif" w:eastAsia="Times New Roman" w:hAnsi="PT Astra Serif" w:cs="Times New Roman"/>
          <w:color w:val="000000" w:themeColor="text1"/>
          <w:sz w:val="24"/>
          <w:szCs w:val="24"/>
          <w:lang w:eastAsia="ru-RU"/>
        </w:rPr>
        <w:t>90. </w:t>
      </w:r>
      <w:r w:rsidR="001C0EAD" w:rsidRPr="00861B5A">
        <w:rPr>
          <w:rFonts w:ascii="PT Astra Serif" w:eastAsia="Times New Roman" w:hAnsi="PT Astra Serif" w:cs="Times New Roman"/>
          <w:color w:val="000000" w:themeColor="text1"/>
          <w:sz w:val="24"/>
          <w:szCs w:val="24"/>
          <w:lang w:eastAsia="ru-RU"/>
        </w:rPr>
        <w:t xml:space="preserve">Закупка у единственного поставщика (исполнителя, подрядчика) в электронной форме осуществляется путем размещения заказчиком на электронной площадке проекта договора и сведений, в соответствии с правилами, действующими на электронной площадке. </w:t>
      </w:r>
    </w:p>
    <w:p w:rsidR="001C0EAD" w:rsidRPr="00861B5A" w:rsidRDefault="001C0EAD" w:rsidP="001C0EAD">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 xml:space="preserve">В проекте договора указываются: </w:t>
      </w:r>
    </w:p>
    <w:p w:rsidR="001C0EAD" w:rsidRPr="00861B5A" w:rsidRDefault="00D53D7B" w:rsidP="001C0EAD">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 </w:t>
      </w:r>
      <w:r w:rsidR="001C0EAD" w:rsidRPr="00861B5A">
        <w:rPr>
          <w:rFonts w:ascii="PT Astra Serif" w:eastAsia="Times New Roman" w:hAnsi="PT Astra Serif" w:cs="Times New Roman"/>
          <w:color w:val="000000" w:themeColor="text1"/>
          <w:sz w:val="24"/>
          <w:szCs w:val="24"/>
          <w:lang w:eastAsia="ru-RU"/>
        </w:rPr>
        <w:t xml:space="preserve">наименование товара, товарный знак (при наличии), наименование работ (услуг); </w:t>
      </w:r>
    </w:p>
    <w:p w:rsidR="001C0EAD" w:rsidRPr="00861B5A" w:rsidRDefault="00D53D7B" w:rsidP="001C0EAD">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 </w:t>
      </w:r>
      <w:r w:rsidR="001C0EAD" w:rsidRPr="00861B5A">
        <w:rPr>
          <w:rFonts w:ascii="PT Astra Serif" w:eastAsia="Times New Roman" w:hAnsi="PT Astra Serif" w:cs="Times New Roman"/>
          <w:color w:val="000000" w:themeColor="text1"/>
          <w:sz w:val="24"/>
          <w:szCs w:val="24"/>
          <w:lang w:eastAsia="ru-RU"/>
        </w:rPr>
        <w:t xml:space="preserve">характеристики товара, работ (услуг); </w:t>
      </w:r>
    </w:p>
    <w:p w:rsidR="001C0EAD" w:rsidRPr="00861B5A" w:rsidRDefault="00D53D7B" w:rsidP="001C0EAD">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 </w:t>
      </w:r>
      <w:r w:rsidR="001C0EAD" w:rsidRPr="00861B5A">
        <w:rPr>
          <w:rFonts w:ascii="PT Astra Serif" w:eastAsia="Times New Roman" w:hAnsi="PT Astra Serif" w:cs="Times New Roman"/>
          <w:color w:val="000000" w:themeColor="text1"/>
          <w:sz w:val="24"/>
          <w:szCs w:val="24"/>
          <w:lang w:eastAsia="ru-RU"/>
        </w:rPr>
        <w:t xml:space="preserve">количество товара, объем работ (услуг), единица измерения. </w:t>
      </w:r>
    </w:p>
    <w:p w:rsidR="000E1AF7" w:rsidRPr="00861B5A" w:rsidRDefault="001C0EAD" w:rsidP="001C0EAD">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В случае расхождения сведений, сформированных заказчиком на электронной площадке со сведениями, содержащимися в проекте договора, юридически значимыми и достоверными признаются сведения, сформированные на электронной площадке. Осуществление закупки у единственного поставщика (исполнителя, подрядчика) в электронной форме путем формирования заказа из предложений поставщиков (исполнителей, подрядчиков) не допускается</w:t>
      </w:r>
      <w:r w:rsidR="000E1AF7" w:rsidRPr="00861B5A">
        <w:rPr>
          <w:rFonts w:ascii="PT Astra Serif" w:eastAsia="Times New Roman" w:hAnsi="PT Astra Serif" w:cs="Times New Roman"/>
          <w:color w:val="000000" w:themeColor="text1"/>
          <w:sz w:val="24"/>
          <w:szCs w:val="24"/>
          <w:lang w:eastAsia="ru-RU"/>
        </w:rPr>
        <w:t xml:space="preserve">. </w:t>
      </w:r>
    </w:p>
    <w:p w:rsidR="00C85E00" w:rsidRPr="00861B5A" w:rsidRDefault="00C85E00" w:rsidP="00C85E00">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191</w:t>
      </w:r>
      <w:r w:rsidR="002A1CF5" w:rsidRPr="00861B5A">
        <w:rPr>
          <w:rFonts w:ascii="PT Astra Serif" w:eastAsia="Times New Roman" w:hAnsi="PT Astra Serif" w:cs="Times New Roman"/>
          <w:color w:val="000000" w:themeColor="text1"/>
          <w:sz w:val="24"/>
          <w:szCs w:val="24"/>
          <w:lang w:eastAsia="ru-RU"/>
        </w:rPr>
        <w:t>. </w:t>
      </w:r>
      <w:r w:rsidR="00475630" w:rsidRPr="00861B5A">
        <w:rPr>
          <w:rFonts w:ascii="PT Astra Serif" w:eastAsia="Times New Roman" w:hAnsi="PT Astra Serif" w:cs="Times New Roman"/>
          <w:color w:val="000000" w:themeColor="text1"/>
          <w:sz w:val="24"/>
          <w:szCs w:val="24"/>
          <w:lang w:eastAsia="ru-RU"/>
        </w:rPr>
        <w:t xml:space="preserve">Сведения о закупке у единственного поставщика (исполнителя, подрядчика) в электронной форме размещаются заказчиком не менее чем за </w:t>
      </w:r>
      <w:r w:rsidR="00447669" w:rsidRPr="00861B5A">
        <w:rPr>
          <w:rFonts w:ascii="PT Astra Serif" w:eastAsia="Times New Roman" w:hAnsi="PT Astra Serif" w:cs="Times New Roman"/>
          <w:color w:val="000000" w:themeColor="text1"/>
          <w:sz w:val="24"/>
          <w:szCs w:val="24"/>
          <w:lang w:eastAsia="ru-RU"/>
        </w:rPr>
        <w:t>1</w:t>
      </w:r>
      <w:r w:rsidR="00475630" w:rsidRPr="00861B5A">
        <w:rPr>
          <w:rFonts w:ascii="PT Astra Serif" w:eastAsia="Times New Roman" w:hAnsi="PT Astra Serif" w:cs="Times New Roman"/>
          <w:color w:val="000000" w:themeColor="text1"/>
          <w:sz w:val="24"/>
          <w:szCs w:val="24"/>
          <w:lang w:eastAsia="ru-RU"/>
        </w:rPr>
        <w:t xml:space="preserve"> (</w:t>
      </w:r>
      <w:r w:rsidR="00447669" w:rsidRPr="00861B5A">
        <w:rPr>
          <w:rFonts w:ascii="PT Astra Serif" w:eastAsia="Times New Roman" w:hAnsi="PT Astra Serif" w:cs="Times New Roman"/>
          <w:color w:val="000000" w:themeColor="text1"/>
          <w:sz w:val="24"/>
          <w:szCs w:val="24"/>
          <w:lang w:eastAsia="ru-RU"/>
        </w:rPr>
        <w:t>один</w:t>
      </w:r>
      <w:r w:rsidR="00475630" w:rsidRPr="00861B5A">
        <w:rPr>
          <w:rFonts w:ascii="PT Astra Serif" w:eastAsia="Times New Roman" w:hAnsi="PT Astra Serif" w:cs="Times New Roman"/>
          <w:color w:val="000000" w:themeColor="text1"/>
          <w:sz w:val="24"/>
          <w:szCs w:val="24"/>
          <w:lang w:eastAsia="ru-RU"/>
        </w:rPr>
        <w:t>) рабочи</w:t>
      </w:r>
      <w:r w:rsidR="00447669" w:rsidRPr="00861B5A">
        <w:rPr>
          <w:rFonts w:ascii="PT Astra Serif" w:eastAsia="Times New Roman" w:hAnsi="PT Astra Serif" w:cs="Times New Roman"/>
          <w:color w:val="000000" w:themeColor="text1"/>
          <w:sz w:val="24"/>
          <w:szCs w:val="24"/>
          <w:lang w:eastAsia="ru-RU"/>
        </w:rPr>
        <w:t xml:space="preserve">й </w:t>
      </w:r>
      <w:r w:rsidR="00475630" w:rsidRPr="00861B5A">
        <w:rPr>
          <w:rFonts w:ascii="PT Astra Serif" w:eastAsia="Times New Roman" w:hAnsi="PT Astra Serif" w:cs="Times New Roman"/>
          <w:color w:val="000000" w:themeColor="text1"/>
          <w:sz w:val="24"/>
          <w:szCs w:val="24"/>
          <w:lang w:eastAsia="ru-RU"/>
        </w:rPr>
        <w:t>д</w:t>
      </w:r>
      <w:r w:rsidR="00447669" w:rsidRPr="00861B5A">
        <w:rPr>
          <w:rFonts w:ascii="PT Astra Serif" w:eastAsia="Times New Roman" w:hAnsi="PT Astra Serif" w:cs="Times New Roman"/>
          <w:color w:val="000000" w:themeColor="text1"/>
          <w:sz w:val="24"/>
          <w:szCs w:val="24"/>
          <w:lang w:eastAsia="ru-RU"/>
        </w:rPr>
        <w:t>ень</w:t>
      </w:r>
      <w:r w:rsidR="00475630" w:rsidRPr="00861B5A">
        <w:rPr>
          <w:rFonts w:ascii="PT Astra Serif" w:eastAsia="Times New Roman" w:hAnsi="PT Astra Serif" w:cs="Times New Roman"/>
          <w:color w:val="000000" w:themeColor="text1"/>
          <w:sz w:val="24"/>
          <w:szCs w:val="24"/>
          <w:lang w:eastAsia="ru-RU"/>
        </w:rPr>
        <w:t xml:space="preserve"> до даты окончания срока подачи предложений поставщиков (исполнителей, подрядчиков)</w:t>
      </w:r>
      <w:r w:rsidRPr="00861B5A">
        <w:rPr>
          <w:rFonts w:ascii="PT Astra Serif" w:eastAsia="Times New Roman" w:hAnsi="PT Astra Serif" w:cs="Times New Roman"/>
          <w:color w:val="000000" w:themeColor="text1"/>
          <w:sz w:val="24"/>
          <w:szCs w:val="24"/>
          <w:lang w:eastAsia="ru-RU"/>
        </w:rPr>
        <w:t>.</w:t>
      </w:r>
      <w:r w:rsidR="002A1CF5" w:rsidRPr="00861B5A">
        <w:rPr>
          <w:rFonts w:ascii="PT Astra Serif" w:eastAsia="Times New Roman" w:hAnsi="PT Astra Serif" w:cs="Times New Roman"/>
          <w:color w:val="000000" w:themeColor="text1"/>
          <w:sz w:val="24"/>
          <w:szCs w:val="24"/>
          <w:lang w:eastAsia="ru-RU"/>
        </w:rPr>
        <w:t xml:space="preserve"> </w:t>
      </w:r>
    </w:p>
    <w:p w:rsidR="00475630" w:rsidRPr="00861B5A" w:rsidRDefault="00CC0A84" w:rsidP="00C85E00">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 xml:space="preserve">191-1. Возможно проведение срочной закупки (со сроком подачи предложений поставщиков (исполнителей, подрядчиков) не менее 24 часа) при наличии объективных обстоятельств, обусловливающих необходимость проведения закупки у единственного поставщика (исполнителя, подрядчика) в электронной форме со сроком подачи предложений поставщиков (исполнителей, подрядчиков) менее 2 (двух) рабочих дней. Заказчик вправе разместить сведения о такой закупке в рабочие дни (понедельник, вторник, среда, четверг). В </w:t>
      </w:r>
      <w:r w:rsidRPr="00861B5A">
        <w:rPr>
          <w:rFonts w:ascii="PT Astra Serif" w:eastAsia="Times New Roman" w:hAnsi="PT Astra Serif" w:cs="Times New Roman"/>
          <w:color w:val="000000" w:themeColor="text1"/>
          <w:sz w:val="24"/>
          <w:szCs w:val="24"/>
          <w:lang w:eastAsia="ru-RU"/>
        </w:rPr>
        <w:lastRenderedPageBreak/>
        <w:t>случае осуществления срочной закупки у единственного поставщика (исполнителя, подрядчика) в электронной форме заказчик оформляет документ с указанием на обстоятельства, свидетельствующие о необходимости проведения срочной закупки у единственного поставщика (исполнителя, подрядчика) в электронной форме (заказчик хранит обоснование срочной закупки вместе с договором).</w:t>
      </w:r>
      <w:r w:rsidR="00CB13EA" w:rsidRPr="00861B5A">
        <w:rPr>
          <w:rFonts w:ascii="PT Astra Serif" w:eastAsia="Times New Roman" w:hAnsi="PT Astra Serif" w:cs="Times New Roman"/>
          <w:color w:val="000000" w:themeColor="text1"/>
          <w:sz w:val="24"/>
          <w:szCs w:val="24"/>
          <w:lang w:eastAsia="ru-RU"/>
        </w:rPr>
        <w:t xml:space="preserve"> </w:t>
      </w:r>
    </w:p>
    <w:p w:rsidR="00C85E00" w:rsidRPr="00861B5A" w:rsidRDefault="00C85E00" w:rsidP="00C85E00">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192</w:t>
      </w:r>
      <w:r w:rsidR="002A1CF5" w:rsidRPr="00861B5A">
        <w:rPr>
          <w:rFonts w:ascii="PT Astra Serif" w:eastAsia="Times New Roman" w:hAnsi="PT Astra Serif" w:cs="Times New Roman"/>
          <w:color w:val="000000" w:themeColor="text1"/>
          <w:sz w:val="24"/>
          <w:szCs w:val="24"/>
          <w:lang w:eastAsia="ru-RU"/>
        </w:rPr>
        <w:t>. </w:t>
      </w:r>
      <w:r w:rsidR="00521F62" w:rsidRPr="00861B5A">
        <w:rPr>
          <w:rFonts w:ascii="PT Astra Serif" w:eastAsia="Times New Roman" w:hAnsi="PT Astra Serif" w:cs="Times New Roman"/>
          <w:color w:val="000000" w:themeColor="text1"/>
          <w:sz w:val="24"/>
          <w:szCs w:val="24"/>
          <w:lang w:eastAsia="ru-RU"/>
        </w:rPr>
        <w:t xml:space="preserve">Внесение изменений в закупку у единственного поставщика (исполнителя, подрядчика) в электронной форме заказчиком осуществляется путем отмены размещенной закупки и повторного размещения такой закупки. </w:t>
      </w:r>
    </w:p>
    <w:p w:rsidR="0067790A" w:rsidRPr="00861B5A" w:rsidRDefault="007F288A" w:rsidP="0067790A">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192-1. </w:t>
      </w:r>
      <w:r w:rsidR="0067790A" w:rsidRPr="00861B5A">
        <w:rPr>
          <w:rFonts w:ascii="PT Astra Serif" w:eastAsia="Times New Roman" w:hAnsi="PT Astra Serif" w:cs="Times New Roman"/>
          <w:color w:val="000000" w:themeColor="text1"/>
          <w:sz w:val="24"/>
          <w:szCs w:val="24"/>
          <w:lang w:eastAsia="ru-RU"/>
        </w:rPr>
        <w:t xml:space="preserve">Участник закупки подает предложение о цене договора либо о цене единицы товара, работы, услуги и дает согласие на поставку товара, выполнение работы, оказание услуги на условиях, предусмотренных сведениями и проектом договора, размещенными на электронной площадке путем размещения на электронной площадке сведений, в соответствии с правилами, действующими на электронной площадке и заявки, содержащей информацию в соответствии с пунктом 192-2 настоящего Положения о закупке. </w:t>
      </w:r>
    </w:p>
    <w:p w:rsidR="0067790A" w:rsidRPr="00861B5A" w:rsidRDefault="007F288A" w:rsidP="0067790A">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192-2. </w:t>
      </w:r>
      <w:r w:rsidR="0067790A" w:rsidRPr="00861B5A">
        <w:rPr>
          <w:rFonts w:ascii="PT Astra Serif" w:eastAsia="Times New Roman" w:hAnsi="PT Astra Serif" w:cs="Times New Roman"/>
          <w:color w:val="000000" w:themeColor="text1"/>
          <w:sz w:val="24"/>
          <w:szCs w:val="24"/>
          <w:lang w:eastAsia="ru-RU"/>
        </w:rPr>
        <w:t xml:space="preserve">Заявка на участие в закупке должна содержать следующую информацию: </w:t>
      </w:r>
    </w:p>
    <w:p w:rsidR="0067790A" w:rsidRPr="00861B5A" w:rsidRDefault="009C4DBD" w:rsidP="0067790A">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1) </w:t>
      </w:r>
      <w:r w:rsidR="0067790A" w:rsidRPr="00861B5A">
        <w:rPr>
          <w:rFonts w:ascii="PT Astra Serif" w:eastAsia="Times New Roman" w:hAnsi="PT Astra Serif" w:cs="Times New Roman"/>
          <w:color w:val="000000" w:themeColor="text1"/>
          <w:sz w:val="24"/>
          <w:szCs w:val="24"/>
          <w:lang w:eastAsia="ru-RU"/>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номер контактного телефона, адрес электронной почты, идентификационный номер налогоплательщика участника такой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такой закупки (для иностранного лица), банковские реквизиты; </w:t>
      </w:r>
    </w:p>
    <w:p w:rsidR="0067790A" w:rsidRPr="00861B5A" w:rsidRDefault="009C4DBD" w:rsidP="0067790A">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2) </w:t>
      </w:r>
      <w:r w:rsidR="0067790A" w:rsidRPr="00861B5A">
        <w:rPr>
          <w:rFonts w:ascii="PT Astra Serif" w:eastAsia="Times New Roman" w:hAnsi="PT Astra Serif" w:cs="Times New Roman"/>
          <w:color w:val="000000" w:themeColor="text1"/>
          <w:sz w:val="24"/>
          <w:szCs w:val="24"/>
          <w:lang w:eastAsia="ru-RU"/>
        </w:rPr>
        <w:t xml:space="preserve">фамилию, имя, отчество (при наличии) и должность лица, имеющего право действовать от имени юридического лица, номер и дату выдачи доверенности. </w:t>
      </w:r>
    </w:p>
    <w:p w:rsidR="0067790A" w:rsidRPr="00861B5A" w:rsidRDefault="00C8041C" w:rsidP="0067790A">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192-3. </w:t>
      </w:r>
      <w:r w:rsidR="0067790A" w:rsidRPr="00861B5A">
        <w:rPr>
          <w:rFonts w:ascii="PT Astra Serif" w:eastAsia="Times New Roman" w:hAnsi="PT Astra Serif" w:cs="Times New Roman"/>
          <w:color w:val="000000" w:themeColor="text1"/>
          <w:sz w:val="24"/>
          <w:szCs w:val="24"/>
          <w:lang w:eastAsia="ru-RU"/>
        </w:rPr>
        <w:t xml:space="preserve">Заказчиком не рассматривается предложение о цене договора либо о цене единицы товара, работы, услуги на участие в закупке у единственного поставщика (исполнителя, подрядчика) в электронной форме в случае </w:t>
      </w:r>
      <w:proofErr w:type="spellStart"/>
      <w:r w:rsidR="0067790A" w:rsidRPr="00861B5A">
        <w:rPr>
          <w:rFonts w:ascii="PT Astra Serif" w:eastAsia="Times New Roman" w:hAnsi="PT Astra Serif" w:cs="Times New Roman"/>
          <w:color w:val="000000" w:themeColor="text1"/>
          <w:sz w:val="24"/>
          <w:szCs w:val="24"/>
          <w:lang w:eastAsia="ru-RU"/>
        </w:rPr>
        <w:t>непредоставления</w:t>
      </w:r>
      <w:proofErr w:type="spellEnd"/>
      <w:r w:rsidR="0067790A" w:rsidRPr="00861B5A">
        <w:rPr>
          <w:rFonts w:ascii="PT Astra Serif" w:eastAsia="Times New Roman" w:hAnsi="PT Astra Serif" w:cs="Times New Roman"/>
          <w:color w:val="000000" w:themeColor="text1"/>
          <w:sz w:val="24"/>
          <w:szCs w:val="24"/>
          <w:lang w:eastAsia="ru-RU"/>
        </w:rPr>
        <w:t xml:space="preserve"> заявки участником закупки у единственного поставщика (исполнителя, подрядчика) в электронной форме в соответствии с пунктом 192-1 и 192-2 настоящего Положения о закупке. </w:t>
      </w:r>
    </w:p>
    <w:p w:rsidR="0067790A" w:rsidRPr="00861B5A" w:rsidRDefault="00275652" w:rsidP="0067790A">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192-4. </w:t>
      </w:r>
      <w:r w:rsidR="0067790A" w:rsidRPr="00861B5A">
        <w:rPr>
          <w:rFonts w:ascii="PT Astra Serif" w:eastAsia="Times New Roman" w:hAnsi="PT Astra Serif" w:cs="Times New Roman"/>
          <w:color w:val="000000" w:themeColor="text1"/>
          <w:sz w:val="24"/>
          <w:szCs w:val="24"/>
          <w:lang w:eastAsia="ru-RU"/>
        </w:rPr>
        <w:t xml:space="preserve">Срок рассмотрения предложений участников закупки у единственного поставщика (исполнителя, подрядчика) в электронной форме о цене договора либо о цене единицы товара, работы, услуги не может превышать срок, установленный на электронной площадке для подачи предложений поставщиков (исполнителей, подрядчиков) по такой закупке. </w:t>
      </w:r>
    </w:p>
    <w:p w:rsidR="002E0C0C" w:rsidRPr="00861B5A" w:rsidRDefault="002E0C0C" w:rsidP="002E0C0C">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192-5. </w:t>
      </w:r>
      <w:r w:rsidRPr="00861B5A">
        <w:rPr>
          <w:rFonts w:ascii="PT Astra Serif" w:eastAsia="PT Astra Serif" w:hAnsi="PT Astra Serif" w:cs="Times New Roman"/>
          <w:color w:val="000000" w:themeColor="text1"/>
          <w:sz w:val="24"/>
          <w:szCs w:val="24"/>
        </w:rPr>
        <w:t>Предложение участника закупки у единственного поставщика (исполнителя, подрядчика) в электронной форме признается не соответствующим требованиям в случае, если такое предложение содержит предложение на поставку товара, выполнение работы, оказание услуги на условиях, не предусмотренных сведениями и проектом договора, размещенными на электронной площадке</w:t>
      </w:r>
      <w:r w:rsidRPr="00861B5A">
        <w:rPr>
          <w:rFonts w:ascii="PT Astra Serif" w:eastAsia="Times New Roman" w:hAnsi="PT Astra Serif" w:cs="Times New Roman"/>
          <w:color w:val="000000" w:themeColor="text1"/>
          <w:sz w:val="24"/>
          <w:szCs w:val="24"/>
          <w:lang w:eastAsia="ru-RU"/>
        </w:rPr>
        <w:t>.</w:t>
      </w:r>
    </w:p>
    <w:p w:rsidR="0067790A" w:rsidRPr="00861B5A" w:rsidRDefault="00275652" w:rsidP="0067790A">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192-6. </w:t>
      </w:r>
      <w:r w:rsidR="0067790A" w:rsidRPr="00861B5A">
        <w:rPr>
          <w:rFonts w:ascii="PT Astra Serif" w:eastAsia="Times New Roman" w:hAnsi="PT Astra Serif" w:cs="Times New Roman"/>
          <w:color w:val="000000" w:themeColor="text1"/>
          <w:sz w:val="24"/>
          <w:szCs w:val="24"/>
          <w:lang w:eastAsia="ru-RU"/>
        </w:rPr>
        <w:t xml:space="preserve">Договор заключается с участником закупки у единственного поставщика (исполнителя, подрядчика) в электронной форме, предложение о цене договора либо о цене единицы товара, работы, услуги, которого содержит наиболее низкую цену договора либо цену единицы товара, работы, услуги. При предложении наиболее низкой цены договора либо цены единицы товара, работы, услуги несколькими участниками такой закупки договор заключается с участником, предложение о цене которого, поступило ранее других предложений. При предложении наиболее низкой цены договора либо цены единицы товара, работы, услуги одновременно несколькими участниками такой закупки договор заключается  с любым из таких участников закупки у единственного поставщика (исполнителя, подрядчика) в электронной форме. </w:t>
      </w:r>
    </w:p>
    <w:p w:rsidR="0067790A" w:rsidRPr="00861B5A" w:rsidRDefault="00205188" w:rsidP="0067790A">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193. </w:t>
      </w:r>
      <w:r w:rsidR="0067790A" w:rsidRPr="00861B5A">
        <w:rPr>
          <w:rFonts w:ascii="PT Astra Serif" w:eastAsia="Times New Roman" w:hAnsi="PT Astra Serif" w:cs="Times New Roman"/>
          <w:color w:val="000000" w:themeColor="text1"/>
          <w:sz w:val="24"/>
          <w:szCs w:val="24"/>
          <w:lang w:eastAsia="ru-RU"/>
        </w:rPr>
        <w:t xml:space="preserve">Договор составляется заказчиком путем включения в проект договора цены договора и цены единицы товара, работы, услуги, предложенной участником закупки у </w:t>
      </w:r>
      <w:r w:rsidR="0067790A" w:rsidRPr="00861B5A">
        <w:rPr>
          <w:rFonts w:ascii="PT Astra Serif" w:eastAsia="Times New Roman" w:hAnsi="PT Astra Serif" w:cs="Times New Roman"/>
          <w:color w:val="000000" w:themeColor="text1"/>
          <w:sz w:val="24"/>
          <w:szCs w:val="24"/>
          <w:lang w:eastAsia="ru-RU"/>
        </w:rPr>
        <w:lastRenderedPageBreak/>
        <w:t xml:space="preserve">единственного поставщика (исполнителя, подрядчика) в электронной форме с которым заключается договор). </w:t>
      </w:r>
    </w:p>
    <w:p w:rsidR="00A03855" w:rsidRPr="00861B5A" w:rsidRDefault="00A03855" w:rsidP="00A03855">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193-1. В случае заключения договора с субъектами малого и среднего предпринимательства срок оплаты устанавливается в соответствии с Постановлением № 1352.</w:t>
      </w:r>
    </w:p>
    <w:p w:rsidR="0067790A" w:rsidRPr="00861B5A" w:rsidRDefault="00161AD5" w:rsidP="0067790A">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194. </w:t>
      </w:r>
      <w:r w:rsidR="0067790A" w:rsidRPr="00861B5A">
        <w:rPr>
          <w:rFonts w:ascii="PT Astra Serif" w:eastAsia="Times New Roman" w:hAnsi="PT Astra Serif" w:cs="Times New Roman"/>
          <w:color w:val="000000" w:themeColor="text1"/>
          <w:sz w:val="24"/>
          <w:szCs w:val="24"/>
          <w:lang w:eastAsia="ru-RU"/>
        </w:rPr>
        <w:t>Договор заключается с единственным поставщиком (исполнителем, подрядчиком) в соответствии с подпунктом 1 пункта 186 настоящего Положения о закупке в следующих случаях признания закупки несостоявшейся:</w:t>
      </w:r>
      <w:r w:rsidRPr="00861B5A">
        <w:rPr>
          <w:rFonts w:ascii="PT Astra Serif" w:eastAsia="Times New Roman" w:hAnsi="PT Astra Serif" w:cs="Times New Roman"/>
          <w:color w:val="000000" w:themeColor="text1"/>
          <w:sz w:val="24"/>
          <w:szCs w:val="24"/>
          <w:lang w:eastAsia="ru-RU"/>
        </w:rPr>
        <w:t xml:space="preserve"> </w:t>
      </w:r>
    </w:p>
    <w:p w:rsidR="0067790A" w:rsidRPr="00861B5A" w:rsidRDefault="00065E9B" w:rsidP="0067790A">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1) </w:t>
      </w:r>
      <w:r w:rsidR="0067790A" w:rsidRPr="00861B5A">
        <w:rPr>
          <w:rFonts w:ascii="PT Astra Serif" w:eastAsia="Times New Roman" w:hAnsi="PT Astra Serif" w:cs="Times New Roman"/>
          <w:color w:val="000000" w:themeColor="text1"/>
          <w:sz w:val="24"/>
          <w:szCs w:val="24"/>
          <w:lang w:eastAsia="ru-RU"/>
        </w:rPr>
        <w:t xml:space="preserve">в связи с тем, что по окончании срока подачи заявок на участие в закупке у единственного поставщика (исполнителя, подрядчика) в электронной форме не подано ни одного предложения о цене договора либо о цене единицы товара, работы, услуги; </w:t>
      </w:r>
    </w:p>
    <w:p w:rsidR="0067790A" w:rsidRPr="00861B5A" w:rsidRDefault="00065E9B" w:rsidP="0067790A">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2) </w:t>
      </w:r>
      <w:proofErr w:type="spellStart"/>
      <w:r w:rsidR="0067790A" w:rsidRPr="00861B5A">
        <w:rPr>
          <w:rFonts w:ascii="PT Astra Serif" w:eastAsia="Times New Roman" w:hAnsi="PT Astra Serif" w:cs="Times New Roman"/>
          <w:color w:val="000000" w:themeColor="text1"/>
          <w:sz w:val="24"/>
          <w:szCs w:val="24"/>
          <w:lang w:eastAsia="ru-RU"/>
        </w:rPr>
        <w:t>непредоставления</w:t>
      </w:r>
      <w:proofErr w:type="spellEnd"/>
      <w:r w:rsidR="0067790A" w:rsidRPr="00861B5A">
        <w:rPr>
          <w:rFonts w:ascii="PT Astra Serif" w:eastAsia="Times New Roman" w:hAnsi="PT Astra Serif" w:cs="Times New Roman"/>
          <w:color w:val="000000" w:themeColor="text1"/>
          <w:sz w:val="24"/>
          <w:szCs w:val="24"/>
          <w:lang w:eastAsia="ru-RU"/>
        </w:rPr>
        <w:t xml:space="preserve"> в соответствии с пунктом 192-3 настоящего Положения о закупке участником закупки у единственного поставщика (исполнителя, подрядчика) в электронной форме заявки, предусмотренной пунктом 192-1 и 192-2 настоящего Положения о закупке;</w:t>
      </w:r>
      <w:r w:rsidRPr="00861B5A">
        <w:rPr>
          <w:rFonts w:ascii="PT Astra Serif" w:eastAsia="Times New Roman" w:hAnsi="PT Astra Serif" w:cs="Times New Roman"/>
          <w:color w:val="000000" w:themeColor="text1"/>
          <w:sz w:val="24"/>
          <w:szCs w:val="24"/>
          <w:lang w:eastAsia="ru-RU"/>
        </w:rPr>
        <w:t xml:space="preserve"> </w:t>
      </w:r>
    </w:p>
    <w:p w:rsidR="0067790A" w:rsidRPr="00861B5A" w:rsidRDefault="00065E9B" w:rsidP="0067790A">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3) </w:t>
      </w:r>
      <w:r w:rsidR="0067790A" w:rsidRPr="00861B5A">
        <w:rPr>
          <w:rFonts w:ascii="PT Astra Serif" w:eastAsia="Times New Roman" w:hAnsi="PT Astra Serif" w:cs="Times New Roman"/>
          <w:color w:val="000000" w:themeColor="text1"/>
          <w:sz w:val="24"/>
          <w:szCs w:val="24"/>
          <w:lang w:eastAsia="ru-RU"/>
        </w:rPr>
        <w:t xml:space="preserve">предоставления участником закупки у единственного поставщика (исполнителя, подрядчика) в электронной форме заявки, не соответствующей требованиям, предусмотренным пунктом 192-2 настоящего Положения о закупке; </w:t>
      </w:r>
    </w:p>
    <w:p w:rsidR="00880537" w:rsidRPr="00861B5A" w:rsidRDefault="00880537" w:rsidP="0067790A">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 xml:space="preserve">4) </w:t>
      </w:r>
      <w:r w:rsidRPr="00861B5A">
        <w:rPr>
          <w:rFonts w:ascii="PT Astra Serif" w:eastAsia="PT Astra Serif" w:hAnsi="PT Astra Serif" w:cs="Times New Roman"/>
          <w:color w:val="000000" w:themeColor="text1"/>
          <w:sz w:val="24"/>
          <w:szCs w:val="24"/>
        </w:rPr>
        <w:t>предоставления в соответствии с пунктом 192-5 настоящего Положения о закупке участником закупки у единственного поставщика (исполнителя, подрядчика) в электронной форме предложения, которое содержит предложение на поставку товара, выполнение работы, оказание услуги на условиях, не предусмотренных сведениями и проектом договора, размещенными на электронной площадке</w:t>
      </w:r>
      <w:r w:rsidRPr="00861B5A">
        <w:rPr>
          <w:rFonts w:ascii="PT Astra Serif" w:eastAsia="Times New Roman" w:hAnsi="PT Astra Serif" w:cs="Times New Roman"/>
          <w:color w:val="000000" w:themeColor="text1"/>
          <w:sz w:val="24"/>
          <w:szCs w:val="24"/>
          <w:lang w:eastAsia="ru-RU"/>
        </w:rPr>
        <w:t>.</w:t>
      </w:r>
    </w:p>
    <w:p w:rsidR="00B01CB5" w:rsidRPr="00861B5A" w:rsidRDefault="00B01CB5" w:rsidP="00B01CB5">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5) в связи с тем, что участник закупки уклонился от заключения договора, не направив заказчику проект договора, подписанный лицом, имеющим право действовать от имени такого участника.</w:t>
      </w:r>
    </w:p>
    <w:p w:rsidR="00105A98" w:rsidRPr="00861B5A" w:rsidRDefault="00105A98" w:rsidP="0067790A">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В случае признания закупки несостоявшейся заказчик вправе заключить договор с единственным поставщиком (исполнителем, подрядчиком) в соответствии с подпунктом 1 пункта 186 настоящего Положения о закупке либо повторно осуществить закупку у единственного поставщика (исполнителя, подрядчика)  в электронной форме или конкурентным способом либо отказаться от повторного проведения такой закупки.</w:t>
      </w:r>
    </w:p>
    <w:p w:rsidR="00B01CB5" w:rsidRPr="00861B5A" w:rsidRDefault="00B01CB5" w:rsidP="00B01CB5">
      <w:pPr>
        <w:autoSpaceDE w:val="0"/>
        <w:autoSpaceDN w:val="0"/>
        <w:adjustRightInd w:val="0"/>
        <w:spacing w:after="0" w:line="240" w:lineRule="auto"/>
        <w:ind w:firstLine="709"/>
        <w:jc w:val="both"/>
        <w:rPr>
          <w:rFonts w:ascii="PT Astra Serif" w:eastAsia="Times New Roman" w:hAnsi="PT Astra Serif" w:cs="Times New Roman"/>
          <w:bCs/>
          <w:color w:val="000000" w:themeColor="text1"/>
          <w:sz w:val="24"/>
          <w:szCs w:val="24"/>
          <w:lang w:eastAsia="ru-RU"/>
        </w:rPr>
      </w:pPr>
      <w:r w:rsidRPr="00861B5A">
        <w:rPr>
          <w:rFonts w:ascii="PT Astra Serif" w:eastAsia="Times New Roman" w:hAnsi="PT Astra Serif" w:cs="Times New Roman"/>
          <w:bCs/>
          <w:color w:val="000000" w:themeColor="text1"/>
          <w:sz w:val="24"/>
          <w:szCs w:val="24"/>
          <w:lang w:eastAsia="ru-RU"/>
        </w:rPr>
        <w:t>194-1. Закупка у единственного поставщика (исполнителя, подрядчика) в электронной форме, участниками которой могут быть только субъекты малого и среднего предпринимательства осуществляется в соответствии с законодательством и настоящим положением.</w:t>
      </w:r>
    </w:p>
    <w:p w:rsidR="00B01CB5" w:rsidRPr="00861B5A" w:rsidRDefault="00B01CB5" w:rsidP="00B01CB5">
      <w:pPr>
        <w:autoSpaceDE w:val="0"/>
        <w:autoSpaceDN w:val="0"/>
        <w:adjustRightInd w:val="0"/>
        <w:spacing w:after="0" w:line="240" w:lineRule="auto"/>
        <w:ind w:firstLine="709"/>
        <w:jc w:val="both"/>
        <w:rPr>
          <w:rFonts w:ascii="PT Astra Serif" w:eastAsia="Times New Roman" w:hAnsi="PT Astra Serif" w:cs="Times New Roman"/>
          <w:bCs/>
          <w:color w:val="000000" w:themeColor="text1"/>
          <w:sz w:val="24"/>
          <w:szCs w:val="24"/>
          <w:lang w:eastAsia="ru-RU"/>
        </w:rPr>
      </w:pPr>
      <w:r w:rsidRPr="00861B5A">
        <w:rPr>
          <w:rFonts w:ascii="PT Astra Serif" w:eastAsia="Times New Roman" w:hAnsi="PT Astra Serif" w:cs="Times New Roman"/>
          <w:bCs/>
          <w:color w:val="000000" w:themeColor="text1"/>
          <w:sz w:val="24"/>
          <w:szCs w:val="24"/>
          <w:lang w:eastAsia="ru-RU"/>
        </w:rPr>
        <w:t>Размещение закупки у единственного поставщика (исполнителя, подрядчика) в электронной форме, участниками которой могут быть только субъекты малого и среднего предпринимательства осуществляется с учетом п. 9 настоящего Положения.</w:t>
      </w:r>
    </w:p>
    <w:p w:rsidR="00B01CB5" w:rsidRPr="00861B5A" w:rsidRDefault="00B01CB5" w:rsidP="00B01CB5">
      <w:pPr>
        <w:autoSpaceDE w:val="0"/>
        <w:autoSpaceDN w:val="0"/>
        <w:adjustRightInd w:val="0"/>
        <w:spacing w:after="0" w:line="240" w:lineRule="auto"/>
        <w:ind w:firstLine="709"/>
        <w:jc w:val="both"/>
        <w:rPr>
          <w:rFonts w:ascii="PT Astra Serif" w:eastAsia="Times New Roman" w:hAnsi="PT Astra Serif" w:cs="Times New Roman"/>
          <w:bCs/>
          <w:color w:val="000000" w:themeColor="text1"/>
          <w:sz w:val="24"/>
          <w:szCs w:val="24"/>
          <w:lang w:eastAsia="ru-RU"/>
        </w:rPr>
      </w:pPr>
      <w:r w:rsidRPr="00861B5A">
        <w:rPr>
          <w:rFonts w:ascii="PT Astra Serif" w:eastAsia="Times New Roman" w:hAnsi="PT Astra Serif" w:cs="Times New Roman"/>
          <w:bCs/>
          <w:color w:val="000000" w:themeColor="text1"/>
          <w:sz w:val="24"/>
          <w:szCs w:val="24"/>
          <w:lang w:eastAsia="ru-RU"/>
        </w:rPr>
        <w:t>Закупка у единственного поставщика (исполнителя, подрядчика) в электронной форме, участниками которой могут быть только субъекты малого и среднего предпринимательства осуществляются в порядке, предусмотренном пунктом 20</w:t>
      </w:r>
      <w:r w:rsidR="00861B5A" w:rsidRPr="00861B5A">
        <w:rPr>
          <w:rFonts w:ascii="PT Astra Serif" w:eastAsia="Times New Roman" w:hAnsi="PT Astra Serif" w:cs="Times New Roman"/>
          <w:bCs/>
          <w:color w:val="000000" w:themeColor="text1"/>
          <w:sz w:val="24"/>
          <w:szCs w:val="24"/>
          <w:lang w:eastAsia="ru-RU"/>
        </w:rPr>
        <w:t>(</w:t>
      </w:r>
      <w:r w:rsidRPr="00861B5A">
        <w:rPr>
          <w:rFonts w:ascii="PT Astra Serif" w:eastAsia="Times New Roman" w:hAnsi="PT Astra Serif" w:cs="Times New Roman"/>
          <w:bCs/>
          <w:color w:val="000000" w:themeColor="text1"/>
          <w:sz w:val="24"/>
          <w:szCs w:val="24"/>
          <w:lang w:eastAsia="ru-RU"/>
        </w:rPr>
        <w:t>1</w:t>
      </w:r>
      <w:r w:rsidR="00861B5A" w:rsidRPr="00861B5A">
        <w:rPr>
          <w:rFonts w:ascii="PT Astra Serif" w:eastAsia="Times New Roman" w:hAnsi="PT Astra Serif" w:cs="Times New Roman"/>
          <w:bCs/>
          <w:color w:val="000000" w:themeColor="text1"/>
          <w:sz w:val="24"/>
          <w:szCs w:val="24"/>
          <w:lang w:eastAsia="ru-RU"/>
        </w:rPr>
        <w:t>)</w:t>
      </w:r>
      <w:r w:rsidRPr="00861B5A">
        <w:rPr>
          <w:rFonts w:ascii="PT Astra Serif" w:eastAsia="Times New Roman" w:hAnsi="PT Astra Serif" w:cs="Times New Roman"/>
          <w:bCs/>
          <w:color w:val="000000" w:themeColor="text1"/>
          <w:sz w:val="24"/>
          <w:szCs w:val="24"/>
          <w:lang w:eastAsia="ru-RU"/>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w:t>
      </w:r>
      <w:r w:rsidR="00861B5A" w:rsidRPr="00861B5A">
        <w:rPr>
          <w:rFonts w:ascii="PT Astra Serif" w:eastAsia="Times New Roman" w:hAnsi="PT Astra Serif" w:cs="Times New Roman"/>
          <w:bCs/>
          <w:color w:val="000000" w:themeColor="text1"/>
          <w:sz w:val="24"/>
          <w:szCs w:val="24"/>
          <w:lang w:eastAsia="ru-RU"/>
        </w:rPr>
        <w:t xml:space="preserve"> Правительства РФ от 11.12.2014</w:t>
      </w:r>
      <w:r w:rsidRPr="00861B5A">
        <w:rPr>
          <w:rFonts w:ascii="PT Astra Serif" w:eastAsia="Times New Roman" w:hAnsi="PT Astra Serif" w:cs="Times New Roman"/>
          <w:bCs/>
          <w:color w:val="000000" w:themeColor="text1"/>
          <w:sz w:val="24"/>
          <w:szCs w:val="24"/>
          <w:lang w:eastAsia="ru-RU"/>
        </w:rPr>
        <w:t xml:space="preserve"> № 1352.</w:t>
      </w:r>
    </w:p>
    <w:p w:rsidR="00105A98" w:rsidRPr="00861B5A" w:rsidRDefault="00105A98" w:rsidP="0067790A">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p>
    <w:p w:rsidR="00810FC1" w:rsidRPr="00861B5A" w:rsidRDefault="00810FC1" w:rsidP="00F808A4">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b/>
          <w:color w:val="000000" w:themeColor="text1"/>
          <w:sz w:val="24"/>
          <w:szCs w:val="24"/>
          <w:lang w:eastAsia="ru-RU"/>
        </w:rPr>
        <w:t>7.</w:t>
      </w:r>
      <w:r w:rsidRPr="00861B5A">
        <w:rPr>
          <w:rFonts w:ascii="PT Astra Serif" w:eastAsia="Times New Roman" w:hAnsi="PT Astra Serif" w:cs="Times New Roman"/>
          <w:color w:val="000000" w:themeColor="text1"/>
          <w:sz w:val="24"/>
          <w:szCs w:val="24"/>
          <w:lang w:eastAsia="ru-RU"/>
        </w:rPr>
        <w:t> </w:t>
      </w:r>
      <w:r w:rsidRPr="00861B5A">
        <w:rPr>
          <w:rFonts w:ascii="PT Astra Serif" w:eastAsia="Times New Roman" w:hAnsi="PT Astra Serif" w:cs="Times New Roman"/>
          <w:b/>
          <w:color w:val="000000" w:themeColor="text1"/>
          <w:sz w:val="24"/>
          <w:szCs w:val="24"/>
          <w:lang w:eastAsia="ru-RU"/>
        </w:rPr>
        <w:t>Исполнение, изменение, расторжение договора</w:t>
      </w:r>
      <w:r w:rsidR="00F808A4" w:rsidRPr="00861B5A">
        <w:rPr>
          <w:rFonts w:ascii="PT Astra Serif" w:eastAsia="Times New Roman" w:hAnsi="PT Astra Serif" w:cs="Times New Roman"/>
          <w:b/>
          <w:color w:val="000000" w:themeColor="text1"/>
          <w:sz w:val="24"/>
          <w:szCs w:val="24"/>
          <w:lang w:eastAsia="ru-RU"/>
        </w:rPr>
        <w:t xml:space="preserve"> </w:t>
      </w:r>
    </w:p>
    <w:p w:rsidR="00810FC1" w:rsidRPr="00861B5A" w:rsidRDefault="00810FC1" w:rsidP="00F808A4">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lang w:eastAsia="ru-RU"/>
        </w:rPr>
      </w:pPr>
    </w:p>
    <w:p w:rsidR="005A0B1C" w:rsidRPr="00861B5A" w:rsidRDefault="00B246D1" w:rsidP="00B246D1">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195</w:t>
      </w:r>
      <w:r w:rsidR="00C54DA5" w:rsidRPr="00861B5A">
        <w:rPr>
          <w:rFonts w:ascii="PT Astra Serif" w:eastAsia="Times New Roman" w:hAnsi="PT Astra Serif" w:cs="Times New Roman"/>
          <w:color w:val="000000" w:themeColor="text1"/>
          <w:sz w:val="24"/>
          <w:szCs w:val="24"/>
          <w:lang w:eastAsia="ru-RU"/>
        </w:rPr>
        <w:t>.</w:t>
      </w:r>
      <w:r w:rsidR="005A0B1C" w:rsidRPr="00861B5A">
        <w:rPr>
          <w:rFonts w:ascii="PT Astra Serif" w:hAnsi="PT Astra Serif"/>
          <w:color w:val="000000" w:themeColor="text1"/>
          <w:sz w:val="24"/>
          <w:szCs w:val="24"/>
        </w:rPr>
        <w:t xml:space="preserve"> При заключении и исполнении договора внесение изменений в договор осуществляется заказчиком в соответствии с частью 5 статьи 4 Федерального закона № 223-ФЗ, пунктом 8 статьи 448 Гражданского кодекса Российской Федерации (при необходимости), а также в иных случаях, предусмотренных законодательством Российской Федерации</w:t>
      </w:r>
    </w:p>
    <w:p w:rsidR="00B01CB5" w:rsidRPr="00861B5A" w:rsidRDefault="00132C68" w:rsidP="00132C68">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 xml:space="preserve">195-1. </w:t>
      </w:r>
      <w:r w:rsidR="00B01CB5" w:rsidRPr="00861B5A">
        <w:rPr>
          <w:rFonts w:ascii="PT Astra Serif" w:hAnsi="PT Astra Serif"/>
          <w:color w:val="000000" w:themeColor="text1"/>
          <w:sz w:val="24"/>
          <w:szCs w:val="24"/>
        </w:rPr>
        <w:t>Допускается по соглашению сторон изменение существенных условий договора, если при исполнении такого договора возникли независящие от сторон обстоятельства, влекущие невозможность его исполнения в связи с мобилизацией в Российской Федерации.;</w:t>
      </w:r>
    </w:p>
    <w:p w:rsidR="00B246D1" w:rsidRPr="00861B5A" w:rsidRDefault="00B246D1" w:rsidP="00B246D1">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lastRenderedPageBreak/>
        <w:t>196</w:t>
      </w:r>
      <w:r w:rsidR="00C54DA5" w:rsidRPr="00861B5A">
        <w:rPr>
          <w:rFonts w:ascii="PT Astra Serif" w:eastAsia="Times New Roman" w:hAnsi="PT Astra Serif" w:cs="Times New Roman"/>
          <w:color w:val="000000" w:themeColor="text1"/>
          <w:sz w:val="24"/>
          <w:szCs w:val="24"/>
          <w:lang w:eastAsia="ru-RU"/>
        </w:rPr>
        <w:t>. </w:t>
      </w:r>
      <w:r w:rsidRPr="00861B5A">
        <w:rPr>
          <w:rFonts w:ascii="PT Astra Serif" w:eastAsia="Times New Roman" w:hAnsi="PT Astra Serif" w:cs="Times New Roman"/>
          <w:color w:val="000000" w:themeColor="text1"/>
          <w:sz w:val="24"/>
          <w:szCs w:val="24"/>
          <w:lang w:eastAsia="ru-RU"/>
        </w:rPr>
        <w:t xml:space="preserve">При исполнении договора по согласованию заказчика с поставщиком (исполнителем, подрядчиком) допускается поставка товара, выполнение работы,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техническими и функциональными характеристиками, указанными в договоре. </w:t>
      </w:r>
    </w:p>
    <w:p w:rsidR="00B246D1" w:rsidRPr="00861B5A" w:rsidRDefault="00B246D1" w:rsidP="00B246D1">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197</w:t>
      </w:r>
      <w:r w:rsidR="00C54DA5" w:rsidRPr="00861B5A">
        <w:rPr>
          <w:rFonts w:ascii="PT Astra Serif" w:eastAsia="Times New Roman" w:hAnsi="PT Astra Serif" w:cs="Times New Roman"/>
          <w:color w:val="000000" w:themeColor="text1"/>
          <w:sz w:val="24"/>
          <w:szCs w:val="24"/>
          <w:lang w:eastAsia="ru-RU"/>
        </w:rPr>
        <w:t>. </w:t>
      </w:r>
      <w:r w:rsidRPr="00861B5A">
        <w:rPr>
          <w:rFonts w:ascii="PT Astra Serif" w:eastAsia="Times New Roman" w:hAnsi="PT Astra Serif" w:cs="Times New Roman"/>
          <w:color w:val="000000" w:themeColor="text1"/>
          <w:sz w:val="24"/>
          <w:szCs w:val="24"/>
          <w:lang w:eastAsia="ru-RU"/>
        </w:rPr>
        <w:t>При заключении и исполнении договора внесение изменений в договор осуществляется заказчиком, в соответствии с частью 5 статьи 4 Федерального закона № 223-ФЗ, пунктом 8 статьи 448 Гражданского кодекса Российской Федерации (при необходимости)</w:t>
      </w:r>
      <w:r w:rsidR="00A03855" w:rsidRPr="00861B5A">
        <w:rPr>
          <w:rFonts w:ascii="PT Astra Serif" w:eastAsia="Times New Roman" w:hAnsi="PT Astra Serif" w:cs="Times New Roman"/>
          <w:color w:val="000000" w:themeColor="text1"/>
          <w:sz w:val="24"/>
          <w:szCs w:val="24"/>
          <w:lang w:eastAsia="ru-RU"/>
        </w:rPr>
        <w:t xml:space="preserve">, </w:t>
      </w:r>
      <w:r w:rsidR="00A03855" w:rsidRPr="00861B5A">
        <w:rPr>
          <w:rFonts w:ascii="PT Astra Serif" w:eastAsia="Calibri" w:hAnsi="PT Astra Serif" w:cs="Times New Roman"/>
          <w:color w:val="000000" w:themeColor="text1"/>
          <w:sz w:val="24"/>
          <w:szCs w:val="24"/>
          <w:lang w:eastAsia="ru-RU"/>
        </w:rPr>
        <w:t>а также в иных случаях, предусмотренных законодательством Российской Федерации</w:t>
      </w:r>
    </w:p>
    <w:p w:rsidR="00C54DA5" w:rsidRPr="00861B5A" w:rsidRDefault="00B246D1" w:rsidP="00B246D1">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198</w:t>
      </w:r>
      <w:r w:rsidR="00C54DA5" w:rsidRPr="00861B5A">
        <w:rPr>
          <w:rFonts w:ascii="PT Astra Serif" w:eastAsia="Times New Roman" w:hAnsi="PT Astra Serif" w:cs="Times New Roman"/>
          <w:color w:val="000000" w:themeColor="text1"/>
          <w:sz w:val="24"/>
          <w:szCs w:val="24"/>
          <w:lang w:eastAsia="ru-RU"/>
        </w:rPr>
        <w:t>. </w:t>
      </w:r>
      <w:r w:rsidRPr="00861B5A">
        <w:rPr>
          <w:rFonts w:ascii="PT Astra Serif" w:eastAsia="Times New Roman" w:hAnsi="PT Astra Serif" w:cs="Times New Roman"/>
          <w:color w:val="000000" w:themeColor="text1"/>
          <w:sz w:val="24"/>
          <w:szCs w:val="24"/>
          <w:lang w:eastAsia="ru-RU"/>
        </w:rPr>
        <w:t xml:space="preserve">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 </w:t>
      </w:r>
    </w:p>
    <w:p w:rsidR="00810FC1" w:rsidRPr="00861B5A" w:rsidRDefault="00810FC1" w:rsidP="00B246D1">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 xml:space="preserve">199. При приемке поставленного товара, выполненной работы, оказанной услуги, результатов отдельного этапа, </w:t>
      </w:r>
      <w:r w:rsidRPr="00861B5A">
        <w:rPr>
          <w:rFonts w:ascii="PT Astra Serif" w:eastAsia="Times New Roman" w:hAnsi="PT Astra Serif" w:cs="Times New Roman"/>
          <w:bCs/>
          <w:color w:val="000000" w:themeColor="text1"/>
          <w:sz w:val="24"/>
          <w:szCs w:val="24"/>
          <w:lang w:eastAsia="ru-RU"/>
        </w:rPr>
        <w:t>предусмотренного договором,</w:t>
      </w:r>
      <w:r w:rsidRPr="00861B5A">
        <w:rPr>
          <w:rFonts w:ascii="PT Astra Serif" w:eastAsia="Times New Roman" w:hAnsi="PT Astra Serif" w:cs="Times New Roman"/>
          <w:color w:val="000000" w:themeColor="text1"/>
          <w:sz w:val="24"/>
          <w:szCs w:val="24"/>
          <w:lang w:eastAsia="ru-RU"/>
        </w:rPr>
        <w:t xml:space="preserve"> исполнении догов</w:t>
      </w:r>
      <w:r w:rsidR="00A740CD" w:rsidRPr="00861B5A">
        <w:rPr>
          <w:rFonts w:ascii="PT Astra Serif" w:eastAsia="Times New Roman" w:hAnsi="PT Astra Serif" w:cs="Times New Roman"/>
          <w:color w:val="000000" w:themeColor="text1"/>
          <w:sz w:val="24"/>
          <w:szCs w:val="24"/>
          <w:lang w:eastAsia="ru-RU"/>
        </w:rPr>
        <w:t>ора заказчик вправе создать приё</w:t>
      </w:r>
      <w:r w:rsidRPr="00861B5A">
        <w:rPr>
          <w:rFonts w:ascii="PT Astra Serif" w:eastAsia="Times New Roman" w:hAnsi="PT Astra Serif" w:cs="Times New Roman"/>
          <w:color w:val="000000" w:themeColor="text1"/>
          <w:sz w:val="24"/>
          <w:szCs w:val="24"/>
          <w:lang w:eastAsia="ru-RU"/>
        </w:rPr>
        <w:t>мочную комиссию, которая состо</w:t>
      </w:r>
      <w:r w:rsidR="00A740CD" w:rsidRPr="00861B5A">
        <w:rPr>
          <w:rFonts w:ascii="PT Astra Serif" w:eastAsia="Times New Roman" w:hAnsi="PT Astra Serif" w:cs="Times New Roman"/>
          <w:color w:val="000000" w:themeColor="text1"/>
          <w:sz w:val="24"/>
          <w:szCs w:val="24"/>
          <w:lang w:eastAsia="ru-RU"/>
        </w:rPr>
        <w:t>ит не менее чем из трё</w:t>
      </w:r>
      <w:r w:rsidRPr="00861B5A">
        <w:rPr>
          <w:rFonts w:ascii="PT Astra Serif" w:eastAsia="Times New Roman" w:hAnsi="PT Astra Serif" w:cs="Times New Roman"/>
          <w:color w:val="000000" w:themeColor="text1"/>
          <w:sz w:val="24"/>
          <w:szCs w:val="24"/>
          <w:lang w:eastAsia="ru-RU"/>
        </w:rPr>
        <w:t xml:space="preserve">х человек. </w:t>
      </w:r>
    </w:p>
    <w:p w:rsidR="00BB7576" w:rsidRPr="00861B5A" w:rsidRDefault="0001759C" w:rsidP="00BB7576">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200</w:t>
      </w:r>
      <w:r w:rsidR="00F13624" w:rsidRPr="00861B5A">
        <w:rPr>
          <w:rFonts w:ascii="PT Astra Serif" w:eastAsia="Times New Roman" w:hAnsi="PT Astra Serif" w:cs="Times New Roman"/>
          <w:color w:val="000000" w:themeColor="text1"/>
          <w:sz w:val="24"/>
          <w:szCs w:val="24"/>
          <w:lang w:eastAsia="ru-RU"/>
        </w:rPr>
        <w:t>. Приё</w:t>
      </w:r>
      <w:r w:rsidR="00BB7576" w:rsidRPr="00861B5A">
        <w:rPr>
          <w:rFonts w:ascii="PT Astra Serif" w:eastAsia="Times New Roman" w:hAnsi="PT Astra Serif" w:cs="Times New Roman"/>
          <w:color w:val="000000" w:themeColor="text1"/>
          <w:sz w:val="24"/>
          <w:szCs w:val="24"/>
          <w:lang w:eastAsia="ru-RU"/>
        </w:rPr>
        <w:t xml:space="preserve">мка результатов отдельного этапа исполнения договора, а также поставленного товара, выполненной работы, оказанной услуги осуществляется в порядке и в сроки, которые установлены договором, и оформляются документом о приемке, который подписывается со стороны заказчика (в случае создания приемочной комиссии подписывается всеми членами приемочной комиссии и утверждается заказчиком) или направляется мотивированный отказ от подписания такого документа в письменной форме. </w:t>
      </w:r>
    </w:p>
    <w:p w:rsidR="00BB7576" w:rsidRPr="00861B5A" w:rsidRDefault="0001759C" w:rsidP="00BB7576">
      <w:pPr>
        <w:autoSpaceDE w:val="0"/>
        <w:autoSpaceDN w:val="0"/>
        <w:adjustRightInd w:val="0"/>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201</w:t>
      </w:r>
      <w:r w:rsidR="00D44A0A" w:rsidRPr="00861B5A">
        <w:rPr>
          <w:rFonts w:ascii="PT Astra Serif" w:eastAsia="Times New Roman" w:hAnsi="PT Astra Serif" w:cs="Times New Roman"/>
          <w:color w:val="000000" w:themeColor="text1"/>
          <w:sz w:val="24"/>
          <w:szCs w:val="24"/>
          <w:lang w:eastAsia="ru-RU"/>
        </w:rPr>
        <w:t>. </w:t>
      </w:r>
      <w:r w:rsidR="00BB7576" w:rsidRPr="00861B5A">
        <w:rPr>
          <w:rFonts w:ascii="PT Astra Serif" w:eastAsia="Times New Roman" w:hAnsi="PT Astra Serif" w:cs="Times New Roman"/>
          <w:color w:val="000000" w:themeColor="text1"/>
          <w:sz w:val="24"/>
          <w:szCs w:val="24"/>
          <w:lang w:eastAsia="ru-RU"/>
        </w:rPr>
        <w:t>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810FC1" w:rsidRPr="00861B5A" w:rsidRDefault="00BB7576" w:rsidP="00BB7576">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20</w:t>
      </w:r>
      <w:r w:rsidR="0001759C" w:rsidRPr="00861B5A">
        <w:rPr>
          <w:rFonts w:ascii="PT Astra Serif" w:eastAsia="Times New Roman" w:hAnsi="PT Astra Serif" w:cs="Times New Roman"/>
          <w:color w:val="000000" w:themeColor="text1"/>
          <w:sz w:val="24"/>
          <w:szCs w:val="24"/>
          <w:lang w:eastAsia="ru-RU"/>
        </w:rPr>
        <w:t>2</w:t>
      </w:r>
      <w:r w:rsidR="00D44A0A" w:rsidRPr="00861B5A">
        <w:rPr>
          <w:rFonts w:ascii="PT Astra Serif" w:eastAsia="Times New Roman" w:hAnsi="PT Astra Serif" w:cs="Times New Roman"/>
          <w:color w:val="000000" w:themeColor="text1"/>
          <w:sz w:val="24"/>
          <w:szCs w:val="24"/>
          <w:lang w:eastAsia="ru-RU"/>
        </w:rPr>
        <w:t>. </w:t>
      </w:r>
      <w:r w:rsidRPr="00861B5A">
        <w:rPr>
          <w:rFonts w:ascii="PT Astra Serif" w:eastAsia="Times New Roman" w:hAnsi="PT Astra Serif" w:cs="Times New Roman"/>
          <w:color w:val="000000" w:themeColor="text1"/>
          <w:sz w:val="24"/>
          <w:szCs w:val="24"/>
          <w:lang w:eastAsia="ru-RU"/>
        </w:rPr>
        <w:t>Расторжение договора допускается по основаниям и в порядке, предусмотренным Гражданским кодексом Российской Федерации.</w:t>
      </w:r>
      <w:r w:rsidR="00810FC1" w:rsidRPr="00861B5A">
        <w:rPr>
          <w:rFonts w:ascii="PT Astra Serif" w:eastAsia="Calibri" w:hAnsi="PT Astra Serif" w:cs="Times New Roman"/>
          <w:color w:val="000000" w:themeColor="text1"/>
          <w:sz w:val="24"/>
          <w:szCs w:val="24"/>
          <w:lang w:eastAsia="ru-RU"/>
        </w:rPr>
        <w:t xml:space="preserve"> </w:t>
      </w:r>
    </w:p>
    <w:p w:rsidR="00810FC1" w:rsidRPr="00861B5A" w:rsidRDefault="00810FC1" w:rsidP="00574E1D">
      <w:pPr>
        <w:autoSpaceDE w:val="0"/>
        <w:autoSpaceDN w:val="0"/>
        <w:adjustRightInd w:val="0"/>
        <w:spacing w:after="0" w:line="240" w:lineRule="auto"/>
        <w:jc w:val="center"/>
        <w:rPr>
          <w:rFonts w:ascii="PT Astra Serif" w:eastAsia="Calibri" w:hAnsi="PT Astra Serif" w:cs="Times New Roman"/>
          <w:color w:val="000000" w:themeColor="text1"/>
          <w:sz w:val="24"/>
          <w:szCs w:val="24"/>
          <w:lang w:eastAsia="ru-RU"/>
        </w:rPr>
      </w:pPr>
    </w:p>
    <w:p w:rsidR="00810FC1" w:rsidRPr="00861B5A" w:rsidRDefault="00810FC1" w:rsidP="00574E1D">
      <w:pPr>
        <w:autoSpaceDE w:val="0"/>
        <w:autoSpaceDN w:val="0"/>
        <w:adjustRightInd w:val="0"/>
        <w:spacing w:after="0" w:line="240" w:lineRule="auto"/>
        <w:jc w:val="center"/>
        <w:rPr>
          <w:rFonts w:ascii="PT Astra Serif" w:eastAsia="Times New Roman" w:hAnsi="PT Astra Serif" w:cs="Times New Roman"/>
          <w:b/>
          <w:color w:val="000000" w:themeColor="text1"/>
          <w:sz w:val="24"/>
          <w:szCs w:val="24"/>
          <w:lang w:eastAsia="ru-RU"/>
        </w:rPr>
      </w:pPr>
      <w:r w:rsidRPr="00861B5A">
        <w:rPr>
          <w:rFonts w:ascii="PT Astra Serif" w:eastAsia="Times New Roman" w:hAnsi="PT Astra Serif" w:cs="Times New Roman"/>
          <w:b/>
          <w:color w:val="000000" w:themeColor="text1"/>
          <w:sz w:val="24"/>
          <w:szCs w:val="24"/>
          <w:lang w:eastAsia="ru-RU"/>
        </w:rPr>
        <w:t>8. Оценка заявок предложений участников закупки</w:t>
      </w:r>
      <w:r w:rsidR="00222280" w:rsidRPr="00861B5A">
        <w:rPr>
          <w:rFonts w:ascii="PT Astra Serif" w:eastAsia="Times New Roman" w:hAnsi="PT Astra Serif" w:cs="Times New Roman"/>
          <w:b/>
          <w:color w:val="000000" w:themeColor="text1"/>
          <w:sz w:val="24"/>
          <w:szCs w:val="24"/>
          <w:lang w:eastAsia="ru-RU"/>
        </w:rPr>
        <w:t xml:space="preserve"> </w:t>
      </w:r>
    </w:p>
    <w:p w:rsidR="00810FC1" w:rsidRPr="00861B5A" w:rsidRDefault="00810FC1" w:rsidP="00574E1D">
      <w:pPr>
        <w:autoSpaceDE w:val="0"/>
        <w:autoSpaceDN w:val="0"/>
        <w:adjustRightInd w:val="0"/>
        <w:spacing w:after="0" w:line="240" w:lineRule="auto"/>
        <w:jc w:val="center"/>
        <w:rPr>
          <w:rFonts w:ascii="PT Astra Serif" w:eastAsia="Times New Roman" w:hAnsi="PT Astra Serif" w:cs="Times New Roman"/>
          <w:b/>
          <w:color w:val="000000" w:themeColor="text1"/>
          <w:sz w:val="24"/>
          <w:szCs w:val="24"/>
          <w:lang w:eastAsia="ru-RU"/>
        </w:rPr>
      </w:pPr>
      <w:r w:rsidRPr="00861B5A">
        <w:rPr>
          <w:rFonts w:ascii="PT Astra Serif" w:eastAsia="Times New Roman" w:hAnsi="PT Astra Serif" w:cs="Times New Roman"/>
          <w:b/>
          <w:color w:val="000000" w:themeColor="text1"/>
          <w:sz w:val="24"/>
          <w:szCs w:val="24"/>
          <w:lang w:eastAsia="ru-RU"/>
        </w:rPr>
        <w:t>и критерии этой оценки</w:t>
      </w:r>
      <w:r w:rsidR="00222280" w:rsidRPr="00861B5A">
        <w:rPr>
          <w:rFonts w:ascii="PT Astra Serif" w:eastAsia="Times New Roman" w:hAnsi="PT Astra Serif" w:cs="Times New Roman"/>
          <w:b/>
          <w:color w:val="000000" w:themeColor="text1"/>
          <w:sz w:val="24"/>
          <w:szCs w:val="24"/>
          <w:lang w:eastAsia="ru-RU"/>
        </w:rPr>
        <w:t xml:space="preserve"> </w:t>
      </w:r>
    </w:p>
    <w:p w:rsidR="00810FC1" w:rsidRPr="00861B5A" w:rsidRDefault="00810FC1" w:rsidP="00574E1D">
      <w:pPr>
        <w:autoSpaceDE w:val="0"/>
        <w:autoSpaceDN w:val="0"/>
        <w:adjustRightInd w:val="0"/>
        <w:spacing w:after="0" w:line="240" w:lineRule="auto"/>
        <w:jc w:val="center"/>
        <w:rPr>
          <w:rFonts w:ascii="PT Astra Serif" w:eastAsia="Times New Roman" w:hAnsi="PT Astra Serif" w:cs="Times New Roman"/>
          <w:color w:val="000000" w:themeColor="text1"/>
          <w:sz w:val="24"/>
          <w:szCs w:val="24"/>
          <w:lang w:eastAsia="ru-RU"/>
        </w:rPr>
      </w:pPr>
    </w:p>
    <w:p w:rsidR="00810FC1" w:rsidRPr="00861B5A" w:rsidRDefault="000A0655" w:rsidP="00810FC1">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203. Для оценки заявок, окончательных предложений участников закупки заказчиком в документации о закупке устанавливаются следующие критерии</w:t>
      </w:r>
      <w:r w:rsidR="00810FC1" w:rsidRPr="00861B5A">
        <w:rPr>
          <w:rFonts w:ascii="PT Astra Serif" w:eastAsia="Calibri" w:hAnsi="PT Astra Serif" w:cs="Times New Roman"/>
          <w:color w:val="000000" w:themeColor="text1"/>
          <w:sz w:val="24"/>
          <w:szCs w:val="24"/>
          <w:lang w:eastAsia="ru-RU"/>
        </w:rPr>
        <w:t>:</w:t>
      </w:r>
      <w:r w:rsidRPr="00861B5A">
        <w:rPr>
          <w:rFonts w:ascii="PT Astra Serif" w:eastAsia="Calibri" w:hAnsi="PT Astra Serif" w:cs="Times New Roman"/>
          <w:color w:val="000000" w:themeColor="text1"/>
          <w:sz w:val="24"/>
          <w:szCs w:val="24"/>
          <w:lang w:eastAsia="ru-RU"/>
        </w:rPr>
        <w:t xml:space="preserve"> </w:t>
      </w:r>
    </w:p>
    <w:p w:rsidR="00886177" w:rsidRPr="00861B5A" w:rsidRDefault="00886177" w:rsidP="00886177">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 xml:space="preserve">1) цена договора; </w:t>
      </w:r>
    </w:p>
    <w:p w:rsidR="00886177" w:rsidRPr="00861B5A" w:rsidRDefault="00886177" w:rsidP="00886177">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 xml:space="preserve">2) срок гарантии на товар (результат работ, качество услуг); </w:t>
      </w:r>
    </w:p>
    <w:p w:rsidR="00886177" w:rsidRPr="00861B5A" w:rsidRDefault="00886177" w:rsidP="00886177">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 xml:space="preserve">3) качественные, функциональные характеристики предмета закупки; </w:t>
      </w:r>
    </w:p>
    <w:p w:rsidR="000202E7" w:rsidRPr="00861B5A" w:rsidRDefault="00886177" w:rsidP="00886177">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 xml:space="preserve">4) квалификация участников закупки; </w:t>
      </w:r>
    </w:p>
    <w:p w:rsidR="000202E7" w:rsidRPr="00861B5A" w:rsidRDefault="00886177" w:rsidP="00810FC1">
      <w:pPr>
        <w:autoSpaceDE w:val="0"/>
        <w:autoSpaceDN w:val="0"/>
        <w:adjustRightInd w:val="0"/>
        <w:spacing w:after="0" w:line="240" w:lineRule="auto"/>
        <w:ind w:firstLine="709"/>
        <w:jc w:val="both"/>
        <w:rPr>
          <w:rFonts w:ascii="PT Astra Serif" w:eastAsia="Calibri" w:hAnsi="PT Astra Serif" w:cs="Times New Roman"/>
          <w:strike/>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 xml:space="preserve">5) опыт работы, связанный с предметом договора. </w:t>
      </w:r>
    </w:p>
    <w:p w:rsidR="00810FC1" w:rsidRPr="00861B5A" w:rsidRDefault="00810FC1" w:rsidP="00810FC1">
      <w:pPr>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20</w:t>
      </w:r>
      <w:r w:rsidR="00EB2F1F" w:rsidRPr="00861B5A">
        <w:rPr>
          <w:rFonts w:ascii="PT Astra Serif" w:eastAsia="Calibri" w:hAnsi="PT Astra Serif" w:cs="Times New Roman"/>
          <w:color w:val="000000" w:themeColor="text1"/>
          <w:sz w:val="24"/>
          <w:szCs w:val="24"/>
          <w:lang w:eastAsia="ru-RU"/>
        </w:rPr>
        <w:t>4</w:t>
      </w:r>
      <w:r w:rsidRPr="00861B5A">
        <w:rPr>
          <w:rFonts w:ascii="PT Astra Serif" w:eastAsia="Calibri" w:hAnsi="PT Astra Serif" w:cs="Times New Roman"/>
          <w:color w:val="000000" w:themeColor="text1"/>
          <w:sz w:val="24"/>
          <w:szCs w:val="24"/>
          <w:lang w:eastAsia="ru-RU"/>
        </w:rPr>
        <w:t xml:space="preserve">. Порядок оценки заявок, окончательных предложений участников закупки, в том числе предельные величины значимости каждого критерия, установлены в Приложении № 1 к настоящему Положению о закупке. </w:t>
      </w:r>
    </w:p>
    <w:p w:rsidR="009936FD" w:rsidRPr="00861B5A" w:rsidRDefault="009936FD" w:rsidP="00FA6615">
      <w:pPr>
        <w:spacing w:after="0" w:line="240" w:lineRule="auto"/>
        <w:ind w:firstLine="709"/>
        <w:jc w:val="both"/>
        <w:rPr>
          <w:rFonts w:ascii="PT Astra Serif" w:eastAsia="Calibri" w:hAnsi="PT Astra Serif" w:cs="Times New Roman"/>
          <w:color w:val="000000" w:themeColor="text1"/>
          <w:sz w:val="24"/>
          <w:szCs w:val="24"/>
          <w:lang w:eastAsia="ru-RU"/>
        </w:rPr>
      </w:pPr>
      <w:bookmarkStart w:id="3" w:name="Par24"/>
      <w:bookmarkEnd w:id="3"/>
      <w:r w:rsidRPr="00861B5A">
        <w:rPr>
          <w:rFonts w:ascii="PT Astra Serif" w:eastAsia="Calibri" w:hAnsi="PT Astra Serif" w:cs="Times New Roman"/>
          <w:color w:val="000000" w:themeColor="text1"/>
          <w:sz w:val="24"/>
          <w:szCs w:val="24"/>
          <w:lang w:eastAsia="ru-RU"/>
        </w:rPr>
        <w:t>20</w:t>
      </w:r>
      <w:r w:rsidR="00FA6615" w:rsidRPr="00861B5A">
        <w:rPr>
          <w:rFonts w:ascii="PT Astra Serif" w:eastAsia="Calibri" w:hAnsi="PT Astra Serif" w:cs="Times New Roman"/>
          <w:color w:val="000000" w:themeColor="text1"/>
          <w:sz w:val="24"/>
          <w:szCs w:val="24"/>
          <w:lang w:eastAsia="ru-RU"/>
        </w:rPr>
        <w:t>5. </w:t>
      </w:r>
      <w:r w:rsidRPr="00861B5A">
        <w:rPr>
          <w:rFonts w:ascii="PT Astra Serif" w:eastAsia="Calibri" w:hAnsi="PT Astra Serif" w:cs="Times New Roman"/>
          <w:color w:val="000000" w:themeColor="text1"/>
          <w:sz w:val="24"/>
          <w:szCs w:val="24"/>
          <w:lang w:eastAsia="ru-RU"/>
        </w:rPr>
        <w:t>Заказчиком указываются в документации о закупке используемые при определении поставщика (исполнителя, подрядчика) критерии и их величины значимости. При этом количество используемых при определении поставщика (исполнителя, подрядчика) критериев, за исключением случаев проведения аукциона, должно быть не менее чем два, одним из которых является цена договора. Не указанные в документации о закупке критерии и их величины значимости не могут применяться для целей оценки заявок.</w:t>
      </w:r>
      <w:r w:rsidR="00FA6615" w:rsidRPr="00861B5A">
        <w:rPr>
          <w:rFonts w:ascii="PT Astra Serif" w:eastAsia="Calibri" w:hAnsi="PT Astra Serif" w:cs="Times New Roman"/>
          <w:color w:val="000000" w:themeColor="text1"/>
          <w:sz w:val="24"/>
          <w:szCs w:val="24"/>
          <w:lang w:eastAsia="ru-RU"/>
        </w:rPr>
        <w:t xml:space="preserve"> </w:t>
      </w:r>
    </w:p>
    <w:p w:rsidR="00810FC1" w:rsidRPr="00861B5A" w:rsidRDefault="009936FD" w:rsidP="00FA6615">
      <w:pPr>
        <w:spacing w:after="0" w:line="240" w:lineRule="auto"/>
        <w:ind w:firstLine="709"/>
        <w:jc w:val="both"/>
        <w:rPr>
          <w:rFonts w:ascii="PT Astra Serif" w:eastAsia="Times New Roman"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lastRenderedPageBreak/>
        <w:t>20</w:t>
      </w:r>
      <w:r w:rsidR="00D700AB" w:rsidRPr="00861B5A">
        <w:rPr>
          <w:rFonts w:ascii="PT Astra Serif" w:eastAsia="Calibri" w:hAnsi="PT Astra Serif" w:cs="Times New Roman"/>
          <w:color w:val="000000" w:themeColor="text1"/>
          <w:sz w:val="24"/>
          <w:szCs w:val="24"/>
          <w:lang w:eastAsia="ru-RU"/>
        </w:rPr>
        <w:t>6. </w:t>
      </w:r>
      <w:r w:rsidRPr="00861B5A">
        <w:rPr>
          <w:rFonts w:ascii="PT Astra Serif" w:eastAsia="Calibri" w:hAnsi="PT Astra Serif" w:cs="Times New Roman"/>
          <w:color w:val="000000" w:themeColor="text1"/>
          <w:sz w:val="24"/>
          <w:szCs w:val="24"/>
          <w:lang w:eastAsia="ru-RU"/>
        </w:rPr>
        <w:t>Сумма величин значимости всех критериев, предусмотренных документацией о закупке, составляет сто процентов.</w:t>
      </w:r>
      <w:r w:rsidR="00D700AB" w:rsidRPr="00861B5A">
        <w:rPr>
          <w:rFonts w:ascii="PT Astra Serif" w:eastAsia="Calibri" w:hAnsi="PT Astra Serif" w:cs="Times New Roman"/>
          <w:color w:val="000000" w:themeColor="text1"/>
          <w:sz w:val="24"/>
          <w:szCs w:val="24"/>
          <w:lang w:eastAsia="ru-RU"/>
        </w:rPr>
        <w:t xml:space="preserve"> </w:t>
      </w:r>
    </w:p>
    <w:p w:rsidR="000634DC" w:rsidRPr="00861B5A" w:rsidRDefault="000634DC" w:rsidP="00851D7C">
      <w:pPr>
        <w:spacing w:after="0" w:line="240" w:lineRule="auto"/>
        <w:jc w:val="center"/>
        <w:rPr>
          <w:rFonts w:ascii="PT Astra Serif" w:eastAsia="Times New Roman" w:hAnsi="PT Astra Serif" w:cs="Times New Roman"/>
          <w:b/>
          <w:color w:val="000000" w:themeColor="text1"/>
          <w:sz w:val="24"/>
          <w:szCs w:val="24"/>
          <w:lang w:eastAsia="ru-RU"/>
        </w:rPr>
      </w:pPr>
    </w:p>
    <w:p w:rsidR="00810FC1" w:rsidRPr="00861B5A" w:rsidRDefault="00851D7C" w:rsidP="00105A98">
      <w:pPr>
        <w:spacing w:after="0" w:line="240" w:lineRule="auto"/>
        <w:jc w:val="center"/>
        <w:rPr>
          <w:rFonts w:ascii="PT Astra Serif" w:eastAsia="Times New Roman" w:hAnsi="PT Astra Serif" w:cs="Times New Roman"/>
          <w:b/>
          <w:color w:val="000000" w:themeColor="text1"/>
          <w:sz w:val="24"/>
          <w:szCs w:val="24"/>
          <w:lang w:eastAsia="ru-RU"/>
        </w:rPr>
      </w:pPr>
      <w:r w:rsidRPr="00861B5A">
        <w:rPr>
          <w:rFonts w:ascii="PT Astra Serif" w:eastAsia="Times New Roman" w:hAnsi="PT Astra Serif" w:cs="Times New Roman"/>
          <w:b/>
          <w:color w:val="000000" w:themeColor="text1"/>
          <w:sz w:val="24"/>
          <w:szCs w:val="24"/>
          <w:lang w:eastAsia="ru-RU"/>
        </w:rPr>
        <w:t>9. </w:t>
      </w:r>
      <w:r w:rsidR="00105A98" w:rsidRPr="00861B5A">
        <w:rPr>
          <w:rFonts w:ascii="PT Astra Serif" w:eastAsia="Times New Roman" w:hAnsi="PT Astra Serif" w:cs="Times New Roman"/>
          <w:b/>
          <w:color w:val="000000" w:themeColor="text1"/>
          <w:sz w:val="24"/>
          <w:szCs w:val="24"/>
          <w:lang w:eastAsia="ru-RU"/>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w:t>
      </w:r>
    </w:p>
    <w:p w:rsidR="00105A98" w:rsidRPr="00861B5A" w:rsidRDefault="00105A98" w:rsidP="00105A98">
      <w:pPr>
        <w:spacing w:after="0" w:line="240" w:lineRule="auto"/>
        <w:jc w:val="center"/>
        <w:rPr>
          <w:rFonts w:ascii="PT Astra Serif" w:eastAsia="Times New Roman" w:hAnsi="PT Astra Serif" w:cs="Times New Roman"/>
          <w:b/>
          <w:color w:val="000000" w:themeColor="text1"/>
          <w:sz w:val="24"/>
          <w:szCs w:val="24"/>
          <w:lang w:eastAsia="ru-RU"/>
        </w:rPr>
      </w:pPr>
    </w:p>
    <w:p w:rsidR="00105A98" w:rsidRPr="00861B5A" w:rsidRDefault="00105A98" w:rsidP="00105A98">
      <w:pPr>
        <w:tabs>
          <w:tab w:val="left" w:pos="8458"/>
        </w:tabs>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207. Начальная (максимальная) цена договора, цена договора, заключаемого с единственным поставщиком (исполнителем, подрядчиком), цена единицы товара, работы, услуги определяются заказчиком посредством применения следующих методов:</w:t>
      </w:r>
    </w:p>
    <w:p w:rsidR="00105A98" w:rsidRPr="00861B5A" w:rsidRDefault="00105A98" w:rsidP="00105A98">
      <w:pPr>
        <w:tabs>
          <w:tab w:val="left" w:pos="8458"/>
        </w:tabs>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 метод сопоставимых рыночных цен (анализа рынка);</w:t>
      </w:r>
    </w:p>
    <w:p w:rsidR="00105A98" w:rsidRPr="00861B5A" w:rsidRDefault="00105A98" w:rsidP="00105A98">
      <w:pPr>
        <w:tabs>
          <w:tab w:val="left" w:pos="8458"/>
        </w:tabs>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2) проектно-сметный метод;</w:t>
      </w:r>
    </w:p>
    <w:p w:rsidR="00105A98" w:rsidRPr="00861B5A" w:rsidRDefault="00105A98" w:rsidP="00105A98">
      <w:pPr>
        <w:tabs>
          <w:tab w:val="left" w:pos="8458"/>
        </w:tabs>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3) тарифный метод.</w:t>
      </w:r>
    </w:p>
    <w:p w:rsidR="00105A98" w:rsidRPr="00861B5A" w:rsidRDefault="00105A98" w:rsidP="00105A98">
      <w:pPr>
        <w:tabs>
          <w:tab w:val="left" w:pos="8458"/>
        </w:tabs>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208.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(исполнителем, подрядчиком), цены единицы товара, работы, услуги на основании информации о рыночных ценах товаров, работ, услуг, планируемых к закупкам.</w:t>
      </w:r>
    </w:p>
    <w:p w:rsidR="00105A98" w:rsidRPr="00861B5A" w:rsidRDefault="00105A98" w:rsidP="00105A98">
      <w:pPr>
        <w:tabs>
          <w:tab w:val="left" w:pos="8458"/>
        </w:tabs>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209. При применении метода сопоставимых рыночных цен (анализа рынка) заказчик может использовать коэффициенты и (или) индексы для пересчета цен товаров, работ, услуг с учетом различий в характеристиках товаров, работ, услуг, коммерческих и (или) финансовых условий поставок товаров, выполнения работ, оказания услуг.</w:t>
      </w:r>
    </w:p>
    <w:p w:rsidR="00105A98" w:rsidRPr="00861B5A" w:rsidRDefault="00105A98" w:rsidP="00105A98">
      <w:pPr>
        <w:tabs>
          <w:tab w:val="left" w:pos="8458"/>
        </w:tabs>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210. В целях применения метода сопоставимых рыночных цен (анализа рынка) могут использоваться информация о ценах товаров, работ, услуг, полученная по запросу заказчика у поставщиков (исполнителей, подрядчиков), а также общедоступная информация о ценах товаров, работ, услуг, к которой относятся:</w:t>
      </w:r>
    </w:p>
    <w:p w:rsidR="00105A98" w:rsidRPr="00861B5A" w:rsidRDefault="00105A98" w:rsidP="00105A98">
      <w:pPr>
        <w:tabs>
          <w:tab w:val="left" w:pos="8458"/>
        </w:tabs>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 информация о ценах товаров, работ, услуг, содержащаяся в реестре договоров и (или) реестре контрактов, заключенных заказчиками</w:t>
      </w:r>
      <w:r w:rsidRPr="00861B5A">
        <w:rPr>
          <w:rFonts w:ascii="PT Astra Serif" w:hAnsi="PT Astra Serif"/>
          <w:color w:val="000000" w:themeColor="text1"/>
          <w:sz w:val="24"/>
          <w:szCs w:val="24"/>
        </w:rPr>
        <w:t xml:space="preserve"> </w:t>
      </w:r>
      <w:r w:rsidRPr="00861B5A">
        <w:rPr>
          <w:rFonts w:ascii="PT Astra Serif" w:eastAsia="Calibri" w:hAnsi="PT Astra Serif" w:cs="Times New Roman"/>
          <w:color w:val="000000" w:themeColor="text1"/>
          <w:sz w:val="24"/>
          <w:szCs w:val="24"/>
          <w:lang w:eastAsia="ru-RU"/>
        </w:rPr>
        <w:t>заключенных заказчиками, размещенный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При этом целесообразно принимать в расчет информацию о ценах товаров, работ, услуг, содержащуюся в контрактах/договорах, которые на момент поиска находятся в стадии исполнения или исполнены не позднее последних шести месяцев. Положения настоящего пункта не распространяются на закупки у единственного поставщика (исполнителя, подрядчика) по подпункту 16 пункта 186 настоящего Положения о закупке;</w:t>
      </w:r>
    </w:p>
    <w:p w:rsidR="00105A98" w:rsidRPr="00861B5A" w:rsidRDefault="00105A98" w:rsidP="00105A98">
      <w:pPr>
        <w:tabs>
          <w:tab w:val="left" w:pos="8458"/>
        </w:tabs>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w:t>
      </w:r>
    </w:p>
    <w:p w:rsidR="00105A98" w:rsidRPr="00861B5A" w:rsidRDefault="00105A98" w:rsidP="00105A98">
      <w:pPr>
        <w:tabs>
          <w:tab w:val="left" w:pos="8458"/>
        </w:tabs>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3) данные государственной статистической отчетности о ценах товаров, работ, услуг;</w:t>
      </w:r>
    </w:p>
    <w:p w:rsidR="00105A98" w:rsidRPr="00861B5A" w:rsidRDefault="00105A98" w:rsidP="00105A98">
      <w:pPr>
        <w:tabs>
          <w:tab w:val="left" w:pos="8458"/>
        </w:tabs>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4)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105A98" w:rsidRPr="00861B5A" w:rsidRDefault="00105A98" w:rsidP="00105A98">
      <w:pPr>
        <w:tabs>
          <w:tab w:val="left" w:pos="8458"/>
        </w:tabs>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5)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105A98" w:rsidRPr="00861B5A" w:rsidRDefault="00105A98" w:rsidP="00105A98">
      <w:pPr>
        <w:tabs>
          <w:tab w:val="left" w:pos="8458"/>
        </w:tabs>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6)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иные источники информации.</w:t>
      </w:r>
    </w:p>
    <w:p w:rsidR="00105A98" w:rsidRPr="00861B5A" w:rsidRDefault="00105A98" w:rsidP="00105A98">
      <w:pPr>
        <w:tabs>
          <w:tab w:val="left" w:pos="8458"/>
        </w:tabs>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lastRenderedPageBreak/>
        <w:t xml:space="preserve">211. Запросы о предоставлении информации о ценах товаров, работ, услуг могут направляться посредством почтовой или факсимильной связи, электронной почты либо иным способом. </w:t>
      </w:r>
    </w:p>
    <w:p w:rsidR="00105A98" w:rsidRPr="00861B5A" w:rsidRDefault="00105A98" w:rsidP="00105A98">
      <w:pPr>
        <w:tabs>
          <w:tab w:val="left" w:pos="8458"/>
        </w:tabs>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 xml:space="preserve">212. Заказчик в целях получения информации о ценах товаров, работ, услуг направляет запросы о предоставлении информации о ценах товаров, работ, услуг трем потенциальным поставщикам (исполнителям, подрядчикам). При этом заказчик вправе направить указанный запрос большему количеству потенциальных поставщиков (исполнителей, подрядчиков). </w:t>
      </w:r>
    </w:p>
    <w:p w:rsidR="00105A98" w:rsidRPr="00861B5A" w:rsidRDefault="00105A98" w:rsidP="00105A98">
      <w:pPr>
        <w:tabs>
          <w:tab w:val="left" w:pos="8458"/>
        </w:tabs>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 xml:space="preserve">213. Ответ на запрос о предоставлении информации о ценах товаров, работ, услуг считается полученным заказчиком, если ответ получен в срок, установленный в запросе, а при отсутствии такого срока в запросе - в течение трех рабочих дней с даты его направления. </w:t>
      </w:r>
    </w:p>
    <w:p w:rsidR="00105A98" w:rsidRPr="00861B5A" w:rsidRDefault="00105A98" w:rsidP="00105A98">
      <w:pPr>
        <w:tabs>
          <w:tab w:val="left" w:pos="8458"/>
        </w:tabs>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214. На основе полученных ответов на запрос о предоставлении информации о ценах товаров, работ, услуг заказчик устанавливает начальную (максимальную) цену договора, цену договора, заключаемого с единственным поставщиком (исполнителем, подрядчиком), цену единицы товара, работы, услуги, равную минимальной или средней цене из полученных предложений по формуле (1), но не более чем в размере средств, доведенных до заказчика или имеющихся у заказчика.</w:t>
      </w:r>
    </w:p>
    <w:p w:rsidR="00105A98" w:rsidRPr="00861B5A" w:rsidRDefault="00105A98" w:rsidP="00105A98">
      <w:pPr>
        <w:tabs>
          <w:tab w:val="left" w:pos="8458"/>
        </w:tabs>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 xml:space="preserve"> </w:t>
      </w:r>
      <m:oMath>
        <m:r>
          <w:rPr>
            <w:rFonts w:ascii="Cambria Math" w:eastAsia="Times New Roman" w:hAnsi="Cambria Math" w:cs="Times New Roman"/>
            <w:color w:val="000000" w:themeColor="text1"/>
            <w:sz w:val="24"/>
            <w:szCs w:val="24"/>
            <w:lang w:eastAsia="ru-RU"/>
          </w:rPr>
          <m:t>Н</m:t>
        </m:r>
        <m:d>
          <m:dPr>
            <m:ctrlPr>
              <w:rPr>
                <w:rFonts w:ascii="Cambria Math" w:eastAsia="Times New Roman" w:hAnsi="Cambria Math" w:cs="Times New Roman"/>
                <w:i/>
                <w:color w:val="000000" w:themeColor="text1"/>
                <w:sz w:val="24"/>
                <w:szCs w:val="24"/>
                <w:lang w:eastAsia="ru-RU"/>
              </w:rPr>
            </m:ctrlPr>
          </m:dPr>
          <m:e>
            <m:r>
              <w:rPr>
                <w:rFonts w:ascii="Cambria Math" w:eastAsia="Times New Roman" w:hAnsi="Cambria Math" w:cs="Times New Roman"/>
                <w:color w:val="000000" w:themeColor="text1"/>
                <w:sz w:val="24"/>
                <w:szCs w:val="24"/>
                <w:lang w:eastAsia="ru-RU"/>
              </w:rPr>
              <m:t>М</m:t>
            </m:r>
          </m:e>
        </m:d>
        <m:r>
          <w:rPr>
            <w:rFonts w:ascii="Cambria Math" w:eastAsia="Times New Roman" w:hAnsi="Cambria Math" w:cs="Times New Roman"/>
            <w:color w:val="000000" w:themeColor="text1"/>
            <w:sz w:val="24"/>
            <w:szCs w:val="24"/>
            <w:lang w:eastAsia="ru-RU"/>
          </w:rPr>
          <m:t xml:space="preserve">Ц= </m:t>
        </m:r>
        <m:f>
          <m:fPr>
            <m:ctrlPr>
              <w:rPr>
                <w:rFonts w:ascii="Cambria Math" w:eastAsia="Times New Roman" w:hAnsi="Cambria Math" w:cs="Times New Roman"/>
                <w:i/>
                <w:color w:val="000000" w:themeColor="text1"/>
                <w:sz w:val="24"/>
                <w:szCs w:val="24"/>
                <w:lang w:eastAsia="ru-RU"/>
              </w:rPr>
            </m:ctrlPr>
          </m:fPr>
          <m:num>
            <m:r>
              <w:rPr>
                <w:rFonts w:ascii="Cambria Math" w:eastAsia="Times New Roman" w:hAnsi="Cambria Math" w:cs="Times New Roman"/>
                <w:color w:val="000000" w:themeColor="text1"/>
                <w:sz w:val="24"/>
                <w:szCs w:val="24"/>
                <w:lang w:val="en-US" w:eastAsia="ru-RU"/>
              </w:rPr>
              <m:t>v</m:t>
            </m:r>
          </m:num>
          <m:den>
            <m:r>
              <w:rPr>
                <w:rFonts w:ascii="Cambria Math" w:eastAsia="Times New Roman" w:hAnsi="Cambria Math" w:cs="Times New Roman"/>
                <w:color w:val="000000" w:themeColor="text1"/>
                <w:sz w:val="24"/>
                <w:szCs w:val="24"/>
                <w:lang w:eastAsia="ru-RU"/>
              </w:rPr>
              <m:t>n</m:t>
            </m:r>
          </m:den>
        </m:f>
        <m:r>
          <w:rPr>
            <w:rFonts w:ascii="Cambria Math" w:eastAsia="Times New Roman" w:hAnsi="Cambria Math" w:cs="Times New Roman"/>
            <w:color w:val="000000" w:themeColor="text1"/>
            <w:sz w:val="24"/>
            <w:szCs w:val="24"/>
            <w:lang w:eastAsia="ru-RU"/>
          </w:rPr>
          <m:t xml:space="preserve"> × </m:t>
        </m:r>
        <m:nary>
          <m:naryPr>
            <m:chr m:val="∑"/>
            <m:limLoc m:val="subSup"/>
            <m:ctrlPr>
              <w:rPr>
                <w:rFonts w:ascii="Cambria Math" w:eastAsia="Times New Roman" w:hAnsi="Cambria Math" w:cs="Times New Roman"/>
                <w:i/>
                <w:color w:val="000000" w:themeColor="text1"/>
                <w:sz w:val="24"/>
                <w:szCs w:val="24"/>
                <w:lang w:eastAsia="ru-RU"/>
              </w:rPr>
            </m:ctrlPr>
          </m:naryPr>
          <m:sub>
            <m:r>
              <w:rPr>
                <w:rFonts w:ascii="Cambria Math" w:eastAsia="Times New Roman" w:hAnsi="Cambria Math" w:cs="Times New Roman"/>
                <w:color w:val="000000" w:themeColor="text1"/>
                <w:sz w:val="24"/>
                <w:szCs w:val="24"/>
                <w:lang w:eastAsia="ru-RU"/>
              </w:rPr>
              <m:t>i=1</m:t>
            </m:r>
          </m:sub>
          <m:sup>
            <m:r>
              <w:rPr>
                <w:rFonts w:ascii="Cambria Math" w:eastAsia="Times New Roman" w:hAnsi="Cambria Math" w:cs="Times New Roman"/>
                <w:color w:val="000000" w:themeColor="text1"/>
                <w:sz w:val="24"/>
                <w:szCs w:val="24"/>
                <w:lang w:eastAsia="ru-RU"/>
              </w:rPr>
              <m:t>n</m:t>
            </m:r>
          </m:sup>
          <m:e>
            <m:sSub>
              <m:sSubPr>
                <m:ctrlPr>
                  <w:rPr>
                    <w:rFonts w:ascii="Cambria Math" w:eastAsia="Times New Roman" w:hAnsi="Cambria Math" w:cs="Times New Roman"/>
                    <w:i/>
                    <w:color w:val="000000" w:themeColor="text1"/>
                    <w:sz w:val="24"/>
                    <w:szCs w:val="24"/>
                    <w:lang w:eastAsia="ru-RU"/>
                  </w:rPr>
                </m:ctrlPr>
              </m:sSubPr>
              <m:e>
                <m:r>
                  <w:rPr>
                    <w:rFonts w:ascii="Cambria Math" w:eastAsia="Times New Roman" w:hAnsi="Cambria Math" w:cs="Times New Roman"/>
                    <w:color w:val="000000" w:themeColor="text1"/>
                    <w:sz w:val="24"/>
                    <w:szCs w:val="24"/>
                    <w:lang w:eastAsia="ru-RU"/>
                  </w:rPr>
                  <m:t>ц</m:t>
                </m:r>
              </m:e>
              <m:sub>
                <m:r>
                  <w:rPr>
                    <w:rFonts w:ascii="Cambria Math" w:eastAsia="Times New Roman" w:hAnsi="Cambria Math" w:cs="Times New Roman"/>
                    <w:color w:val="000000" w:themeColor="text1"/>
                    <w:sz w:val="24"/>
                    <w:szCs w:val="24"/>
                    <w:lang w:val="en-US" w:eastAsia="ru-RU"/>
                  </w:rPr>
                  <m:t>i</m:t>
                </m:r>
              </m:sub>
            </m:sSub>
          </m:e>
        </m:nary>
      </m:oMath>
      <w:r w:rsidRPr="00861B5A">
        <w:rPr>
          <w:rFonts w:ascii="PT Astra Serif" w:eastAsia="Calibri" w:hAnsi="PT Astra Serif" w:cs="Times New Roman"/>
          <w:color w:val="000000" w:themeColor="text1"/>
          <w:sz w:val="24"/>
          <w:szCs w:val="24"/>
          <w:lang w:eastAsia="ru-RU"/>
        </w:rPr>
        <w:t xml:space="preserve">         (1),</w:t>
      </w:r>
    </w:p>
    <w:p w:rsidR="00105A98" w:rsidRPr="00861B5A" w:rsidRDefault="00105A98" w:rsidP="00105A98">
      <w:pPr>
        <w:tabs>
          <w:tab w:val="left" w:pos="8458"/>
        </w:tabs>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где:</w:t>
      </w:r>
    </w:p>
    <w:p w:rsidR="00105A98" w:rsidRPr="00861B5A" w:rsidRDefault="00105A98" w:rsidP="00105A98">
      <w:pPr>
        <w:tabs>
          <w:tab w:val="left" w:pos="8458"/>
        </w:tabs>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Н(М)Ц – начальная (максимальная) цена договора, цена договора, заключаемого с единственным поставщиком (исполнителем, подрядчиком), цена единицы товара, работы, услуги, определяемые методом сопоставимых рыночных цен (анализа рынка);</w:t>
      </w:r>
    </w:p>
    <w:p w:rsidR="00105A98" w:rsidRPr="00861B5A" w:rsidRDefault="00105A98" w:rsidP="00105A98">
      <w:pPr>
        <w:tabs>
          <w:tab w:val="left" w:pos="8458"/>
        </w:tabs>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i/>
          <w:color w:val="000000" w:themeColor="text1"/>
          <w:sz w:val="24"/>
          <w:szCs w:val="24"/>
          <w:lang w:eastAsia="ru-RU"/>
        </w:rPr>
        <w:t>v</w:t>
      </w:r>
      <w:r w:rsidRPr="00861B5A">
        <w:rPr>
          <w:rFonts w:ascii="PT Astra Serif" w:eastAsia="Calibri" w:hAnsi="PT Astra Serif" w:cs="Times New Roman"/>
          <w:color w:val="000000" w:themeColor="text1"/>
          <w:sz w:val="24"/>
          <w:szCs w:val="24"/>
          <w:lang w:eastAsia="ru-RU"/>
        </w:rPr>
        <w:t xml:space="preserve"> - количество (объем) закупаемого товара (работы, услуги);</w:t>
      </w:r>
    </w:p>
    <w:p w:rsidR="00105A98" w:rsidRPr="00861B5A" w:rsidRDefault="00105A98" w:rsidP="00105A98">
      <w:pPr>
        <w:tabs>
          <w:tab w:val="left" w:pos="8458"/>
        </w:tabs>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i/>
          <w:color w:val="000000" w:themeColor="text1"/>
          <w:sz w:val="24"/>
          <w:szCs w:val="24"/>
          <w:lang w:eastAsia="ru-RU"/>
        </w:rPr>
        <w:t>n</w:t>
      </w:r>
      <w:r w:rsidRPr="00861B5A">
        <w:rPr>
          <w:rFonts w:ascii="PT Astra Serif" w:eastAsia="Calibri" w:hAnsi="PT Astra Serif" w:cs="Times New Roman"/>
          <w:color w:val="000000" w:themeColor="text1"/>
          <w:sz w:val="24"/>
          <w:szCs w:val="24"/>
          <w:lang w:eastAsia="ru-RU"/>
        </w:rPr>
        <w:t xml:space="preserve"> - количество значений, используемых в расчете;</w:t>
      </w:r>
    </w:p>
    <w:p w:rsidR="00105A98" w:rsidRPr="00861B5A" w:rsidRDefault="00105A98" w:rsidP="00105A98">
      <w:pPr>
        <w:tabs>
          <w:tab w:val="left" w:pos="8458"/>
        </w:tabs>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i/>
          <w:color w:val="000000" w:themeColor="text1"/>
          <w:sz w:val="24"/>
          <w:szCs w:val="24"/>
          <w:lang w:eastAsia="ru-RU"/>
        </w:rPr>
        <w:t>i</w:t>
      </w:r>
      <w:r w:rsidRPr="00861B5A">
        <w:rPr>
          <w:rFonts w:ascii="PT Astra Serif" w:eastAsia="Calibri" w:hAnsi="PT Astra Serif" w:cs="Times New Roman"/>
          <w:color w:val="000000" w:themeColor="text1"/>
          <w:sz w:val="24"/>
          <w:szCs w:val="24"/>
          <w:lang w:eastAsia="ru-RU"/>
        </w:rPr>
        <w:t xml:space="preserve"> - номер источника ценовой информации.</w:t>
      </w:r>
    </w:p>
    <w:p w:rsidR="00105A98" w:rsidRPr="00861B5A" w:rsidRDefault="00105A98" w:rsidP="00105A98">
      <w:pPr>
        <w:tabs>
          <w:tab w:val="left" w:pos="8458"/>
        </w:tabs>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215. В случае если заказчиком получен один ответ на запрос о предоставлении информации о ценах товаров, работ, услуг, заказчик:</w:t>
      </w:r>
    </w:p>
    <w:p w:rsidR="00105A98" w:rsidRPr="00861B5A" w:rsidRDefault="00105A98" w:rsidP="00105A98">
      <w:pPr>
        <w:tabs>
          <w:tab w:val="left" w:pos="8458"/>
        </w:tabs>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 использует информацию о ценах товаров, работ, услуг, указанную в единственном ответе;</w:t>
      </w:r>
    </w:p>
    <w:p w:rsidR="00105A98" w:rsidRPr="00861B5A" w:rsidRDefault="00105A98" w:rsidP="00105A98">
      <w:pPr>
        <w:tabs>
          <w:tab w:val="left" w:pos="8458"/>
        </w:tabs>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2) определяет дополнительную цену товаров, работ, услуг (1 или более), используя иную общедоступную информацию о ценах товаров, работ, услуг, указанную в настоящем порядке, либо повторно направляет запрос о предоставлении информации о ценах товаров, работ, услуг;</w:t>
      </w:r>
    </w:p>
    <w:p w:rsidR="00105A98" w:rsidRPr="00861B5A" w:rsidRDefault="00105A98" w:rsidP="00105A98">
      <w:pPr>
        <w:tabs>
          <w:tab w:val="left" w:pos="8458"/>
        </w:tabs>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3) устанавливает начальную (максимальную) цену договора, цену договора, заключаемого с единственным поставщиком (исполнителем, подрядчиком), цену единицы товара, работы, услуги в соответствии с пунктом 8 настоящего порядка.</w:t>
      </w:r>
    </w:p>
    <w:p w:rsidR="00105A98" w:rsidRPr="00861B5A" w:rsidRDefault="00105A98" w:rsidP="00105A98">
      <w:pPr>
        <w:tabs>
          <w:tab w:val="left" w:pos="8458"/>
        </w:tabs>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216. В случае если заказчиком не получены ответы на запрос о предоставлении информации о ценах товаров, работ, услуг заказчик вправе:</w:t>
      </w:r>
    </w:p>
    <w:p w:rsidR="00105A98" w:rsidRPr="00861B5A" w:rsidRDefault="00105A98" w:rsidP="00105A98">
      <w:pPr>
        <w:tabs>
          <w:tab w:val="left" w:pos="8458"/>
        </w:tabs>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1) повторно направить запрос о предоставлении информации о ценах товаров, работ, услуг. При этом заказчик вправе изменить любую информацию, содержащуюся в запросе;</w:t>
      </w:r>
    </w:p>
    <w:p w:rsidR="00105A98" w:rsidRPr="00861B5A" w:rsidRDefault="00105A98" w:rsidP="00105A98">
      <w:pPr>
        <w:tabs>
          <w:tab w:val="left" w:pos="8458"/>
        </w:tabs>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2) использовать содержащуюся в реестре договоров и (или) реестре контрактов, заключенных заказчиками, информацию о ценах товаров, работ, услуг, удовлетворяющих потребностям заказчика. Заказчик выбирает в реестре договоров и (или) реестре контрактов два последних по дате исполненных контракта и (или) договора. При этом заказчик вправе использовать большее количество исполненных контрактов и (или) договоров. На основе полученной информации о ценах товаров, работ, услуг заказчик устанавливает начальную (максимальную) цену договора, цену договора, заключаемого с единственным поставщиком (исполнителем, подрядчиком), цену единицы товара, работы, услуги, равную минимальной или средней цене из полученных предложений, но не более чем в размере средств, доведенных до заказчика или имеющихся у заказчика</w:t>
      </w:r>
    </w:p>
    <w:p w:rsidR="00105A98" w:rsidRPr="00861B5A" w:rsidRDefault="00105A98" w:rsidP="00105A98">
      <w:pPr>
        <w:tabs>
          <w:tab w:val="left" w:pos="8458"/>
        </w:tabs>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3) использовать иную общедоступную информацию о ценах товаров, работ, услуг, указанную в настоящем порядке.</w:t>
      </w:r>
    </w:p>
    <w:p w:rsidR="00105A98" w:rsidRPr="00861B5A" w:rsidRDefault="00105A98" w:rsidP="00105A98">
      <w:pPr>
        <w:tabs>
          <w:tab w:val="left" w:pos="8458"/>
        </w:tabs>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lastRenderedPageBreak/>
        <w:t>217. Проектно-сметный метод заключается в определении начальной (максимальной) цены договора на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105A98" w:rsidRPr="00861B5A" w:rsidRDefault="00105A98" w:rsidP="00105A98">
      <w:pPr>
        <w:tabs>
          <w:tab w:val="left" w:pos="8458"/>
        </w:tabs>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217.1. Проектно-сметный метод может применяться при обосновании начальной (максимальной) цены договора на текущий ремонт зданий, строений, сооружений, помещений.</w:t>
      </w:r>
    </w:p>
    <w:p w:rsidR="00105A98" w:rsidRPr="00861B5A" w:rsidRDefault="00105A98" w:rsidP="00105A98">
      <w:pPr>
        <w:tabs>
          <w:tab w:val="left" w:pos="8458"/>
        </w:tabs>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217.2. Определение начальной (максимальной) цены договора, предметом которого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исходя из сметной стоимости строительства, реконструкции, капитального ремонта объектов капитального строительства.</w:t>
      </w:r>
    </w:p>
    <w:p w:rsidR="00105A98" w:rsidRPr="00861B5A" w:rsidRDefault="00105A98" w:rsidP="00105A98">
      <w:pPr>
        <w:tabs>
          <w:tab w:val="left" w:pos="8458"/>
        </w:tabs>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218.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(исполнителем, подрядчиком), определяются по регулируемым ценам (тарифам) на товары, работы, услуги.</w:t>
      </w:r>
    </w:p>
    <w:p w:rsidR="00105A98" w:rsidRPr="00861B5A" w:rsidRDefault="00105A98" w:rsidP="00105A98">
      <w:pPr>
        <w:tabs>
          <w:tab w:val="left" w:pos="8458"/>
        </w:tabs>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bookmarkStart w:id="4" w:name="_Hlk81355616"/>
      <w:r w:rsidRPr="00861B5A">
        <w:rPr>
          <w:rFonts w:ascii="PT Astra Serif" w:eastAsia="Calibri" w:hAnsi="PT Astra Serif" w:cs="Times New Roman"/>
          <w:color w:val="000000" w:themeColor="text1"/>
          <w:sz w:val="24"/>
          <w:szCs w:val="24"/>
          <w:lang w:eastAsia="ru-RU"/>
        </w:rPr>
        <w:t>219. При осуществлении неконкурентной закупки у единственного поставщика (исполнителя, подрядчика) в случаях, предусмотренных:</w:t>
      </w:r>
    </w:p>
    <w:p w:rsidR="00105A98" w:rsidRPr="00861B5A" w:rsidRDefault="00105A98" w:rsidP="00105A98">
      <w:pPr>
        <w:tabs>
          <w:tab w:val="left" w:pos="8458"/>
        </w:tabs>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 подпунктами 1, 17 пункта 186 Положения о закупке, цена договора определяется исходя из условий, установленных в указанных подпунктах;</w:t>
      </w:r>
    </w:p>
    <w:p w:rsidR="00105A98" w:rsidRPr="00861B5A" w:rsidRDefault="00105A98" w:rsidP="00105A98">
      <w:pPr>
        <w:tabs>
          <w:tab w:val="left" w:pos="8458"/>
        </w:tabs>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  подпунктами 2, 3 пункта 186 Положения о закупке, цена договора определяется исходя из условий, установленных в п. 12 настоящего порядка (далее Порядок, Приложение №2);</w:t>
      </w:r>
    </w:p>
    <w:p w:rsidR="00105A98" w:rsidRPr="00861B5A" w:rsidRDefault="00105A98" w:rsidP="00105A98">
      <w:pPr>
        <w:tabs>
          <w:tab w:val="left" w:pos="8458"/>
        </w:tabs>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  подпунктами 4, 11, 12, 22 пункта 186 Положения о закупке, цена договора определяется исходя из стоимости услуг (работ) исполнителя, установленных для территории нахождения заказчика, в том числе с учетом законодательства субъекта Российской Федерации;</w:t>
      </w:r>
    </w:p>
    <w:p w:rsidR="00105A98" w:rsidRPr="00861B5A" w:rsidRDefault="00105A98" w:rsidP="00105A98">
      <w:pPr>
        <w:tabs>
          <w:tab w:val="left" w:pos="8458"/>
        </w:tabs>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 подпунктом 5, 16,  26, 27, 38, 39, 40 пункта 186 Положения о закупке, подпунктом 1 пункта 187 Положения о закупке, цена договора определяется по наименьшей цене в соответствии с пунктами 2-10 Приложения №1;</w:t>
      </w:r>
    </w:p>
    <w:p w:rsidR="00105A98" w:rsidRPr="00861B5A" w:rsidRDefault="00105A98" w:rsidP="00105A98">
      <w:pPr>
        <w:tabs>
          <w:tab w:val="left" w:pos="8458"/>
        </w:tabs>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  подпунктами 6, 20, 21 пункта 186 Положения о закупке, цена договора определяется по стоимости услуг исполнителя исходя из получения заказчиком положительных результатов оказания услуг (репутация, опыт и т.п. исполнителя);</w:t>
      </w:r>
    </w:p>
    <w:p w:rsidR="00105A98" w:rsidRPr="00861B5A" w:rsidRDefault="00105A98" w:rsidP="00105A98">
      <w:pPr>
        <w:tabs>
          <w:tab w:val="left" w:pos="8458"/>
        </w:tabs>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 подпунктами 7, 31 пункта 186 Положения о закупке цена договора определяется затратным методом, заключающемся в расчёте цены как суммы произведенных затрат и обычной для определённой сферы деятельности прибыли:</w:t>
      </w:r>
    </w:p>
    <w:p w:rsidR="00105A98" w:rsidRPr="00861B5A" w:rsidRDefault="00105A98" w:rsidP="00105A98">
      <w:pPr>
        <w:tabs>
          <w:tab w:val="left" w:pos="8458"/>
        </w:tabs>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m:oMath>
        <m:r>
          <m:rPr>
            <m:sty m:val="p"/>
          </m:rPr>
          <w:rPr>
            <w:rFonts w:ascii="Cambria Math" w:eastAsia="Calibri" w:hAnsi="Cambria Math" w:cs="Times New Roman"/>
            <w:color w:val="000000" w:themeColor="text1"/>
            <w:sz w:val="24"/>
            <w:szCs w:val="24"/>
            <w:lang w:eastAsia="ru-RU"/>
          </w:rPr>
          <m:t>ЦДЕП=</m:t>
        </m:r>
        <m:nary>
          <m:naryPr>
            <m:chr m:val="∑"/>
            <m:limLoc m:val="undOvr"/>
            <m:subHide m:val="1"/>
            <m:supHide m:val="1"/>
            <m:ctrlPr>
              <w:rPr>
                <w:rFonts w:ascii="Cambria Math" w:eastAsia="Calibri" w:hAnsi="Cambria Math" w:cs="Times New Roman"/>
                <w:color w:val="000000" w:themeColor="text1"/>
                <w:sz w:val="24"/>
                <w:szCs w:val="24"/>
                <w:lang w:eastAsia="ru-RU"/>
              </w:rPr>
            </m:ctrlPr>
          </m:naryPr>
          <m:sub/>
          <m:sup/>
          <m:e>
            <m:sSub>
              <m:sSubPr>
                <m:ctrlPr>
                  <w:rPr>
                    <w:rFonts w:ascii="Cambria Math" w:eastAsia="Calibri" w:hAnsi="Cambria Math" w:cs="Times New Roman"/>
                    <w:color w:val="000000" w:themeColor="text1"/>
                    <w:sz w:val="24"/>
                    <w:szCs w:val="24"/>
                    <w:lang w:eastAsia="ru-RU"/>
                  </w:rPr>
                </m:ctrlPr>
              </m:sSubPr>
              <m:e>
                <m:r>
                  <m:rPr>
                    <m:sty m:val="p"/>
                  </m:rPr>
                  <w:rPr>
                    <w:rFonts w:ascii="Cambria Math" w:eastAsia="Calibri" w:hAnsi="Cambria Math" w:cs="Times New Roman"/>
                    <w:color w:val="000000" w:themeColor="text1"/>
                    <w:sz w:val="24"/>
                    <w:szCs w:val="24"/>
                    <w:lang w:eastAsia="ru-RU"/>
                  </w:rPr>
                  <m:t>З</m:t>
                </m:r>
              </m:e>
              <m:sub>
                <m:r>
                  <m:rPr>
                    <m:sty m:val="p"/>
                  </m:rPr>
                  <w:rPr>
                    <w:rFonts w:ascii="Cambria Math" w:eastAsia="Calibri" w:hAnsi="Cambria Math" w:cs="Times New Roman"/>
                    <w:color w:val="000000" w:themeColor="text1"/>
                    <w:sz w:val="24"/>
                    <w:szCs w:val="24"/>
                    <w:lang w:val="en-US" w:eastAsia="ru-RU"/>
                  </w:rPr>
                  <m:t>i</m:t>
                </m:r>
              </m:sub>
            </m:sSub>
            <m:r>
              <m:rPr>
                <m:sty m:val="p"/>
              </m:rPr>
              <w:rPr>
                <w:rFonts w:ascii="Cambria Math" w:eastAsia="Calibri" w:hAnsi="Cambria Math" w:cs="Times New Roman"/>
                <w:color w:val="000000" w:themeColor="text1"/>
                <w:sz w:val="24"/>
                <w:szCs w:val="24"/>
                <w:lang w:eastAsia="ru-RU"/>
              </w:rPr>
              <m:t>+П</m:t>
            </m:r>
          </m:e>
        </m:nary>
      </m:oMath>
      <w:r w:rsidRPr="00861B5A">
        <w:rPr>
          <w:rFonts w:ascii="PT Astra Serif" w:eastAsia="Calibri" w:hAnsi="PT Astra Serif" w:cs="Times New Roman"/>
          <w:color w:val="000000" w:themeColor="text1"/>
          <w:sz w:val="24"/>
          <w:szCs w:val="24"/>
          <w:lang w:eastAsia="ru-RU"/>
        </w:rPr>
        <w:t xml:space="preserve">, </w:t>
      </w:r>
    </w:p>
    <w:p w:rsidR="00105A98" w:rsidRPr="00861B5A" w:rsidRDefault="00105A98" w:rsidP="00105A98">
      <w:pPr>
        <w:tabs>
          <w:tab w:val="left" w:pos="8458"/>
        </w:tabs>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Где З</w:t>
      </w:r>
      <w:proofErr w:type="spellStart"/>
      <w:r w:rsidRPr="00861B5A">
        <w:rPr>
          <w:rFonts w:ascii="PT Astra Serif" w:eastAsia="Calibri" w:hAnsi="PT Astra Serif" w:cs="Times New Roman"/>
          <w:color w:val="000000" w:themeColor="text1"/>
          <w:sz w:val="24"/>
          <w:szCs w:val="24"/>
          <w:vertAlign w:val="subscript"/>
          <w:lang w:val="en-US" w:eastAsia="ru-RU"/>
        </w:rPr>
        <w:t>i</w:t>
      </w:r>
      <w:proofErr w:type="spellEnd"/>
      <w:r w:rsidRPr="00861B5A">
        <w:rPr>
          <w:rFonts w:ascii="PT Astra Serif" w:eastAsia="Calibri" w:hAnsi="PT Astra Serif" w:cs="Times New Roman"/>
          <w:color w:val="000000" w:themeColor="text1"/>
          <w:sz w:val="24"/>
          <w:szCs w:val="24"/>
          <w:lang w:eastAsia="ru-RU"/>
        </w:rPr>
        <w:t xml:space="preserve"> – статья затрат; П – прибыль.</w:t>
      </w:r>
    </w:p>
    <w:p w:rsidR="00105A98" w:rsidRPr="00861B5A" w:rsidRDefault="00105A98" w:rsidP="00105A98">
      <w:pPr>
        <w:tabs>
          <w:tab w:val="left" w:pos="8458"/>
        </w:tabs>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  подпунктами 8, 10, 14, 15 пункта 186 Положения о закупке, цена договора определяется по стоимости услуг исполнителя исходя из получения заказчиком запланированных, требуемых и необходимых результатов оказания услуг;</w:t>
      </w:r>
    </w:p>
    <w:p w:rsidR="00105A98" w:rsidRPr="00861B5A" w:rsidRDefault="00105A98" w:rsidP="00105A98">
      <w:pPr>
        <w:tabs>
          <w:tab w:val="left" w:pos="8458"/>
        </w:tabs>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 подпунктом 9 пункта 186 Положения о закупке цена договора определяется на основании отчета об оценке рыночной стоимости объекта недвижимости;</w:t>
      </w:r>
    </w:p>
    <w:p w:rsidR="00105A98" w:rsidRPr="00861B5A" w:rsidRDefault="00105A98" w:rsidP="00105A98">
      <w:pPr>
        <w:tabs>
          <w:tab w:val="left" w:pos="8458"/>
        </w:tabs>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  подпунктом 13 пункта 186 Положения о закупке цена договора определяется в соответствии с ценовым предложением издателя;</w:t>
      </w:r>
    </w:p>
    <w:p w:rsidR="00105A98" w:rsidRPr="00861B5A" w:rsidRDefault="00105A98" w:rsidP="00105A98">
      <w:pPr>
        <w:tabs>
          <w:tab w:val="left" w:pos="8458"/>
        </w:tabs>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lastRenderedPageBreak/>
        <w:t>-  подпунктом 19 пункта 186 Положения о закупке, цена договора определяется по стоимости услуг поставщика (исполнителя, подрядчика) исходя из условий гарантийных или лицензионных обязательств по закупленным товарам, работам, услугам;</w:t>
      </w:r>
    </w:p>
    <w:p w:rsidR="00105A98" w:rsidRPr="00861B5A" w:rsidRDefault="00105A98" w:rsidP="00105A98">
      <w:pPr>
        <w:tabs>
          <w:tab w:val="left" w:pos="8458"/>
        </w:tabs>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 подпунктом 23 пункта 186 Положения о закупке цена договора определяется тарифным методом по формуле:</w:t>
      </w:r>
    </w:p>
    <w:p w:rsidR="00105A98" w:rsidRPr="00861B5A" w:rsidRDefault="00105A98" w:rsidP="00105A98">
      <w:pPr>
        <w:tabs>
          <w:tab w:val="left" w:pos="8458"/>
        </w:tabs>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iCs/>
          <w:color w:val="000000" w:themeColor="text1"/>
          <w:sz w:val="24"/>
          <w:szCs w:val="24"/>
          <w:lang w:eastAsia="ru-RU"/>
        </w:rPr>
        <w:t xml:space="preserve">ЦДЕП = v х </w:t>
      </w:r>
      <w:proofErr w:type="spellStart"/>
      <w:r w:rsidRPr="00861B5A">
        <w:rPr>
          <w:rFonts w:ascii="PT Astra Serif" w:eastAsia="Calibri" w:hAnsi="PT Astra Serif" w:cs="Times New Roman"/>
          <w:iCs/>
          <w:color w:val="000000" w:themeColor="text1"/>
          <w:sz w:val="24"/>
          <w:szCs w:val="24"/>
          <w:lang w:eastAsia="ru-RU"/>
        </w:rPr>
        <w:t>ц_тариф</w:t>
      </w:r>
      <w:proofErr w:type="spellEnd"/>
      <w:r w:rsidRPr="00861B5A">
        <w:rPr>
          <w:rFonts w:ascii="PT Astra Serif" w:eastAsia="Calibri" w:hAnsi="PT Astra Serif" w:cs="Times New Roman"/>
          <w:iCs/>
          <w:color w:val="000000" w:themeColor="text1"/>
          <w:sz w:val="24"/>
          <w:szCs w:val="24"/>
          <w:lang w:eastAsia="ru-RU"/>
        </w:rPr>
        <w:t>,</w:t>
      </w:r>
    </w:p>
    <w:p w:rsidR="00105A98" w:rsidRPr="00861B5A" w:rsidRDefault="00105A98" w:rsidP="00105A98">
      <w:pPr>
        <w:tabs>
          <w:tab w:val="left" w:pos="8458"/>
        </w:tabs>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 xml:space="preserve">где: v - количество (объём) закупаемого товара (работы, услуги); </w:t>
      </w:r>
      <w:proofErr w:type="spellStart"/>
      <w:r w:rsidRPr="00861B5A">
        <w:rPr>
          <w:rFonts w:ascii="PT Astra Serif" w:eastAsia="Calibri" w:hAnsi="PT Astra Serif" w:cs="Times New Roman"/>
          <w:color w:val="000000" w:themeColor="text1"/>
          <w:sz w:val="24"/>
          <w:szCs w:val="24"/>
          <w:lang w:eastAsia="ru-RU"/>
        </w:rPr>
        <w:t>ц_тариф</w:t>
      </w:r>
      <w:proofErr w:type="spellEnd"/>
      <w:r w:rsidRPr="00861B5A">
        <w:rPr>
          <w:rFonts w:ascii="PT Astra Serif" w:eastAsia="Calibri" w:hAnsi="PT Astra Serif" w:cs="Times New Roman"/>
          <w:color w:val="000000" w:themeColor="text1"/>
          <w:sz w:val="24"/>
          <w:szCs w:val="24"/>
          <w:lang w:eastAsia="ru-RU"/>
        </w:rPr>
        <w:t xml:space="preserve"> - цена (тариф) единицы товара, работы, услуги, установленная решением общего собрания собственников помещений в многоквартирном доме или открытым конкурсом, проводимым органом местного самоуправления в соответствии с жилищным </w:t>
      </w:r>
      <w:hyperlink r:id="rId12" w:history="1">
        <w:r w:rsidRPr="00861B5A">
          <w:rPr>
            <w:rFonts w:ascii="PT Astra Serif" w:eastAsia="Calibri" w:hAnsi="PT Astra Serif" w:cs="Times New Roman"/>
            <w:color w:val="000000" w:themeColor="text1"/>
            <w:sz w:val="24"/>
            <w:szCs w:val="24"/>
            <w:lang w:eastAsia="ru-RU"/>
          </w:rPr>
          <w:t>законодательством</w:t>
        </w:r>
      </w:hyperlink>
      <w:r w:rsidRPr="00861B5A">
        <w:rPr>
          <w:rFonts w:ascii="PT Astra Serif" w:eastAsia="Calibri" w:hAnsi="PT Astra Serif" w:cs="Times New Roman"/>
          <w:color w:val="000000" w:themeColor="text1"/>
          <w:sz w:val="24"/>
          <w:szCs w:val="24"/>
          <w:lang w:eastAsia="ru-RU"/>
        </w:rPr>
        <w:t>, управляющей компании.</w:t>
      </w:r>
    </w:p>
    <w:p w:rsidR="00105A98" w:rsidRPr="00861B5A" w:rsidRDefault="00105A98" w:rsidP="00105A98">
      <w:pPr>
        <w:tabs>
          <w:tab w:val="left" w:pos="8458"/>
        </w:tabs>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  подпунктом 24 пункта 186 Положения о закупке, цена договора определяется поставщиком (исполнителем, подрядчиком), которого определил организатор мероприятия;</w:t>
      </w:r>
    </w:p>
    <w:p w:rsidR="00105A98" w:rsidRPr="00861B5A" w:rsidRDefault="00105A98" w:rsidP="00105A98">
      <w:pPr>
        <w:tabs>
          <w:tab w:val="left" w:pos="8458"/>
        </w:tabs>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  подпунктом 25 пункта 186 Положения о закупке, цена договора определяется по стоимости услуг исполнителя, который оказывает указанные услуги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оперативное управление или аренду (субаренду);</w:t>
      </w:r>
    </w:p>
    <w:p w:rsidR="00105A98" w:rsidRPr="00861B5A" w:rsidRDefault="00105A98" w:rsidP="00105A98">
      <w:pPr>
        <w:tabs>
          <w:tab w:val="left" w:pos="8458"/>
        </w:tabs>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  подпунктом 28 пункта 186 Положения о закупке, цена договора определяется исходя из расходов, связанных с направлением сотрудника в служебную командировку или с участием в мероприятии (проезд, проживание, наем жилого помещения и т.п.) по стоимости услуг исполнителя, который предоставляет указанные услуги;</w:t>
      </w:r>
    </w:p>
    <w:p w:rsidR="00105A98" w:rsidRPr="00861B5A" w:rsidRDefault="00105A98" w:rsidP="00105A98">
      <w:pPr>
        <w:tabs>
          <w:tab w:val="left" w:pos="8458"/>
        </w:tabs>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 xml:space="preserve">-  подпунктом 30 пункта 186 Положения о закупке, цена договора определяется по стоимости услуг исполнителя исходя из условия, что указанная информация, содержится в документальных, </w:t>
      </w:r>
      <w:proofErr w:type="spellStart"/>
      <w:r w:rsidRPr="00861B5A">
        <w:rPr>
          <w:rFonts w:ascii="PT Astra Serif" w:eastAsia="Calibri" w:hAnsi="PT Astra Serif" w:cs="Times New Roman"/>
          <w:color w:val="000000" w:themeColor="text1"/>
          <w:sz w:val="24"/>
          <w:szCs w:val="24"/>
          <w:lang w:eastAsia="ru-RU"/>
        </w:rPr>
        <w:t>документографических</w:t>
      </w:r>
      <w:proofErr w:type="spellEnd"/>
      <w:r w:rsidRPr="00861B5A">
        <w:rPr>
          <w:rFonts w:ascii="PT Astra Serif" w:eastAsia="Calibri" w:hAnsi="PT Astra Serif" w:cs="Times New Roman"/>
          <w:color w:val="000000" w:themeColor="text1"/>
          <w:sz w:val="24"/>
          <w:szCs w:val="24"/>
          <w:lang w:eastAsia="ru-RU"/>
        </w:rPr>
        <w:t>, реферативных, полнотекстовых зарубежных базах данных и специализированных базах данных международных индексов научного цитирования, только у такого исполнителя;</w:t>
      </w:r>
    </w:p>
    <w:p w:rsidR="00105A98" w:rsidRPr="00861B5A" w:rsidRDefault="00105A98" w:rsidP="00105A98">
      <w:pPr>
        <w:tabs>
          <w:tab w:val="left" w:pos="8458"/>
        </w:tabs>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  подпунктом 32 пункта 186 Положения о закупке, цена договора определяется по стоимости услуг оператора исходя из того, что заказчик уже использует тарифы оператора и переход на тарифы иного оператора нецелесообразен и (или) затруднителен;</w:t>
      </w:r>
    </w:p>
    <w:p w:rsidR="00105A98" w:rsidRPr="00861B5A" w:rsidRDefault="00105A98" w:rsidP="00105A98">
      <w:pPr>
        <w:tabs>
          <w:tab w:val="left" w:pos="8458"/>
        </w:tabs>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  подпунктом 36 пункта 186 Положения о закупке, цена договора определяется по стоимости услуг поставщика (исполнителя, подрядчика) исходя из условия, что результаты интеллектуальной деятельности принадлежат такому поставщику (исполнителю, подрядчику), обладающему исключительным правом на результат интеллектуальной деятельности или на средство индивидуализации, удостоверенным правоустанавливающим документом;</w:t>
      </w:r>
    </w:p>
    <w:p w:rsidR="00105A98" w:rsidRPr="00861B5A" w:rsidRDefault="00105A98" w:rsidP="00105A98">
      <w:pPr>
        <w:tabs>
          <w:tab w:val="left" w:pos="8458"/>
        </w:tabs>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  подпунктом 37 пункта 186 Положения о закупке, цена договора определяется по регулируемым в соответствии с законодательством Российской Федерации ценам (тарифам), по стоимости услуг арендодателя или ссудодателя, за компенсацию его расходов за водоснабжение, водоотведение, канализацию, теплоснабжение, энергоснабжения, по подключению (присоединению) к сетям инженерно-технического обеспечения, обслуживание помещения, страхование помещения, по которому заключен договор аренды (субаренды), безвозмездного пользования (договора ссуды) недвижимого имущества;</w:t>
      </w:r>
    </w:p>
    <w:bookmarkEnd w:id="4"/>
    <w:p w:rsidR="00105A98" w:rsidRPr="00861B5A" w:rsidRDefault="00105A98" w:rsidP="00105A98">
      <w:pPr>
        <w:tabs>
          <w:tab w:val="left" w:pos="8458"/>
        </w:tabs>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 xml:space="preserve">220. 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настоящим порядком цену единицы товара, работы, услуги. </w:t>
      </w:r>
    </w:p>
    <w:p w:rsidR="00105A98" w:rsidRPr="00861B5A" w:rsidRDefault="00105A98" w:rsidP="00105A98">
      <w:pPr>
        <w:tabs>
          <w:tab w:val="left" w:pos="8458"/>
        </w:tabs>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При этом положения настоящего порядка,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w:t>
      </w:r>
    </w:p>
    <w:p w:rsidR="00105A98" w:rsidRPr="00861B5A" w:rsidRDefault="00105A98" w:rsidP="00105A98">
      <w:pPr>
        <w:tabs>
          <w:tab w:val="left" w:pos="8458"/>
        </w:tabs>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lastRenderedPageBreak/>
        <w:t>Максимальное значение цены договора определяется заказчиком с учетом срока поставки товара, выполнения работ, оказания услуг, в пределах доведенных до заказчика или имеющихся у заказчика денежных средств.</w:t>
      </w:r>
    </w:p>
    <w:p w:rsidR="00105A98" w:rsidRPr="00861B5A" w:rsidRDefault="00105A98" w:rsidP="00105A98">
      <w:pPr>
        <w:tabs>
          <w:tab w:val="left" w:pos="8458"/>
        </w:tabs>
        <w:autoSpaceDE w:val="0"/>
        <w:autoSpaceDN w:val="0"/>
        <w:adjustRightInd w:val="0"/>
        <w:spacing w:after="0" w:line="240" w:lineRule="auto"/>
        <w:ind w:firstLine="709"/>
        <w:jc w:val="both"/>
        <w:rPr>
          <w:rFonts w:ascii="PT Astra Serif" w:eastAsia="Calibri" w:hAnsi="PT Astra Serif" w:cs="Times New Roman"/>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221. Информация о ценах товаров, работ, услуг, полученная из реестра договоров и (или) реестра контрактов, должна быть зафиксирована в документе с указанием адреса страницы в информационно-телекоммуникационной сети «Интернет».</w:t>
      </w:r>
    </w:p>
    <w:p w:rsidR="00105A98" w:rsidRPr="00861B5A" w:rsidRDefault="00105A98" w:rsidP="00105A98">
      <w:pPr>
        <w:tabs>
          <w:tab w:val="left" w:pos="8458"/>
        </w:tabs>
        <w:autoSpaceDE w:val="0"/>
        <w:autoSpaceDN w:val="0"/>
        <w:adjustRightInd w:val="0"/>
        <w:spacing w:after="0" w:line="240" w:lineRule="auto"/>
        <w:ind w:firstLine="709"/>
        <w:jc w:val="both"/>
        <w:rPr>
          <w:rFonts w:ascii="PT Astra Serif" w:eastAsia="Times New Roman" w:hAnsi="PT Astra Serif" w:cs="Times New Roman"/>
          <w:b/>
          <w:color w:val="000000" w:themeColor="text1"/>
          <w:sz w:val="24"/>
          <w:szCs w:val="24"/>
          <w:lang w:eastAsia="ru-RU"/>
        </w:rPr>
      </w:pPr>
      <w:r w:rsidRPr="00861B5A">
        <w:rPr>
          <w:rFonts w:ascii="PT Astra Serif" w:eastAsia="Calibri" w:hAnsi="PT Astra Serif" w:cs="Times New Roman"/>
          <w:color w:val="000000" w:themeColor="text1"/>
          <w:sz w:val="24"/>
          <w:szCs w:val="24"/>
          <w:lang w:eastAsia="ru-RU"/>
        </w:rPr>
        <w:t xml:space="preserve">222. Все документы, содержащие информацию о ценах товаров, работ, услуг, использованные для определения и обоснования начальной (максимальной) цены договора, </w:t>
      </w:r>
      <w:r w:rsidRPr="00861B5A">
        <w:rPr>
          <w:rFonts w:ascii="PT Astra Serif" w:eastAsia="Calibri" w:hAnsi="PT Astra Serif" w:cs="Times New Roman"/>
          <w:bCs/>
          <w:color w:val="000000" w:themeColor="text1"/>
          <w:sz w:val="24"/>
          <w:szCs w:val="24"/>
          <w:lang w:eastAsia="ru-RU"/>
        </w:rPr>
        <w:t xml:space="preserve">цены договора, заключаемого с единственным поставщиком (исполнителем, подрядчиком), определения формулы цены, </w:t>
      </w:r>
      <w:r w:rsidRPr="00861B5A">
        <w:rPr>
          <w:rFonts w:ascii="PT Astra Serif" w:eastAsia="Calibri" w:hAnsi="PT Astra Serif" w:cs="Times New Roman"/>
          <w:color w:val="000000" w:themeColor="text1"/>
          <w:sz w:val="24"/>
          <w:szCs w:val="24"/>
          <w:lang w:eastAsia="ru-RU"/>
        </w:rPr>
        <w:t xml:space="preserve">определения и обоснования </w:t>
      </w:r>
      <w:r w:rsidRPr="00861B5A">
        <w:rPr>
          <w:rFonts w:ascii="PT Astra Serif" w:eastAsia="Calibri" w:hAnsi="PT Astra Serif" w:cs="Times New Roman"/>
          <w:bCs/>
          <w:color w:val="000000" w:themeColor="text1"/>
          <w:sz w:val="24"/>
          <w:szCs w:val="24"/>
          <w:lang w:eastAsia="ru-RU"/>
        </w:rPr>
        <w:t>цены единицы товара, работы, услуги, определения максимального значения цены договора</w:t>
      </w:r>
      <w:r w:rsidRPr="00861B5A">
        <w:rPr>
          <w:rFonts w:ascii="PT Astra Serif" w:eastAsia="Calibri" w:hAnsi="PT Astra Serif" w:cs="Times New Roman"/>
          <w:color w:val="000000" w:themeColor="text1"/>
          <w:sz w:val="24"/>
          <w:szCs w:val="24"/>
          <w:lang w:eastAsia="ru-RU"/>
        </w:rPr>
        <w:t>, хранятся в предусмотренном заказчиком порядке хранения.</w:t>
      </w:r>
    </w:p>
    <w:p w:rsidR="00105A98" w:rsidRPr="00861B5A" w:rsidRDefault="00105A98" w:rsidP="00105A98">
      <w:pPr>
        <w:autoSpaceDE w:val="0"/>
        <w:autoSpaceDN w:val="0"/>
        <w:adjustRightInd w:val="0"/>
        <w:spacing w:after="0"/>
        <w:ind w:firstLine="567"/>
        <w:jc w:val="both"/>
        <w:rPr>
          <w:rFonts w:ascii="PT Astra Serif" w:eastAsia="Times New Roman" w:hAnsi="PT Astra Serif" w:cs="Times New Roman"/>
          <w:b/>
          <w:color w:val="000000" w:themeColor="text1"/>
          <w:sz w:val="24"/>
          <w:szCs w:val="24"/>
          <w:lang w:eastAsia="ru-RU"/>
        </w:rPr>
      </w:pPr>
    </w:p>
    <w:p w:rsidR="00105A98" w:rsidRPr="00861B5A" w:rsidRDefault="00105A98" w:rsidP="004836D3">
      <w:pPr>
        <w:spacing w:after="0" w:line="240" w:lineRule="auto"/>
        <w:ind w:firstLine="709"/>
        <w:jc w:val="both"/>
        <w:rPr>
          <w:rFonts w:ascii="PT Astra Serif" w:eastAsia="Times New Roman" w:hAnsi="PT Astra Serif" w:cs="Times New Roman"/>
          <w:color w:val="000000" w:themeColor="text1"/>
          <w:sz w:val="24"/>
          <w:szCs w:val="24"/>
          <w:lang w:eastAsia="ru-RU"/>
        </w:rPr>
      </w:pPr>
    </w:p>
    <w:p w:rsidR="00105A98" w:rsidRPr="00861B5A" w:rsidRDefault="00105A98" w:rsidP="004836D3">
      <w:pPr>
        <w:spacing w:after="0" w:line="240" w:lineRule="auto"/>
        <w:ind w:firstLine="709"/>
        <w:jc w:val="both"/>
        <w:rPr>
          <w:rFonts w:ascii="PT Astra Serif" w:eastAsia="Times New Roman" w:hAnsi="PT Astra Serif" w:cs="Times New Roman"/>
          <w:color w:val="000000" w:themeColor="text1"/>
          <w:sz w:val="24"/>
          <w:szCs w:val="24"/>
          <w:lang w:eastAsia="ru-RU"/>
        </w:rPr>
      </w:pPr>
    </w:p>
    <w:p w:rsidR="00105A98" w:rsidRPr="00861B5A" w:rsidRDefault="00105A98" w:rsidP="004836D3">
      <w:pPr>
        <w:spacing w:after="0" w:line="240" w:lineRule="auto"/>
        <w:ind w:firstLine="709"/>
        <w:jc w:val="both"/>
        <w:rPr>
          <w:rFonts w:ascii="PT Astra Serif" w:eastAsia="Times New Roman" w:hAnsi="PT Astra Serif" w:cs="Times New Roman"/>
          <w:color w:val="000000" w:themeColor="text1"/>
          <w:sz w:val="24"/>
          <w:szCs w:val="24"/>
          <w:lang w:eastAsia="ru-RU"/>
        </w:rPr>
      </w:pPr>
    </w:p>
    <w:p w:rsidR="00105A98" w:rsidRPr="00861B5A" w:rsidRDefault="00105A98" w:rsidP="004836D3">
      <w:pPr>
        <w:spacing w:after="0" w:line="240" w:lineRule="auto"/>
        <w:ind w:firstLine="709"/>
        <w:jc w:val="both"/>
        <w:rPr>
          <w:rFonts w:ascii="PT Astra Serif" w:eastAsia="Times New Roman" w:hAnsi="PT Astra Serif" w:cs="Times New Roman"/>
          <w:color w:val="000000" w:themeColor="text1"/>
          <w:sz w:val="24"/>
          <w:szCs w:val="24"/>
          <w:lang w:eastAsia="ru-RU"/>
        </w:rPr>
      </w:pPr>
    </w:p>
    <w:p w:rsidR="00105A98" w:rsidRPr="00861B5A" w:rsidRDefault="00105A98" w:rsidP="004836D3">
      <w:pPr>
        <w:spacing w:after="0" w:line="240" w:lineRule="auto"/>
        <w:ind w:firstLine="709"/>
        <w:jc w:val="both"/>
        <w:rPr>
          <w:rFonts w:ascii="PT Astra Serif" w:eastAsia="Times New Roman" w:hAnsi="PT Astra Serif" w:cs="Times New Roman"/>
          <w:color w:val="000000" w:themeColor="text1"/>
          <w:sz w:val="24"/>
          <w:szCs w:val="24"/>
          <w:lang w:eastAsia="ru-RU"/>
        </w:rPr>
      </w:pPr>
    </w:p>
    <w:p w:rsidR="00105A98" w:rsidRPr="00861B5A" w:rsidRDefault="00105A98" w:rsidP="004836D3">
      <w:pPr>
        <w:spacing w:after="0" w:line="240" w:lineRule="auto"/>
        <w:ind w:firstLine="709"/>
        <w:jc w:val="both"/>
        <w:rPr>
          <w:rFonts w:ascii="PT Astra Serif" w:eastAsia="Times New Roman" w:hAnsi="PT Astra Serif" w:cs="Times New Roman"/>
          <w:color w:val="000000" w:themeColor="text1"/>
          <w:sz w:val="24"/>
          <w:szCs w:val="24"/>
          <w:lang w:eastAsia="ru-RU"/>
        </w:rPr>
      </w:pPr>
    </w:p>
    <w:p w:rsidR="00105A98" w:rsidRPr="00861B5A" w:rsidRDefault="00105A98" w:rsidP="004836D3">
      <w:pPr>
        <w:spacing w:after="0" w:line="240" w:lineRule="auto"/>
        <w:ind w:firstLine="709"/>
        <w:jc w:val="both"/>
        <w:rPr>
          <w:rFonts w:ascii="PT Astra Serif" w:eastAsia="Times New Roman" w:hAnsi="PT Astra Serif" w:cs="Times New Roman"/>
          <w:color w:val="000000" w:themeColor="text1"/>
          <w:sz w:val="24"/>
          <w:szCs w:val="24"/>
          <w:lang w:eastAsia="ru-RU"/>
        </w:rPr>
      </w:pPr>
    </w:p>
    <w:p w:rsidR="00105A98" w:rsidRPr="00861B5A" w:rsidRDefault="00105A98" w:rsidP="004836D3">
      <w:pPr>
        <w:spacing w:after="0" w:line="240" w:lineRule="auto"/>
        <w:ind w:firstLine="709"/>
        <w:jc w:val="both"/>
        <w:rPr>
          <w:rFonts w:ascii="PT Astra Serif" w:eastAsia="Times New Roman" w:hAnsi="PT Astra Serif" w:cs="Times New Roman"/>
          <w:color w:val="000000" w:themeColor="text1"/>
          <w:sz w:val="24"/>
          <w:szCs w:val="24"/>
          <w:lang w:eastAsia="ru-RU"/>
        </w:rPr>
      </w:pPr>
    </w:p>
    <w:p w:rsidR="00105A98" w:rsidRPr="00861B5A" w:rsidRDefault="00105A98" w:rsidP="004836D3">
      <w:pPr>
        <w:spacing w:after="0" w:line="240" w:lineRule="auto"/>
        <w:ind w:firstLine="709"/>
        <w:jc w:val="both"/>
        <w:rPr>
          <w:rFonts w:ascii="PT Astra Serif" w:eastAsia="Times New Roman" w:hAnsi="PT Astra Serif" w:cs="Times New Roman"/>
          <w:color w:val="000000" w:themeColor="text1"/>
          <w:sz w:val="24"/>
          <w:szCs w:val="24"/>
          <w:lang w:eastAsia="ru-RU"/>
        </w:rPr>
      </w:pPr>
    </w:p>
    <w:p w:rsidR="00105A98" w:rsidRPr="00861B5A" w:rsidRDefault="00105A98" w:rsidP="004836D3">
      <w:pPr>
        <w:spacing w:after="0" w:line="240" w:lineRule="auto"/>
        <w:ind w:firstLine="709"/>
        <w:jc w:val="both"/>
        <w:rPr>
          <w:rFonts w:ascii="PT Astra Serif" w:eastAsia="Times New Roman" w:hAnsi="PT Astra Serif" w:cs="Times New Roman"/>
          <w:color w:val="000000" w:themeColor="text1"/>
          <w:sz w:val="24"/>
          <w:szCs w:val="24"/>
          <w:lang w:eastAsia="ru-RU"/>
        </w:rPr>
      </w:pPr>
    </w:p>
    <w:p w:rsidR="00EF5D41" w:rsidRPr="00861B5A" w:rsidRDefault="00EF5D41" w:rsidP="00810FC1">
      <w:pPr>
        <w:spacing w:after="0" w:line="240" w:lineRule="auto"/>
        <w:jc w:val="right"/>
        <w:rPr>
          <w:rFonts w:ascii="PT Astra Serif" w:eastAsia="Times New Roman" w:hAnsi="PT Astra Serif" w:cs="Times New Roman"/>
          <w:color w:val="000000" w:themeColor="text1"/>
          <w:sz w:val="24"/>
          <w:szCs w:val="24"/>
          <w:lang w:eastAsia="ru-RU"/>
        </w:rPr>
      </w:pPr>
      <w:bookmarkStart w:id="5" w:name="_Toc390071086"/>
    </w:p>
    <w:p w:rsidR="00EF5D41" w:rsidRPr="00861B5A" w:rsidRDefault="00EF5D41" w:rsidP="00810FC1">
      <w:pPr>
        <w:spacing w:after="0" w:line="240" w:lineRule="auto"/>
        <w:jc w:val="right"/>
        <w:rPr>
          <w:rFonts w:ascii="PT Astra Serif" w:eastAsia="Times New Roman" w:hAnsi="PT Astra Serif" w:cs="Times New Roman"/>
          <w:color w:val="000000" w:themeColor="text1"/>
          <w:sz w:val="24"/>
          <w:szCs w:val="24"/>
          <w:lang w:eastAsia="ru-RU"/>
        </w:rPr>
      </w:pPr>
    </w:p>
    <w:p w:rsidR="00EF5D41" w:rsidRPr="00861B5A" w:rsidRDefault="00EF5D41" w:rsidP="00810FC1">
      <w:pPr>
        <w:spacing w:after="0" w:line="240" w:lineRule="auto"/>
        <w:jc w:val="right"/>
        <w:rPr>
          <w:rFonts w:ascii="PT Astra Serif" w:eastAsia="Times New Roman" w:hAnsi="PT Astra Serif" w:cs="Times New Roman"/>
          <w:color w:val="000000" w:themeColor="text1"/>
          <w:sz w:val="24"/>
          <w:szCs w:val="24"/>
          <w:lang w:eastAsia="ru-RU"/>
        </w:rPr>
      </w:pPr>
    </w:p>
    <w:p w:rsidR="00EF5D41" w:rsidRPr="00861B5A" w:rsidRDefault="00EF5D41" w:rsidP="00810FC1">
      <w:pPr>
        <w:spacing w:after="0" w:line="240" w:lineRule="auto"/>
        <w:jc w:val="right"/>
        <w:rPr>
          <w:rFonts w:ascii="PT Astra Serif" w:eastAsia="Times New Roman" w:hAnsi="PT Astra Serif" w:cs="Times New Roman"/>
          <w:color w:val="000000" w:themeColor="text1"/>
          <w:sz w:val="24"/>
          <w:szCs w:val="24"/>
          <w:lang w:eastAsia="ru-RU"/>
        </w:rPr>
      </w:pPr>
    </w:p>
    <w:p w:rsidR="00EF5D41" w:rsidRPr="00861B5A" w:rsidRDefault="00EF5D41" w:rsidP="00810FC1">
      <w:pPr>
        <w:spacing w:after="0" w:line="240" w:lineRule="auto"/>
        <w:jc w:val="right"/>
        <w:rPr>
          <w:rFonts w:ascii="PT Astra Serif" w:eastAsia="Times New Roman" w:hAnsi="PT Astra Serif" w:cs="Times New Roman"/>
          <w:color w:val="000000" w:themeColor="text1"/>
          <w:sz w:val="24"/>
          <w:szCs w:val="24"/>
          <w:lang w:eastAsia="ru-RU"/>
        </w:rPr>
      </w:pPr>
    </w:p>
    <w:p w:rsidR="00EF5D41" w:rsidRPr="00861B5A" w:rsidRDefault="00EF5D41" w:rsidP="00810FC1">
      <w:pPr>
        <w:spacing w:after="0" w:line="240" w:lineRule="auto"/>
        <w:jc w:val="right"/>
        <w:rPr>
          <w:rFonts w:ascii="PT Astra Serif" w:eastAsia="Times New Roman" w:hAnsi="PT Astra Serif" w:cs="Times New Roman"/>
          <w:color w:val="000000" w:themeColor="text1"/>
          <w:sz w:val="24"/>
          <w:szCs w:val="24"/>
          <w:lang w:eastAsia="ru-RU"/>
        </w:rPr>
      </w:pPr>
    </w:p>
    <w:p w:rsidR="00EF5D41" w:rsidRPr="00861B5A" w:rsidRDefault="00EF5D41" w:rsidP="00810FC1">
      <w:pPr>
        <w:spacing w:after="0" w:line="240" w:lineRule="auto"/>
        <w:jc w:val="right"/>
        <w:rPr>
          <w:rFonts w:ascii="PT Astra Serif" w:eastAsia="Times New Roman" w:hAnsi="PT Astra Serif" w:cs="Times New Roman"/>
          <w:color w:val="000000" w:themeColor="text1"/>
          <w:sz w:val="24"/>
          <w:szCs w:val="24"/>
          <w:lang w:eastAsia="ru-RU"/>
        </w:rPr>
      </w:pPr>
    </w:p>
    <w:p w:rsidR="00EF5D41" w:rsidRPr="00861B5A" w:rsidRDefault="00EF5D41" w:rsidP="00810FC1">
      <w:pPr>
        <w:spacing w:after="0" w:line="240" w:lineRule="auto"/>
        <w:jc w:val="right"/>
        <w:rPr>
          <w:rFonts w:ascii="PT Astra Serif" w:eastAsia="Times New Roman" w:hAnsi="PT Astra Serif" w:cs="Times New Roman"/>
          <w:color w:val="000000" w:themeColor="text1"/>
          <w:sz w:val="24"/>
          <w:szCs w:val="24"/>
          <w:lang w:eastAsia="ru-RU"/>
        </w:rPr>
      </w:pPr>
    </w:p>
    <w:p w:rsidR="00EF5D41" w:rsidRPr="00861B5A" w:rsidRDefault="00EF5D41" w:rsidP="00810FC1">
      <w:pPr>
        <w:spacing w:after="0" w:line="240" w:lineRule="auto"/>
        <w:jc w:val="right"/>
        <w:rPr>
          <w:rFonts w:ascii="PT Astra Serif" w:eastAsia="Times New Roman" w:hAnsi="PT Astra Serif" w:cs="Times New Roman"/>
          <w:color w:val="000000" w:themeColor="text1"/>
          <w:sz w:val="24"/>
          <w:szCs w:val="24"/>
          <w:lang w:eastAsia="ru-RU"/>
        </w:rPr>
      </w:pPr>
    </w:p>
    <w:p w:rsidR="00EF5D41" w:rsidRPr="00861B5A" w:rsidRDefault="00EF5D41" w:rsidP="00810FC1">
      <w:pPr>
        <w:spacing w:after="0" w:line="240" w:lineRule="auto"/>
        <w:jc w:val="right"/>
        <w:rPr>
          <w:rFonts w:ascii="PT Astra Serif" w:eastAsia="Times New Roman" w:hAnsi="PT Astra Serif" w:cs="Times New Roman"/>
          <w:color w:val="000000" w:themeColor="text1"/>
          <w:sz w:val="24"/>
          <w:szCs w:val="24"/>
          <w:lang w:eastAsia="ru-RU"/>
        </w:rPr>
      </w:pPr>
    </w:p>
    <w:p w:rsidR="00EF5D41" w:rsidRPr="00861B5A" w:rsidRDefault="00EF5D41" w:rsidP="00810FC1">
      <w:pPr>
        <w:spacing w:after="0" w:line="240" w:lineRule="auto"/>
        <w:jc w:val="right"/>
        <w:rPr>
          <w:rFonts w:ascii="PT Astra Serif" w:eastAsia="Times New Roman" w:hAnsi="PT Astra Serif" w:cs="Times New Roman"/>
          <w:color w:val="000000" w:themeColor="text1"/>
          <w:sz w:val="24"/>
          <w:szCs w:val="24"/>
          <w:lang w:eastAsia="ru-RU"/>
        </w:rPr>
      </w:pPr>
    </w:p>
    <w:p w:rsidR="00EF5D41" w:rsidRPr="00861B5A" w:rsidRDefault="00EF5D41" w:rsidP="00810FC1">
      <w:pPr>
        <w:spacing w:after="0" w:line="240" w:lineRule="auto"/>
        <w:jc w:val="right"/>
        <w:rPr>
          <w:rFonts w:ascii="PT Astra Serif" w:eastAsia="Times New Roman" w:hAnsi="PT Astra Serif" w:cs="Times New Roman"/>
          <w:color w:val="000000" w:themeColor="text1"/>
          <w:sz w:val="24"/>
          <w:szCs w:val="24"/>
          <w:lang w:eastAsia="ru-RU"/>
        </w:rPr>
      </w:pPr>
    </w:p>
    <w:p w:rsidR="000A0101" w:rsidRDefault="000A0101" w:rsidP="00810FC1">
      <w:pPr>
        <w:spacing w:after="0" w:line="240" w:lineRule="auto"/>
        <w:jc w:val="right"/>
        <w:rPr>
          <w:rFonts w:ascii="PT Astra Serif" w:eastAsia="Times New Roman" w:hAnsi="PT Astra Serif" w:cs="Times New Roman"/>
          <w:color w:val="000000" w:themeColor="text1"/>
          <w:sz w:val="24"/>
          <w:szCs w:val="24"/>
          <w:lang w:eastAsia="ru-RU"/>
        </w:rPr>
      </w:pPr>
    </w:p>
    <w:p w:rsidR="000A0101" w:rsidRDefault="000A0101" w:rsidP="00810FC1">
      <w:pPr>
        <w:spacing w:after="0" w:line="240" w:lineRule="auto"/>
        <w:jc w:val="right"/>
        <w:rPr>
          <w:rFonts w:ascii="PT Astra Serif" w:eastAsia="Times New Roman" w:hAnsi="PT Astra Serif" w:cs="Times New Roman"/>
          <w:color w:val="000000" w:themeColor="text1"/>
          <w:sz w:val="24"/>
          <w:szCs w:val="24"/>
          <w:lang w:eastAsia="ru-RU"/>
        </w:rPr>
      </w:pPr>
    </w:p>
    <w:p w:rsidR="000A0101" w:rsidRDefault="000A0101" w:rsidP="00810FC1">
      <w:pPr>
        <w:spacing w:after="0" w:line="240" w:lineRule="auto"/>
        <w:jc w:val="right"/>
        <w:rPr>
          <w:rFonts w:ascii="PT Astra Serif" w:eastAsia="Times New Roman" w:hAnsi="PT Astra Serif" w:cs="Times New Roman"/>
          <w:color w:val="000000" w:themeColor="text1"/>
          <w:sz w:val="24"/>
          <w:szCs w:val="24"/>
          <w:lang w:eastAsia="ru-RU"/>
        </w:rPr>
      </w:pPr>
    </w:p>
    <w:p w:rsidR="000A0101" w:rsidRDefault="000A0101" w:rsidP="00810FC1">
      <w:pPr>
        <w:spacing w:after="0" w:line="240" w:lineRule="auto"/>
        <w:jc w:val="right"/>
        <w:rPr>
          <w:rFonts w:ascii="PT Astra Serif" w:eastAsia="Times New Roman" w:hAnsi="PT Astra Serif" w:cs="Times New Roman"/>
          <w:color w:val="000000" w:themeColor="text1"/>
          <w:sz w:val="24"/>
          <w:szCs w:val="24"/>
          <w:lang w:eastAsia="ru-RU"/>
        </w:rPr>
      </w:pPr>
    </w:p>
    <w:p w:rsidR="000A0101" w:rsidRDefault="000A0101" w:rsidP="00810FC1">
      <w:pPr>
        <w:spacing w:after="0" w:line="240" w:lineRule="auto"/>
        <w:jc w:val="right"/>
        <w:rPr>
          <w:rFonts w:ascii="PT Astra Serif" w:eastAsia="Times New Roman" w:hAnsi="PT Astra Serif" w:cs="Times New Roman"/>
          <w:color w:val="000000" w:themeColor="text1"/>
          <w:sz w:val="24"/>
          <w:szCs w:val="24"/>
          <w:lang w:eastAsia="ru-RU"/>
        </w:rPr>
      </w:pPr>
    </w:p>
    <w:p w:rsidR="000A0101" w:rsidRDefault="000A0101" w:rsidP="00810FC1">
      <w:pPr>
        <w:spacing w:after="0" w:line="240" w:lineRule="auto"/>
        <w:jc w:val="right"/>
        <w:rPr>
          <w:rFonts w:ascii="PT Astra Serif" w:eastAsia="Times New Roman" w:hAnsi="PT Astra Serif" w:cs="Times New Roman"/>
          <w:color w:val="000000" w:themeColor="text1"/>
          <w:sz w:val="24"/>
          <w:szCs w:val="24"/>
          <w:lang w:eastAsia="ru-RU"/>
        </w:rPr>
      </w:pPr>
    </w:p>
    <w:p w:rsidR="000A0101" w:rsidRDefault="000A0101" w:rsidP="00810FC1">
      <w:pPr>
        <w:spacing w:after="0" w:line="240" w:lineRule="auto"/>
        <w:jc w:val="right"/>
        <w:rPr>
          <w:rFonts w:ascii="PT Astra Serif" w:eastAsia="Times New Roman" w:hAnsi="PT Astra Serif" w:cs="Times New Roman"/>
          <w:color w:val="000000" w:themeColor="text1"/>
          <w:sz w:val="24"/>
          <w:szCs w:val="24"/>
          <w:lang w:eastAsia="ru-RU"/>
        </w:rPr>
      </w:pPr>
    </w:p>
    <w:p w:rsidR="000A0101" w:rsidRDefault="000A0101" w:rsidP="00810FC1">
      <w:pPr>
        <w:spacing w:after="0" w:line="240" w:lineRule="auto"/>
        <w:jc w:val="right"/>
        <w:rPr>
          <w:rFonts w:ascii="PT Astra Serif" w:eastAsia="Times New Roman" w:hAnsi="PT Astra Serif" w:cs="Times New Roman"/>
          <w:color w:val="000000" w:themeColor="text1"/>
          <w:sz w:val="24"/>
          <w:szCs w:val="24"/>
          <w:lang w:eastAsia="ru-RU"/>
        </w:rPr>
      </w:pPr>
    </w:p>
    <w:p w:rsidR="000A0101" w:rsidRDefault="000A0101" w:rsidP="00810FC1">
      <w:pPr>
        <w:spacing w:after="0" w:line="240" w:lineRule="auto"/>
        <w:jc w:val="right"/>
        <w:rPr>
          <w:rFonts w:ascii="PT Astra Serif" w:eastAsia="Times New Roman" w:hAnsi="PT Astra Serif" w:cs="Times New Roman"/>
          <w:color w:val="000000" w:themeColor="text1"/>
          <w:sz w:val="24"/>
          <w:szCs w:val="24"/>
          <w:lang w:eastAsia="ru-RU"/>
        </w:rPr>
      </w:pPr>
    </w:p>
    <w:p w:rsidR="000A0101" w:rsidRDefault="000A0101" w:rsidP="00810FC1">
      <w:pPr>
        <w:spacing w:after="0" w:line="240" w:lineRule="auto"/>
        <w:jc w:val="right"/>
        <w:rPr>
          <w:rFonts w:ascii="PT Astra Serif" w:eastAsia="Times New Roman" w:hAnsi="PT Astra Serif" w:cs="Times New Roman"/>
          <w:color w:val="000000" w:themeColor="text1"/>
          <w:sz w:val="24"/>
          <w:szCs w:val="24"/>
          <w:lang w:eastAsia="ru-RU"/>
        </w:rPr>
      </w:pPr>
    </w:p>
    <w:p w:rsidR="000A0101" w:rsidRDefault="000A0101" w:rsidP="00810FC1">
      <w:pPr>
        <w:spacing w:after="0" w:line="240" w:lineRule="auto"/>
        <w:jc w:val="right"/>
        <w:rPr>
          <w:rFonts w:ascii="PT Astra Serif" w:eastAsia="Times New Roman" w:hAnsi="PT Astra Serif" w:cs="Times New Roman"/>
          <w:color w:val="000000" w:themeColor="text1"/>
          <w:sz w:val="24"/>
          <w:szCs w:val="24"/>
          <w:lang w:eastAsia="ru-RU"/>
        </w:rPr>
      </w:pPr>
    </w:p>
    <w:p w:rsidR="000A0101" w:rsidRDefault="000A0101" w:rsidP="00810FC1">
      <w:pPr>
        <w:spacing w:after="0" w:line="240" w:lineRule="auto"/>
        <w:jc w:val="right"/>
        <w:rPr>
          <w:rFonts w:ascii="PT Astra Serif" w:eastAsia="Times New Roman" w:hAnsi="PT Astra Serif" w:cs="Times New Roman"/>
          <w:color w:val="000000" w:themeColor="text1"/>
          <w:sz w:val="24"/>
          <w:szCs w:val="24"/>
          <w:lang w:eastAsia="ru-RU"/>
        </w:rPr>
      </w:pPr>
    </w:p>
    <w:p w:rsidR="000A0101" w:rsidRDefault="000A0101" w:rsidP="00810FC1">
      <w:pPr>
        <w:spacing w:after="0" w:line="240" w:lineRule="auto"/>
        <w:jc w:val="right"/>
        <w:rPr>
          <w:rFonts w:ascii="PT Astra Serif" w:eastAsia="Times New Roman" w:hAnsi="PT Astra Serif" w:cs="Times New Roman"/>
          <w:color w:val="000000" w:themeColor="text1"/>
          <w:sz w:val="24"/>
          <w:szCs w:val="24"/>
          <w:lang w:eastAsia="ru-RU"/>
        </w:rPr>
      </w:pPr>
    </w:p>
    <w:p w:rsidR="000A0101" w:rsidRDefault="000A0101" w:rsidP="00810FC1">
      <w:pPr>
        <w:spacing w:after="0" w:line="240" w:lineRule="auto"/>
        <w:jc w:val="right"/>
        <w:rPr>
          <w:rFonts w:ascii="PT Astra Serif" w:eastAsia="Times New Roman" w:hAnsi="PT Astra Serif" w:cs="Times New Roman"/>
          <w:color w:val="000000" w:themeColor="text1"/>
          <w:sz w:val="24"/>
          <w:szCs w:val="24"/>
          <w:lang w:eastAsia="ru-RU"/>
        </w:rPr>
      </w:pPr>
    </w:p>
    <w:p w:rsidR="000A0101" w:rsidRDefault="000A0101" w:rsidP="00810FC1">
      <w:pPr>
        <w:spacing w:after="0" w:line="240" w:lineRule="auto"/>
        <w:jc w:val="right"/>
        <w:rPr>
          <w:rFonts w:ascii="PT Astra Serif" w:eastAsia="Times New Roman" w:hAnsi="PT Astra Serif" w:cs="Times New Roman"/>
          <w:color w:val="000000" w:themeColor="text1"/>
          <w:sz w:val="24"/>
          <w:szCs w:val="24"/>
          <w:lang w:eastAsia="ru-RU"/>
        </w:rPr>
      </w:pPr>
    </w:p>
    <w:p w:rsidR="000A0101" w:rsidRDefault="000A0101" w:rsidP="00810FC1">
      <w:pPr>
        <w:spacing w:after="0" w:line="240" w:lineRule="auto"/>
        <w:jc w:val="right"/>
        <w:rPr>
          <w:rFonts w:ascii="PT Astra Serif" w:eastAsia="Times New Roman" w:hAnsi="PT Astra Serif" w:cs="Times New Roman"/>
          <w:color w:val="000000" w:themeColor="text1"/>
          <w:sz w:val="24"/>
          <w:szCs w:val="24"/>
          <w:lang w:eastAsia="ru-RU"/>
        </w:rPr>
      </w:pPr>
    </w:p>
    <w:p w:rsidR="000A0101" w:rsidRDefault="000A0101" w:rsidP="00810FC1">
      <w:pPr>
        <w:spacing w:after="0" w:line="240" w:lineRule="auto"/>
        <w:jc w:val="right"/>
        <w:rPr>
          <w:rFonts w:ascii="PT Astra Serif" w:eastAsia="Times New Roman" w:hAnsi="PT Astra Serif" w:cs="Times New Roman"/>
          <w:color w:val="000000" w:themeColor="text1"/>
          <w:sz w:val="24"/>
          <w:szCs w:val="24"/>
          <w:lang w:eastAsia="ru-RU"/>
        </w:rPr>
      </w:pPr>
    </w:p>
    <w:p w:rsidR="000A0101" w:rsidRDefault="000A0101" w:rsidP="00810FC1">
      <w:pPr>
        <w:spacing w:after="0" w:line="240" w:lineRule="auto"/>
        <w:jc w:val="right"/>
        <w:rPr>
          <w:rFonts w:ascii="PT Astra Serif" w:eastAsia="Times New Roman" w:hAnsi="PT Astra Serif" w:cs="Times New Roman"/>
          <w:color w:val="000000" w:themeColor="text1"/>
          <w:sz w:val="24"/>
          <w:szCs w:val="24"/>
          <w:lang w:eastAsia="ru-RU"/>
        </w:rPr>
      </w:pPr>
    </w:p>
    <w:p w:rsidR="00810FC1" w:rsidRPr="00861B5A" w:rsidRDefault="00810FC1" w:rsidP="00810FC1">
      <w:pPr>
        <w:spacing w:after="0" w:line="240" w:lineRule="auto"/>
        <w:jc w:val="right"/>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Приложение № 1</w:t>
      </w:r>
    </w:p>
    <w:p w:rsidR="00810FC1" w:rsidRPr="00861B5A" w:rsidRDefault="00810FC1" w:rsidP="00810FC1">
      <w:pPr>
        <w:spacing w:after="0" w:line="240" w:lineRule="auto"/>
        <w:jc w:val="right"/>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к Положению о закупке</w:t>
      </w:r>
    </w:p>
    <w:p w:rsidR="00810FC1" w:rsidRPr="00861B5A" w:rsidRDefault="00810FC1" w:rsidP="00D6183E">
      <w:pPr>
        <w:spacing w:after="0" w:line="240" w:lineRule="auto"/>
        <w:jc w:val="right"/>
        <w:rPr>
          <w:rFonts w:ascii="PT Astra Serif" w:eastAsia="Times New Roman" w:hAnsi="PT Astra Serif" w:cs="Times New Roman"/>
          <w:color w:val="000000" w:themeColor="text1"/>
          <w:sz w:val="24"/>
          <w:szCs w:val="24"/>
          <w:lang w:eastAsia="ru-RU"/>
        </w:rPr>
      </w:pPr>
      <w:r w:rsidRPr="00861B5A">
        <w:rPr>
          <w:rFonts w:ascii="PT Astra Serif" w:eastAsia="Times New Roman" w:hAnsi="PT Astra Serif" w:cs="Times New Roman"/>
          <w:color w:val="000000" w:themeColor="text1"/>
          <w:sz w:val="24"/>
          <w:szCs w:val="24"/>
          <w:lang w:eastAsia="ru-RU"/>
        </w:rPr>
        <w:t>ОГ</w:t>
      </w:r>
      <w:r w:rsidR="00D6183E" w:rsidRPr="00861B5A">
        <w:rPr>
          <w:rFonts w:ascii="PT Astra Serif" w:eastAsia="Times New Roman" w:hAnsi="PT Astra Serif" w:cs="Times New Roman"/>
          <w:color w:val="000000" w:themeColor="text1"/>
          <w:sz w:val="24"/>
          <w:szCs w:val="24"/>
          <w:lang w:eastAsia="ru-RU"/>
        </w:rPr>
        <w:t>А</w:t>
      </w:r>
      <w:r w:rsidRPr="00861B5A">
        <w:rPr>
          <w:rFonts w:ascii="PT Astra Serif" w:eastAsia="Times New Roman" w:hAnsi="PT Astra Serif" w:cs="Times New Roman"/>
          <w:color w:val="000000" w:themeColor="text1"/>
          <w:sz w:val="24"/>
          <w:szCs w:val="24"/>
          <w:lang w:eastAsia="ru-RU"/>
        </w:rPr>
        <w:t xml:space="preserve">ПОУ </w:t>
      </w:r>
      <w:r w:rsidR="00D6183E" w:rsidRPr="00861B5A">
        <w:rPr>
          <w:rFonts w:ascii="PT Astra Serif" w:eastAsia="Times New Roman" w:hAnsi="PT Astra Serif" w:cs="Times New Roman"/>
          <w:color w:val="000000" w:themeColor="text1"/>
          <w:sz w:val="24"/>
          <w:szCs w:val="24"/>
          <w:lang w:eastAsia="ru-RU"/>
        </w:rPr>
        <w:t>«Томский музыкальный колледж имени Э.В. Денисова»,</w:t>
      </w:r>
    </w:p>
    <w:p w:rsidR="00810FC1" w:rsidRPr="00861B5A" w:rsidRDefault="00810FC1" w:rsidP="00A730BA">
      <w:pPr>
        <w:keepNext/>
        <w:spacing w:after="0" w:line="240" w:lineRule="auto"/>
        <w:ind w:firstLine="709"/>
        <w:jc w:val="center"/>
        <w:outlineLvl w:val="0"/>
        <w:rPr>
          <w:rFonts w:ascii="PT Astra Serif" w:eastAsia="Times New Roman" w:hAnsi="PT Astra Serif" w:cs="Times New Roman"/>
          <w:color w:val="000000" w:themeColor="text1"/>
          <w:sz w:val="24"/>
          <w:szCs w:val="24"/>
          <w:lang w:eastAsia="ru-RU"/>
        </w:rPr>
      </w:pPr>
    </w:p>
    <w:p w:rsidR="00810FC1" w:rsidRPr="00861B5A" w:rsidRDefault="00810FC1" w:rsidP="00A730BA">
      <w:pPr>
        <w:keepNext/>
        <w:spacing w:after="0" w:line="240" w:lineRule="auto"/>
        <w:ind w:firstLine="709"/>
        <w:jc w:val="center"/>
        <w:outlineLvl w:val="0"/>
        <w:rPr>
          <w:rFonts w:ascii="PT Astra Serif" w:eastAsia="Times New Roman" w:hAnsi="PT Astra Serif" w:cs="Times New Roman"/>
          <w:color w:val="000000" w:themeColor="text1"/>
          <w:sz w:val="24"/>
          <w:szCs w:val="24"/>
          <w:lang w:eastAsia="ru-RU"/>
        </w:rPr>
      </w:pPr>
    </w:p>
    <w:p w:rsidR="00810FC1" w:rsidRPr="00861B5A" w:rsidRDefault="00810FC1" w:rsidP="00A730BA">
      <w:pPr>
        <w:keepNext/>
        <w:spacing w:after="0" w:line="240" w:lineRule="auto"/>
        <w:ind w:firstLine="709"/>
        <w:jc w:val="center"/>
        <w:outlineLvl w:val="0"/>
        <w:rPr>
          <w:rFonts w:ascii="PT Astra Serif" w:eastAsia="Times New Roman" w:hAnsi="PT Astra Serif" w:cs="Times New Roman"/>
          <w:bCs/>
          <w:color w:val="000000" w:themeColor="text1"/>
          <w:kern w:val="32"/>
          <w:sz w:val="24"/>
          <w:szCs w:val="24"/>
          <w:lang w:eastAsia="x-none"/>
        </w:rPr>
      </w:pPr>
    </w:p>
    <w:bookmarkEnd w:id="5"/>
    <w:p w:rsidR="00D10CF1" w:rsidRPr="00861B5A" w:rsidRDefault="0074515D" w:rsidP="00A730BA">
      <w:pPr>
        <w:tabs>
          <w:tab w:val="left" w:pos="567"/>
        </w:tabs>
        <w:autoSpaceDE w:val="0"/>
        <w:autoSpaceDN w:val="0"/>
        <w:adjustRightInd w:val="0"/>
        <w:spacing w:after="0" w:line="240" w:lineRule="auto"/>
        <w:ind w:firstLine="709"/>
        <w:jc w:val="center"/>
        <w:rPr>
          <w:rFonts w:ascii="PT Astra Serif" w:eastAsia="Times New Roman" w:hAnsi="PT Astra Serif" w:cs="Times New Roman"/>
          <w:b/>
          <w:bCs/>
          <w:color w:val="000000" w:themeColor="text1"/>
          <w:kern w:val="32"/>
          <w:sz w:val="24"/>
          <w:szCs w:val="24"/>
          <w:lang w:eastAsia="x-none"/>
        </w:rPr>
      </w:pPr>
      <w:r w:rsidRPr="00861B5A">
        <w:rPr>
          <w:rFonts w:ascii="PT Astra Serif" w:eastAsia="Times New Roman" w:hAnsi="PT Astra Serif" w:cs="Times New Roman"/>
          <w:b/>
          <w:bCs/>
          <w:color w:val="000000" w:themeColor="text1"/>
          <w:kern w:val="32"/>
          <w:sz w:val="24"/>
          <w:szCs w:val="24"/>
          <w:lang w:eastAsia="x-none"/>
        </w:rPr>
        <w:t xml:space="preserve">Порядок оценки заявок, окончательных предложений </w:t>
      </w:r>
    </w:p>
    <w:p w:rsidR="00D10CF1" w:rsidRPr="00861B5A" w:rsidRDefault="0074515D" w:rsidP="00A730BA">
      <w:pPr>
        <w:tabs>
          <w:tab w:val="left" w:pos="567"/>
        </w:tabs>
        <w:autoSpaceDE w:val="0"/>
        <w:autoSpaceDN w:val="0"/>
        <w:adjustRightInd w:val="0"/>
        <w:spacing w:after="0" w:line="240" w:lineRule="auto"/>
        <w:ind w:firstLine="709"/>
        <w:jc w:val="center"/>
        <w:rPr>
          <w:rFonts w:ascii="PT Astra Serif" w:eastAsia="Times New Roman" w:hAnsi="PT Astra Serif" w:cs="Times New Roman"/>
          <w:b/>
          <w:bCs/>
          <w:color w:val="000000" w:themeColor="text1"/>
          <w:kern w:val="32"/>
          <w:sz w:val="24"/>
          <w:szCs w:val="24"/>
          <w:lang w:eastAsia="x-none"/>
        </w:rPr>
      </w:pPr>
      <w:r w:rsidRPr="00861B5A">
        <w:rPr>
          <w:rFonts w:ascii="PT Astra Serif" w:eastAsia="Times New Roman" w:hAnsi="PT Astra Serif" w:cs="Times New Roman"/>
          <w:b/>
          <w:bCs/>
          <w:color w:val="000000" w:themeColor="text1"/>
          <w:kern w:val="32"/>
          <w:sz w:val="24"/>
          <w:szCs w:val="24"/>
          <w:lang w:eastAsia="x-none"/>
        </w:rPr>
        <w:t xml:space="preserve">участников закупки, в том числе предельные </w:t>
      </w:r>
    </w:p>
    <w:p w:rsidR="00810FC1" w:rsidRPr="00861B5A" w:rsidRDefault="0074515D" w:rsidP="00A730BA">
      <w:pPr>
        <w:tabs>
          <w:tab w:val="left" w:pos="567"/>
        </w:tabs>
        <w:autoSpaceDE w:val="0"/>
        <w:autoSpaceDN w:val="0"/>
        <w:adjustRightInd w:val="0"/>
        <w:spacing w:after="0" w:line="240" w:lineRule="auto"/>
        <w:ind w:firstLine="709"/>
        <w:jc w:val="center"/>
        <w:rPr>
          <w:rFonts w:ascii="PT Astra Serif" w:eastAsia="Times New Roman" w:hAnsi="PT Astra Serif" w:cs="Times New Roman"/>
          <w:b/>
          <w:bCs/>
          <w:color w:val="000000" w:themeColor="text1"/>
          <w:kern w:val="32"/>
          <w:sz w:val="24"/>
          <w:szCs w:val="24"/>
          <w:lang w:eastAsia="x-none"/>
        </w:rPr>
      </w:pPr>
      <w:r w:rsidRPr="00861B5A">
        <w:rPr>
          <w:rFonts w:ascii="PT Astra Serif" w:eastAsia="Times New Roman" w:hAnsi="PT Astra Serif" w:cs="Times New Roman"/>
          <w:b/>
          <w:bCs/>
          <w:color w:val="000000" w:themeColor="text1"/>
          <w:kern w:val="32"/>
          <w:sz w:val="24"/>
          <w:szCs w:val="24"/>
          <w:lang w:eastAsia="x-none"/>
        </w:rPr>
        <w:t>величины значимости каждого критерия</w:t>
      </w:r>
      <w:r w:rsidR="00A730BA" w:rsidRPr="00861B5A">
        <w:rPr>
          <w:rFonts w:ascii="PT Astra Serif" w:eastAsia="Times New Roman" w:hAnsi="PT Astra Serif" w:cs="Times New Roman"/>
          <w:b/>
          <w:bCs/>
          <w:color w:val="000000" w:themeColor="text1"/>
          <w:kern w:val="32"/>
          <w:sz w:val="24"/>
          <w:szCs w:val="24"/>
          <w:lang w:eastAsia="x-none"/>
        </w:rPr>
        <w:t xml:space="preserve"> </w:t>
      </w:r>
    </w:p>
    <w:p w:rsidR="0074515D" w:rsidRPr="00861B5A" w:rsidRDefault="0074515D" w:rsidP="00A730BA">
      <w:pPr>
        <w:tabs>
          <w:tab w:val="left" w:pos="567"/>
        </w:tabs>
        <w:autoSpaceDE w:val="0"/>
        <w:autoSpaceDN w:val="0"/>
        <w:adjustRightInd w:val="0"/>
        <w:spacing w:after="0" w:line="240" w:lineRule="auto"/>
        <w:ind w:firstLine="709"/>
        <w:jc w:val="center"/>
        <w:rPr>
          <w:rFonts w:ascii="PT Astra Serif" w:eastAsia="Times New Roman" w:hAnsi="PT Astra Serif" w:cs="Times New Roman"/>
          <w:b/>
          <w:bCs/>
          <w:color w:val="000000" w:themeColor="text1"/>
          <w:kern w:val="32"/>
          <w:sz w:val="24"/>
          <w:szCs w:val="24"/>
          <w:lang w:eastAsia="x-none"/>
        </w:rPr>
      </w:pPr>
    </w:p>
    <w:p w:rsidR="00824428" w:rsidRPr="00861B5A" w:rsidRDefault="00824428" w:rsidP="00A730BA">
      <w:pPr>
        <w:tabs>
          <w:tab w:val="left" w:pos="567"/>
        </w:tabs>
        <w:autoSpaceDE w:val="0"/>
        <w:autoSpaceDN w:val="0"/>
        <w:adjustRightInd w:val="0"/>
        <w:spacing w:after="0" w:line="240" w:lineRule="auto"/>
        <w:ind w:firstLine="709"/>
        <w:jc w:val="center"/>
        <w:rPr>
          <w:rFonts w:ascii="PT Astra Serif" w:eastAsia="Times New Roman" w:hAnsi="PT Astra Serif" w:cs="Times New Roman"/>
          <w:color w:val="000000" w:themeColor="text1"/>
          <w:sz w:val="24"/>
          <w:szCs w:val="24"/>
          <w:lang w:eastAsia="ru-RU"/>
        </w:rPr>
      </w:pPr>
    </w:p>
    <w:p w:rsidR="004E6209" w:rsidRPr="00861B5A" w:rsidRDefault="004E6209" w:rsidP="007C72A8">
      <w:pPr>
        <w:tabs>
          <w:tab w:val="left" w:pos="0"/>
        </w:tabs>
        <w:autoSpaceDE w:val="0"/>
        <w:spacing w:after="0" w:line="240" w:lineRule="auto"/>
        <w:ind w:firstLine="709"/>
        <w:jc w:val="both"/>
        <w:rPr>
          <w:rFonts w:ascii="PT Astra Serif" w:eastAsia="Calibri" w:hAnsi="PT Astra Serif" w:cs="Times New Roman"/>
          <w:color w:val="000000" w:themeColor="text1"/>
          <w:sz w:val="24"/>
          <w:szCs w:val="24"/>
          <w:lang w:eastAsia="zh-CN"/>
        </w:rPr>
      </w:pPr>
      <w:r w:rsidRPr="00861B5A">
        <w:rPr>
          <w:rFonts w:ascii="PT Astra Serif" w:eastAsia="Calibri" w:hAnsi="PT Astra Serif" w:cs="Times New Roman"/>
          <w:color w:val="000000" w:themeColor="text1"/>
          <w:sz w:val="24"/>
          <w:szCs w:val="24"/>
          <w:lang w:eastAsia="zh-CN"/>
        </w:rPr>
        <w:t>1. Для применения настоящ</w:t>
      </w:r>
      <w:r w:rsidR="00C73874" w:rsidRPr="00861B5A">
        <w:rPr>
          <w:rFonts w:ascii="PT Astra Serif" w:eastAsia="Calibri" w:hAnsi="PT Astra Serif" w:cs="Times New Roman"/>
          <w:color w:val="000000" w:themeColor="text1"/>
          <w:sz w:val="24"/>
          <w:szCs w:val="24"/>
          <w:lang w:eastAsia="zh-CN"/>
        </w:rPr>
        <w:t>его порядка з</w:t>
      </w:r>
      <w:r w:rsidRPr="00861B5A">
        <w:rPr>
          <w:rFonts w:ascii="PT Astra Serif" w:eastAsia="Calibri" w:hAnsi="PT Astra Serif" w:cs="Times New Roman"/>
          <w:color w:val="000000" w:themeColor="text1"/>
          <w:sz w:val="24"/>
          <w:szCs w:val="24"/>
          <w:lang w:eastAsia="zh-CN"/>
        </w:rPr>
        <w:t>аказчику необходимо включить в документацию о закупке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величины значимости критериев. При этом количество используемых при определении поставщика (исполнителя, подрядчика) критериев,  должно быть не менее чем два, одним из которых является цена договора. Неуказанные в документации о закупке критерии и их величины значимости не могут применяться для целей оценки заявок.</w:t>
      </w:r>
      <w:r w:rsidR="003F6586" w:rsidRPr="00861B5A">
        <w:rPr>
          <w:rFonts w:ascii="PT Astra Serif" w:eastAsia="Calibri" w:hAnsi="PT Astra Serif" w:cs="Times New Roman"/>
          <w:color w:val="000000" w:themeColor="text1"/>
          <w:sz w:val="24"/>
          <w:szCs w:val="24"/>
          <w:lang w:eastAsia="zh-CN"/>
        </w:rPr>
        <w:t xml:space="preserve"> </w:t>
      </w:r>
    </w:p>
    <w:p w:rsidR="004E6209" w:rsidRPr="00861B5A" w:rsidRDefault="004E6209" w:rsidP="007C72A8">
      <w:pPr>
        <w:tabs>
          <w:tab w:val="left" w:pos="0"/>
        </w:tabs>
        <w:autoSpaceDE w:val="0"/>
        <w:spacing w:after="0" w:line="240" w:lineRule="auto"/>
        <w:ind w:firstLine="709"/>
        <w:jc w:val="both"/>
        <w:rPr>
          <w:rFonts w:ascii="PT Astra Serif" w:eastAsia="Times New Roman" w:hAnsi="PT Astra Serif" w:cs="Times New Roman"/>
          <w:color w:val="000000" w:themeColor="text1"/>
          <w:sz w:val="24"/>
          <w:szCs w:val="24"/>
          <w:lang w:eastAsia="zh-CN"/>
        </w:rPr>
      </w:pPr>
      <w:r w:rsidRPr="00861B5A">
        <w:rPr>
          <w:rFonts w:ascii="PT Astra Serif" w:eastAsia="Times New Roman" w:hAnsi="PT Astra Serif" w:cs="Times New Roman"/>
          <w:color w:val="000000" w:themeColor="text1"/>
          <w:sz w:val="24"/>
          <w:szCs w:val="24"/>
          <w:lang w:eastAsia="zh-CN"/>
        </w:rPr>
        <w:t xml:space="preserve">2. Совокупная значимость всех критериев должна быть равна 100%. </w:t>
      </w:r>
    </w:p>
    <w:p w:rsidR="004E6209" w:rsidRPr="00861B5A" w:rsidRDefault="004E6209" w:rsidP="007C72A8">
      <w:pPr>
        <w:tabs>
          <w:tab w:val="left" w:pos="0"/>
        </w:tabs>
        <w:autoSpaceDE w:val="0"/>
        <w:spacing w:after="0" w:line="240" w:lineRule="auto"/>
        <w:ind w:firstLine="709"/>
        <w:jc w:val="both"/>
        <w:rPr>
          <w:rFonts w:ascii="PT Astra Serif" w:eastAsia="Times New Roman" w:hAnsi="PT Astra Serif" w:cs="Times New Roman"/>
          <w:color w:val="000000" w:themeColor="text1"/>
          <w:sz w:val="24"/>
          <w:szCs w:val="24"/>
          <w:lang w:eastAsia="zh-CN"/>
        </w:rPr>
      </w:pPr>
      <w:r w:rsidRPr="00861B5A">
        <w:rPr>
          <w:rFonts w:ascii="PT Astra Serif" w:eastAsia="Times New Roman" w:hAnsi="PT Astra Serif" w:cs="Times New Roman"/>
          <w:color w:val="000000" w:themeColor="text1"/>
          <w:sz w:val="24"/>
          <w:szCs w:val="24"/>
          <w:lang w:eastAsia="zh-CN"/>
        </w:rPr>
        <w:t xml:space="preserve">3. Оценка и сопоставление заявок в целях определения победителя (победителей) закупки осуществляется комиссией с привлечением при необходимости экспертов в соответствующей области предмета закупки. </w:t>
      </w:r>
    </w:p>
    <w:p w:rsidR="004E6209" w:rsidRPr="00861B5A" w:rsidRDefault="004E6209" w:rsidP="007C72A8">
      <w:pPr>
        <w:tabs>
          <w:tab w:val="left" w:pos="0"/>
        </w:tabs>
        <w:autoSpaceDE w:val="0"/>
        <w:spacing w:after="0" w:line="240" w:lineRule="auto"/>
        <w:ind w:firstLine="709"/>
        <w:jc w:val="both"/>
        <w:rPr>
          <w:rFonts w:ascii="PT Astra Serif" w:eastAsia="Times New Roman" w:hAnsi="PT Astra Serif" w:cs="Times New Roman"/>
          <w:color w:val="000000" w:themeColor="text1"/>
          <w:sz w:val="24"/>
          <w:szCs w:val="24"/>
          <w:lang w:eastAsia="zh-CN"/>
        </w:rPr>
      </w:pPr>
      <w:r w:rsidRPr="00861B5A">
        <w:rPr>
          <w:rFonts w:ascii="PT Astra Serif" w:eastAsia="Times New Roman" w:hAnsi="PT Astra Serif" w:cs="Times New Roman"/>
          <w:color w:val="000000" w:themeColor="text1"/>
          <w:sz w:val="24"/>
          <w:szCs w:val="24"/>
          <w:lang w:eastAsia="zh-CN"/>
        </w:rPr>
        <w:t>4. Для оценки заявок могут использоваться следующие критерии с соответствующими предельными  величинами значимости:</w:t>
      </w:r>
      <w:r w:rsidR="003F6586" w:rsidRPr="00861B5A">
        <w:rPr>
          <w:rFonts w:ascii="PT Astra Serif" w:eastAsia="Times New Roman" w:hAnsi="PT Astra Serif" w:cs="Times New Roman"/>
          <w:color w:val="000000" w:themeColor="text1"/>
          <w:sz w:val="24"/>
          <w:szCs w:val="24"/>
          <w:lang w:eastAsia="zh-CN"/>
        </w:rPr>
        <w:t xml:space="preserve"> </w:t>
      </w:r>
    </w:p>
    <w:p w:rsidR="004E6209" w:rsidRPr="00861B5A" w:rsidRDefault="004E6209" w:rsidP="004E6209">
      <w:pPr>
        <w:suppressAutoHyphens/>
        <w:autoSpaceDE w:val="0"/>
        <w:spacing w:after="0" w:line="240" w:lineRule="auto"/>
        <w:ind w:firstLine="709"/>
        <w:jc w:val="both"/>
        <w:rPr>
          <w:rFonts w:ascii="PT Astra Serif" w:eastAsia="Times New Roman" w:hAnsi="PT Astra Serif" w:cs="Times New Roman"/>
          <w:color w:val="000000" w:themeColor="text1"/>
          <w:sz w:val="24"/>
          <w:szCs w:val="24"/>
          <w:lang w:eastAsia="zh-CN"/>
        </w:rPr>
      </w:pPr>
    </w:p>
    <w:tbl>
      <w:tblPr>
        <w:tblW w:w="9688" w:type="dxa"/>
        <w:tblInd w:w="108" w:type="dxa"/>
        <w:tblLayout w:type="fixed"/>
        <w:tblLook w:val="0000" w:firstRow="0" w:lastRow="0" w:firstColumn="0" w:lastColumn="0" w:noHBand="0" w:noVBand="0"/>
      </w:tblPr>
      <w:tblGrid>
        <w:gridCol w:w="681"/>
        <w:gridCol w:w="2957"/>
        <w:gridCol w:w="3450"/>
        <w:gridCol w:w="2600"/>
      </w:tblGrid>
      <w:tr w:rsidR="004E6209" w:rsidRPr="00861B5A" w:rsidTr="00A42511">
        <w:trPr>
          <w:trHeight w:val="843"/>
        </w:trPr>
        <w:tc>
          <w:tcPr>
            <w:tcW w:w="681" w:type="dxa"/>
            <w:tcBorders>
              <w:top w:val="single" w:sz="4" w:space="0" w:color="000000"/>
              <w:left w:val="single" w:sz="4" w:space="0" w:color="000000"/>
              <w:bottom w:val="single" w:sz="4" w:space="0" w:color="000000"/>
            </w:tcBorders>
            <w:shd w:val="clear" w:color="auto" w:fill="auto"/>
          </w:tcPr>
          <w:p w:rsidR="004E6209" w:rsidRPr="00861B5A" w:rsidRDefault="004E6209" w:rsidP="004E6209">
            <w:pPr>
              <w:suppressAutoHyphens/>
              <w:spacing w:after="0" w:line="240" w:lineRule="auto"/>
              <w:jc w:val="center"/>
              <w:rPr>
                <w:rFonts w:ascii="PT Astra Serif" w:eastAsia="Times New Roman" w:hAnsi="PT Astra Serif" w:cs="Calibri"/>
                <w:color w:val="000000" w:themeColor="text1"/>
                <w:sz w:val="24"/>
                <w:szCs w:val="24"/>
                <w:lang w:eastAsia="zh-CN"/>
              </w:rPr>
            </w:pPr>
            <w:r w:rsidRPr="00861B5A">
              <w:rPr>
                <w:rFonts w:ascii="PT Astra Serif" w:eastAsia="Times New Roman" w:hAnsi="PT Astra Serif" w:cs="Times New Roman"/>
                <w:color w:val="000000" w:themeColor="text1"/>
                <w:sz w:val="24"/>
                <w:szCs w:val="24"/>
                <w:lang w:eastAsia="zh-CN"/>
              </w:rPr>
              <w:t>№ п/п</w:t>
            </w:r>
            <w:r w:rsidR="006674D1" w:rsidRPr="00861B5A">
              <w:rPr>
                <w:rFonts w:ascii="PT Astra Serif" w:eastAsia="Times New Roman" w:hAnsi="PT Astra Serif" w:cs="Times New Roman"/>
                <w:color w:val="000000" w:themeColor="text1"/>
                <w:sz w:val="24"/>
                <w:szCs w:val="24"/>
                <w:lang w:eastAsia="zh-CN"/>
              </w:rPr>
              <w:t xml:space="preserve"> </w:t>
            </w:r>
          </w:p>
        </w:tc>
        <w:tc>
          <w:tcPr>
            <w:tcW w:w="2957" w:type="dxa"/>
            <w:tcBorders>
              <w:top w:val="single" w:sz="4" w:space="0" w:color="000000"/>
              <w:left w:val="single" w:sz="4" w:space="0" w:color="000000"/>
              <w:bottom w:val="single" w:sz="4" w:space="0" w:color="000000"/>
            </w:tcBorders>
            <w:shd w:val="clear" w:color="auto" w:fill="auto"/>
          </w:tcPr>
          <w:p w:rsidR="004E6209" w:rsidRPr="00861B5A" w:rsidRDefault="004E6209" w:rsidP="004E6209">
            <w:pPr>
              <w:suppressAutoHyphens/>
              <w:spacing w:after="0" w:line="240" w:lineRule="auto"/>
              <w:ind w:hanging="3"/>
              <w:jc w:val="center"/>
              <w:rPr>
                <w:rFonts w:ascii="PT Astra Serif" w:eastAsia="Times New Roman" w:hAnsi="PT Astra Serif" w:cs="Calibri"/>
                <w:color w:val="000000" w:themeColor="text1"/>
                <w:sz w:val="24"/>
                <w:szCs w:val="24"/>
                <w:lang w:eastAsia="zh-CN"/>
              </w:rPr>
            </w:pPr>
            <w:r w:rsidRPr="00861B5A">
              <w:rPr>
                <w:rFonts w:ascii="PT Astra Serif" w:eastAsia="Times New Roman" w:hAnsi="PT Astra Serif" w:cs="Times New Roman"/>
                <w:color w:val="000000" w:themeColor="text1"/>
                <w:sz w:val="24"/>
                <w:szCs w:val="24"/>
                <w:lang w:eastAsia="zh-CN"/>
              </w:rPr>
              <w:t>Критерий оценки заявок, окончательных предложений участников закупки</w:t>
            </w:r>
            <w:r w:rsidR="006674D1" w:rsidRPr="00861B5A">
              <w:rPr>
                <w:rFonts w:ascii="PT Astra Serif" w:eastAsia="Times New Roman" w:hAnsi="PT Astra Serif" w:cs="Times New Roman"/>
                <w:color w:val="000000" w:themeColor="text1"/>
                <w:sz w:val="24"/>
                <w:szCs w:val="24"/>
                <w:lang w:eastAsia="zh-CN"/>
              </w:rPr>
              <w:t xml:space="preserve"> </w:t>
            </w:r>
          </w:p>
        </w:tc>
        <w:tc>
          <w:tcPr>
            <w:tcW w:w="3450" w:type="dxa"/>
            <w:tcBorders>
              <w:top w:val="single" w:sz="4" w:space="0" w:color="000000"/>
              <w:left w:val="single" w:sz="4" w:space="0" w:color="000000"/>
              <w:bottom w:val="single" w:sz="4" w:space="0" w:color="000000"/>
            </w:tcBorders>
            <w:shd w:val="clear" w:color="auto" w:fill="auto"/>
          </w:tcPr>
          <w:p w:rsidR="004E6209" w:rsidRPr="00861B5A" w:rsidRDefault="004E6209" w:rsidP="004E6209">
            <w:pPr>
              <w:suppressAutoHyphens/>
              <w:spacing w:after="0" w:line="240" w:lineRule="auto"/>
              <w:ind w:hanging="3"/>
              <w:jc w:val="center"/>
              <w:rPr>
                <w:rFonts w:ascii="PT Astra Serif" w:eastAsia="Times New Roman" w:hAnsi="PT Astra Serif" w:cs="Calibri"/>
                <w:color w:val="000000" w:themeColor="text1"/>
                <w:sz w:val="24"/>
                <w:szCs w:val="24"/>
                <w:lang w:eastAsia="zh-CN"/>
              </w:rPr>
            </w:pPr>
            <w:r w:rsidRPr="00861B5A">
              <w:rPr>
                <w:rFonts w:ascii="PT Astra Serif" w:eastAsia="Times New Roman" w:hAnsi="PT Astra Serif" w:cs="Times New Roman"/>
                <w:color w:val="000000" w:themeColor="text1"/>
                <w:sz w:val="24"/>
                <w:szCs w:val="24"/>
                <w:lang w:eastAsia="zh-CN"/>
              </w:rPr>
              <w:t>Для проведения оценки заявок, окончательных предложений участнико</w:t>
            </w:r>
            <w:r w:rsidR="006674D1" w:rsidRPr="00861B5A">
              <w:rPr>
                <w:rFonts w:ascii="PT Astra Serif" w:eastAsia="Times New Roman" w:hAnsi="PT Astra Serif" w:cs="Times New Roman"/>
                <w:color w:val="000000" w:themeColor="text1"/>
                <w:sz w:val="24"/>
                <w:szCs w:val="24"/>
                <w:lang w:eastAsia="zh-CN"/>
              </w:rPr>
              <w:t xml:space="preserve">в закупки необходимо установить </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4E6209" w:rsidRPr="00861B5A" w:rsidRDefault="004E6209" w:rsidP="004E6209">
            <w:pPr>
              <w:suppressAutoHyphens/>
              <w:spacing w:after="0" w:line="240" w:lineRule="auto"/>
              <w:ind w:left="113" w:right="113"/>
              <w:jc w:val="center"/>
              <w:rPr>
                <w:rFonts w:ascii="PT Astra Serif" w:eastAsia="Times New Roman" w:hAnsi="PT Astra Serif" w:cs="Times New Roman"/>
                <w:color w:val="000000" w:themeColor="text1"/>
                <w:spacing w:val="-2"/>
                <w:sz w:val="24"/>
                <w:szCs w:val="24"/>
                <w:lang w:eastAsia="zh-CN"/>
              </w:rPr>
            </w:pPr>
            <w:r w:rsidRPr="00861B5A">
              <w:rPr>
                <w:rFonts w:ascii="PT Astra Serif" w:eastAsia="Times New Roman" w:hAnsi="PT Astra Serif" w:cs="Times New Roman"/>
                <w:color w:val="000000" w:themeColor="text1"/>
                <w:spacing w:val="-4"/>
                <w:sz w:val="24"/>
                <w:szCs w:val="24"/>
                <w:lang w:eastAsia="zh-CN"/>
              </w:rPr>
              <w:t>Предельная величина значимости критерия в процентах</w:t>
            </w:r>
          </w:p>
          <w:p w:rsidR="004E6209" w:rsidRPr="00861B5A" w:rsidRDefault="004E6209" w:rsidP="004E6209">
            <w:pPr>
              <w:suppressAutoHyphens/>
              <w:spacing w:after="0" w:line="240" w:lineRule="auto"/>
              <w:ind w:hanging="3"/>
              <w:jc w:val="center"/>
              <w:rPr>
                <w:rFonts w:ascii="PT Astra Serif" w:eastAsia="Times New Roman" w:hAnsi="PT Astra Serif" w:cs="Calibri"/>
                <w:color w:val="000000" w:themeColor="text1"/>
                <w:sz w:val="24"/>
                <w:szCs w:val="24"/>
                <w:lang w:eastAsia="zh-CN"/>
              </w:rPr>
            </w:pPr>
            <w:r w:rsidRPr="00861B5A">
              <w:rPr>
                <w:rFonts w:ascii="PT Astra Serif" w:eastAsia="Times New Roman" w:hAnsi="PT Astra Serif" w:cs="Times New Roman"/>
                <w:color w:val="000000" w:themeColor="text1"/>
                <w:spacing w:val="-2"/>
                <w:sz w:val="24"/>
                <w:szCs w:val="24"/>
                <w:lang w:eastAsia="zh-CN"/>
              </w:rPr>
              <w:t xml:space="preserve">(конкретная значимость критерия </w:t>
            </w:r>
            <w:r w:rsidRPr="00861B5A">
              <w:rPr>
                <w:rFonts w:ascii="PT Astra Serif" w:eastAsia="Times New Roman" w:hAnsi="PT Astra Serif" w:cs="Times New Roman"/>
                <w:color w:val="000000" w:themeColor="text1"/>
                <w:sz w:val="24"/>
                <w:szCs w:val="24"/>
                <w:lang w:eastAsia="zh-CN"/>
              </w:rPr>
              <w:t>в пределах указанного диапазона должна быть установлена в документации о закупке)</w:t>
            </w:r>
            <w:r w:rsidR="006674D1" w:rsidRPr="00861B5A">
              <w:rPr>
                <w:rFonts w:ascii="PT Astra Serif" w:eastAsia="Times New Roman" w:hAnsi="PT Astra Serif" w:cs="Times New Roman"/>
                <w:color w:val="000000" w:themeColor="text1"/>
                <w:sz w:val="24"/>
                <w:szCs w:val="24"/>
                <w:lang w:eastAsia="zh-CN"/>
              </w:rPr>
              <w:t xml:space="preserve"> </w:t>
            </w:r>
          </w:p>
        </w:tc>
      </w:tr>
      <w:tr w:rsidR="004E6209" w:rsidRPr="00861B5A" w:rsidTr="00A42511">
        <w:trPr>
          <w:trHeight w:val="843"/>
        </w:trPr>
        <w:tc>
          <w:tcPr>
            <w:tcW w:w="681" w:type="dxa"/>
            <w:tcBorders>
              <w:top w:val="single" w:sz="4" w:space="0" w:color="000000"/>
              <w:left w:val="single" w:sz="4" w:space="0" w:color="000000"/>
              <w:bottom w:val="single" w:sz="4" w:space="0" w:color="000000"/>
            </w:tcBorders>
            <w:shd w:val="clear" w:color="auto" w:fill="auto"/>
          </w:tcPr>
          <w:p w:rsidR="004E6209" w:rsidRPr="00861B5A" w:rsidRDefault="004E6209" w:rsidP="004E6209">
            <w:pPr>
              <w:suppressAutoHyphens/>
              <w:spacing w:after="0" w:line="240" w:lineRule="auto"/>
              <w:jc w:val="center"/>
              <w:rPr>
                <w:rFonts w:ascii="PT Astra Serif" w:eastAsia="Times New Roman" w:hAnsi="PT Astra Serif" w:cs="Calibri"/>
                <w:color w:val="000000" w:themeColor="text1"/>
                <w:sz w:val="24"/>
                <w:szCs w:val="24"/>
                <w:lang w:eastAsia="zh-CN"/>
              </w:rPr>
            </w:pPr>
            <w:r w:rsidRPr="00861B5A">
              <w:rPr>
                <w:rFonts w:ascii="PT Astra Serif" w:eastAsia="Times New Roman" w:hAnsi="PT Astra Serif" w:cs="Times New Roman"/>
                <w:color w:val="000000" w:themeColor="text1"/>
                <w:sz w:val="24"/>
                <w:szCs w:val="24"/>
                <w:lang w:eastAsia="zh-CN"/>
              </w:rPr>
              <w:t>1</w:t>
            </w:r>
            <w:r w:rsidR="006936D5" w:rsidRPr="00861B5A">
              <w:rPr>
                <w:rFonts w:ascii="PT Astra Serif" w:eastAsia="Times New Roman" w:hAnsi="PT Astra Serif" w:cs="Times New Roman"/>
                <w:color w:val="000000" w:themeColor="text1"/>
                <w:sz w:val="24"/>
                <w:szCs w:val="24"/>
                <w:lang w:eastAsia="zh-CN"/>
              </w:rPr>
              <w:t xml:space="preserve"> </w:t>
            </w:r>
          </w:p>
        </w:tc>
        <w:tc>
          <w:tcPr>
            <w:tcW w:w="2957" w:type="dxa"/>
            <w:tcBorders>
              <w:top w:val="single" w:sz="4" w:space="0" w:color="000000"/>
              <w:left w:val="single" w:sz="4" w:space="0" w:color="000000"/>
              <w:bottom w:val="single" w:sz="4" w:space="0" w:color="000000"/>
            </w:tcBorders>
            <w:shd w:val="clear" w:color="auto" w:fill="auto"/>
          </w:tcPr>
          <w:p w:rsidR="004E6209" w:rsidRPr="00861B5A" w:rsidRDefault="004E6209" w:rsidP="004E6209">
            <w:pPr>
              <w:suppressAutoHyphens/>
              <w:spacing w:after="0" w:line="240" w:lineRule="auto"/>
              <w:ind w:hanging="3"/>
              <w:jc w:val="both"/>
              <w:rPr>
                <w:rFonts w:ascii="PT Astra Serif" w:eastAsia="Times New Roman" w:hAnsi="PT Astra Serif" w:cs="Calibri"/>
                <w:color w:val="000000" w:themeColor="text1"/>
                <w:sz w:val="24"/>
                <w:szCs w:val="24"/>
                <w:lang w:eastAsia="zh-CN"/>
              </w:rPr>
            </w:pPr>
            <w:r w:rsidRPr="00861B5A">
              <w:rPr>
                <w:rFonts w:ascii="PT Astra Serif" w:eastAsia="Times New Roman" w:hAnsi="PT Astra Serif" w:cs="Times New Roman"/>
                <w:color w:val="000000" w:themeColor="text1"/>
                <w:sz w:val="24"/>
                <w:szCs w:val="24"/>
                <w:lang w:eastAsia="zh-CN"/>
              </w:rPr>
              <w:t>Цена договора</w:t>
            </w:r>
            <w:r w:rsidR="00523471" w:rsidRPr="00861B5A">
              <w:rPr>
                <w:rFonts w:ascii="PT Astra Serif" w:eastAsia="Times New Roman" w:hAnsi="PT Astra Serif" w:cs="Times New Roman"/>
                <w:color w:val="000000" w:themeColor="text1"/>
                <w:sz w:val="24"/>
                <w:szCs w:val="24"/>
                <w:lang w:eastAsia="zh-CN"/>
              </w:rPr>
              <w:t xml:space="preserve"> </w:t>
            </w:r>
          </w:p>
        </w:tc>
        <w:tc>
          <w:tcPr>
            <w:tcW w:w="3450" w:type="dxa"/>
            <w:tcBorders>
              <w:top w:val="single" w:sz="4" w:space="0" w:color="000000"/>
              <w:left w:val="single" w:sz="4" w:space="0" w:color="000000"/>
              <w:bottom w:val="single" w:sz="4" w:space="0" w:color="000000"/>
            </w:tcBorders>
            <w:shd w:val="clear" w:color="auto" w:fill="auto"/>
          </w:tcPr>
          <w:p w:rsidR="004E6209" w:rsidRPr="00861B5A" w:rsidRDefault="004E6209" w:rsidP="004E6209">
            <w:pPr>
              <w:suppressAutoHyphens/>
              <w:spacing w:after="0" w:line="240" w:lineRule="auto"/>
              <w:ind w:hanging="3"/>
              <w:jc w:val="both"/>
              <w:rPr>
                <w:rFonts w:ascii="PT Astra Serif" w:eastAsia="Times New Roman" w:hAnsi="PT Astra Serif" w:cs="Calibri"/>
                <w:color w:val="000000" w:themeColor="text1"/>
                <w:sz w:val="24"/>
                <w:szCs w:val="24"/>
                <w:lang w:eastAsia="zh-CN"/>
              </w:rPr>
            </w:pPr>
            <w:r w:rsidRPr="00861B5A">
              <w:rPr>
                <w:rFonts w:ascii="PT Astra Serif" w:eastAsia="Times New Roman" w:hAnsi="PT Astra Serif" w:cs="Times New Roman"/>
                <w:color w:val="000000" w:themeColor="text1"/>
                <w:spacing w:val="-4"/>
                <w:sz w:val="24"/>
                <w:szCs w:val="24"/>
                <w:lang w:eastAsia="zh-CN"/>
              </w:rPr>
              <w:t>Начальная (максимальная цена) договора</w:t>
            </w:r>
            <w:r w:rsidR="004954E4" w:rsidRPr="00861B5A">
              <w:rPr>
                <w:rFonts w:ascii="PT Astra Serif" w:eastAsia="Times New Roman" w:hAnsi="PT Astra Serif" w:cs="Times New Roman"/>
                <w:color w:val="000000" w:themeColor="text1"/>
                <w:spacing w:val="-4"/>
                <w:sz w:val="24"/>
                <w:szCs w:val="24"/>
                <w:lang w:eastAsia="zh-CN"/>
              </w:rPr>
              <w:t xml:space="preserve"> </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4E6209" w:rsidRPr="00861B5A" w:rsidRDefault="004E6209" w:rsidP="004E6209">
            <w:pPr>
              <w:suppressAutoHyphens/>
              <w:spacing w:after="0" w:line="240" w:lineRule="auto"/>
              <w:ind w:hanging="3"/>
              <w:jc w:val="center"/>
              <w:rPr>
                <w:rFonts w:ascii="PT Astra Serif" w:eastAsia="Times New Roman" w:hAnsi="PT Astra Serif" w:cs="Calibri"/>
                <w:color w:val="000000" w:themeColor="text1"/>
                <w:sz w:val="24"/>
                <w:szCs w:val="24"/>
                <w:lang w:eastAsia="zh-CN"/>
              </w:rPr>
            </w:pPr>
            <w:r w:rsidRPr="00861B5A">
              <w:rPr>
                <w:rFonts w:ascii="PT Astra Serif" w:eastAsia="Times New Roman" w:hAnsi="PT Astra Serif" w:cs="Times New Roman"/>
                <w:color w:val="000000" w:themeColor="text1"/>
                <w:sz w:val="24"/>
                <w:szCs w:val="24"/>
                <w:lang w:eastAsia="zh-CN"/>
              </w:rPr>
              <w:t>не менее 20%</w:t>
            </w:r>
            <w:r w:rsidR="006936D5" w:rsidRPr="00861B5A">
              <w:rPr>
                <w:rFonts w:ascii="PT Astra Serif" w:eastAsia="Times New Roman" w:hAnsi="PT Astra Serif" w:cs="Times New Roman"/>
                <w:color w:val="000000" w:themeColor="text1"/>
                <w:sz w:val="24"/>
                <w:szCs w:val="24"/>
                <w:lang w:eastAsia="zh-CN"/>
              </w:rPr>
              <w:t xml:space="preserve"> </w:t>
            </w:r>
          </w:p>
        </w:tc>
      </w:tr>
      <w:tr w:rsidR="004E6209" w:rsidRPr="00861B5A" w:rsidTr="00A42511">
        <w:trPr>
          <w:trHeight w:val="843"/>
        </w:trPr>
        <w:tc>
          <w:tcPr>
            <w:tcW w:w="681" w:type="dxa"/>
            <w:tcBorders>
              <w:top w:val="single" w:sz="4" w:space="0" w:color="000000"/>
              <w:left w:val="single" w:sz="4" w:space="0" w:color="000000"/>
              <w:bottom w:val="single" w:sz="4" w:space="0" w:color="000000"/>
            </w:tcBorders>
            <w:shd w:val="clear" w:color="auto" w:fill="auto"/>
          </w:tcPr>
          <w:p w:rsidR="004E6209" w:rsidRPr="00861B5A" w:rsidRDefault="004E6209" w:rsidP="004E6209">
            <w:pPr>
              <w:suppressAutoHyphens/>
              <w:spacing w:after="0" w:line="240" w:lineRule="auto"/>
              <w:jc w:val="center"/>
              <w:rPr>
                <w:rFonts w:ascii="PT Astra Serif" w:eastAsia="Times New Roman" w:hAnsi="PT Astra Serif" w:cs="Calibri"/>
                <w:color w:val="000000" w:themeColor="text1"/>
                <w:sz w:val="24"/>
                <w:szCs w:val="24"/>
                <w:lang w:eastAsia="zh-CN"/>
              </w:rPr>
            </w:pPr>
            <w:r w:rsidRPr="00861B5A">
              <w:rPr>
                <w:rFonts w:ascii="PT Astra Serif" w:eastAsia="Times New Roman" w:hAnsi="PT Astra Serif" w:cs="Times New Roman"/>
                <w:color w:val="000000" w:themeColor="text1"/>
                <w:sz w:val="24"/>
                <w:szCs w:val="24"/>
                <w:lang w:eastAsia="zh-CN"/>
              </w:rPr>
              <w:t>2</w:t>
            </w:r>
            <w:r w:rsidR="006936D5" w:rsidRPr="00861B5A">
              <w:rPr>
                <w:rFonts w:ascii="PT Astra Serif" w:eastAsia="Times New Roman" w:hAnsi="PT Astra Serif" w:cs="Times New Roman"/>
                <w:color w:val="000000" w:themeColor="text1"/>
                <w:sz w:val="24"/>
                <w:szCs w:val="24"/>
                <w:lang w:eastAsia="zh-CN"/>
              </w:rPr>
              <w:t xml:space="preserve"> </w:t>
            </w:r>
          </w:p>
        </w:tc>
        <w:tc>
          <w:tcPr>
            <w:tcW w:w="2957" w:type="dxa"/>
            <w:tcBorders>
              <w:top w:val="single" w:sz="4" w:space="0" w:color="000000"/>
              <w:left w:val="single" w:sz="4" w:space="0" w:color="000000"/>
              <w:bottom w:val="single" w:sz="4" w:space="0" w:color="000000"/>
            </w:tcBorders>
            <w:shd w:val="clear" w:color="auto" w:fill="auto"/>
          </w:tcPr>
          <w:p w:rsidR="004E6209" w:rsidRPr="00861B5A" w:rsidRDefault="004E6209" w:rsidP="004E6209">
            <w:pPr>
              <w:suppressAutoHyphens/>
              <w:spacing w:after="0" w:line="240" w:lineRule="auto"/>
              <w:ind w:hanging="3"/>
              <w:jc w:val="both"/>
              <w:rPr>
                <w:rFonts w:ascii="PT Astra Serif" w:eastAsia="Times New Roman" w:hAnsi="PT Astra Serif" w:cs="Calibri"/>
                <w:color w:val="000000" w:themeColor="text1"/>
                <w:sz w:val="24"/>
                <w:szCs w:val="24"/>
                <w:lang w:eastAsia="zh-CN"/>
              </w:rPr>
            </w:pPr>
            <w:r w:rsidRPr="00861B5A">
              <w:rPr>
                <w:rFonts w:ascii="PT Astra Serif" w:eastAsia="Calibri" w:hAnsi="PT Astra Serif" w:cs="Times New Roman"/>
                <w:color w:val="000000" w:themeColor="text1"/>
                <w:sz w:val="24"/>
                <w:szCs w:val="24"/>
                <w:lang w:eastAsia="zh-CN"/>
              </w:rPr>
              <w:t>Срок гарантии на товар (результат работ, качество услуг)</w:t>
            </w:r>
            <w:r w:rsidR="00523471" w:rsidRPr="00861B5A">
              <w:rPr>
                <w:rFonts w:ascii="PT Astra Serif" w:eastAsia="Calibri" w:hAnsi="PT Astra Serif" w:cs="Times New Roman"/>
                <w:color w:val="000000" w:themeColor="text1"/>
                <w:sz w:val="24"/>
                <w:szCs w:val="24"/>
                <w:lang w:eastAsia="zh-CN"/>
              </w:rPr>
              <w:t xml:space="preserve"> </w:t>
            </w:r>
          </w:p>
        </w:tc>
        <w:tc>
          <w:tcPr>
            <w:tcW w:w="3450" w:type="dxa"/>
            <w:tcBorders>
              <w:top w:val="single" w:sz="4" w:space="0" w:color="000000"/>
              <w:left w:val="single" w:sz="4" w:space="0" w:color="000000"/>
              <w:bottom w:val="single" w:sz="4" w:space="0" w:color="000000"/>
            </w:tcBorders>
            <w:shd w:val="clear" w:color="auto" w:fill="auto"/>
          </w:tcPr>
          <w:p w:rsidR="004E6209" w:rsidRPr="00861B5A" w:rsidRDefault="004E6209" w:rsidP="004E6209">
            <w:pPr>
              <w:suppressAutoHyphens/>
              <w:spacing w:after="0" w:line="240" w:lineRule="auto"/>
              <w:ind w:hanging="3"/>
              <w:jc w:val="both"/>
              <w:rPr>
                <w:rFonts w:ascii="PT Astra Serif" w:eastAsia="Times New Roman" w:hAnsi="PT Astra Serif" w:cs="Calibri"/>
                <w:color w:val="000000" w:themeColor="text1"/>
                <w:sz w:val="24"/>
                <w:szCs w:val="24"/>
                <w:lang w:eastAsia="zh-CN"/>
              </w:rPr>
            </w:pPr>
            <w:r w:rsidRPr="00861B5A">
              <w:rPr>
                <w:rFonts w:ascii="PT Astra Serif" w:eastAsia="Times New Roman" w:hAnsi="PT Astra Serif" w:cs="Times New Roman"/>
                <w:color w:val="000000" w:themeColor="text1"/>
                <w:spacing w:val="-4"/>
                <w:sz w:val="24"/>
                <w:szCs w:val="24"/>
                <w:lang w:eastAsia="zh-CN"/>
              </w:rPr>
              <w:t>Минимальный приемлемый срок</w:t>
            </w:r>
            <w:r w:rsidR="004954E4" w:rsidRPr="00861B5A">
              <w:rPr>
                <w:rFonts w:ascii="PT Astra Serif" w:eastAsia="Times New Roman" w:hAnsi="PT Astra Serif" w:cs="Times New Roman"/>
                <w:color w:val="000000" w:themeColor="text1"/>
                <w:spacing w:val="-4"/>
                <w:sz w:val="24"/>
                <w:szCs w:val="24"/>
                <w:lang w:eastAsia="zh-CN"/>
              </w:rPr>
              <w:t xml:space="preserve"> </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4E6209" w:rsidRPr="00861B5A" w:rsidRDefault="004E6209" w:rsidP="004E6209">
            <w:pPr>
              <w:suppressAutoHyphens/>
              <w:spacing w:after="0" w:line="240" w:lineRule="auto"/>
              <w:ind w:hanging="3"/>
              <w:jc w:val="center"/>
              <w:rPr>
                <w:rFonts w:ascii="PT Astra Serif" w:eastAsia="Times New Roman" w:hAnsi="PT Astra Serif" w:cs="Calibri"/>
                <w:color w:val="000000" w:themeColor="text1"/>
                <w:sz w:val="24"/>
                <w:szCs w:val="24"/>
                <w:lang w:eastAsia="zh-CN"/>
              </w:rPr>
            </w:pPr>
            <w:r w:rsidRPr="00861B5A">
              <w:rPr>
                <w:rFonts w:ascii="PT Astra Serif" w:eastAsia="Times New Roman" w:hAnsi="PT Astra Serif" w:cs="Times New Roman"/>
                <w:color w:val="000000" w:themeColor="text1"/>
                <w:sz w:val="24"/>
                <w:szCs w:val="24"/>
                <w:lang w:eastAsia="zh-CN"/>
              </w:rPr>
              <w:t>не более 50 %</w:t>
            </w:r>
            <w:r w:rsidR="006936D5" w:rsidRPr="00861B5A">
              <w:rPr>
                <w:rFonts w:ascii="PT Astra Serif" w:eastAsia="Times New Roman" w:hAnsi="PT Astra Serif" w:cs="Times New Roman"/>
                <w:color w:val="000000" w:themeColor="text1"/>
                <w:sz w:val="24"/>
                <w:szCs w:val="24"/>
                <w:lang w:eastAsia="zh-CN"/>
              </w:rPr>
              <w:t xml:space="preserve"> </w:t>
            </w:r>
          </w:p>
        </w:tc>
      </w:tr>
      <w:tr w:rsidR="004E6209" w:rsidRPr="00861B5A" w:rsidTr="00A42511">
        <w:trPr>
          <w:trHeight w:val="1222"/>
        </w:trPr>
        <w:tc>
          <w:tcPr>
            <w:tcW w:w="681" w:type="dxa"/>
            <w:tcBorders>
              <w:top w:val="single" w:sz="4" w:space="0" w:color="000000"/>
              <w:left w:val="single" w:sz="4" w:space="0" w:color="000000"/>
              <w:bottom w:val="single" w:sz="4" w:space="0" w:color="000000"/>
            </w:tcBorders>
            <w:shd w:val="clear" w:color="auto" w:fill="auto"/>
          </w:tcPr>
          <w:p w:rsidR="004E6209" w:rsidRPr="00861B5A" w:rsidRDefault="004E6209" w:rsidP="004E6209">
            <w:pPr>
              <w:suppressAutoHyphens/>
              <w:spacing w:after="0" w:line="240" w:lineRule="auto"/>
              <w:jc w:val="center"/>
              <w:rPr>
                <w:rFonts w:ascii="PT Astra Serif" w:eastAsia="Times New Roman" w:hAnsi="PT Astra Serif" w:cs="Calibri"/>
                <w:color w:val="000000" w:themeColor="text1"/>
                <w:sz w:val="24"/>
                <w:szCs w:val="24"/>
                <w:lang w:eastAsia="zh-CN"/>
              </w:rPr>
            </w:pPr>
            <w:r w:rsidRPr="00861B5A">
              <w:rPr>
                <w:rFonts w:ascii="PT Astra Serif" w:eastAsia="Times New Roman" w:hAnsi="PT Astra Serif" w:cs="Times New Roman"/>
                <w:color w:val="000000" w:themeColor="text1"/>
                <w:sz w:val="24"/>
                <w:szCs w:val="24"/>
                <w:lang w:eastAsia="zh-CN"/>
              </w:rPr>
              <w:t>3</w:t>
            </w:r>
            <w:r w:rsidR="006936D5" w:rsidRPr="00861B5A">
              <w:rPr>
                <w:rFonts w:ascii="PT Astra Serif" w:eastAsia="Times New Roman" w:hAnsi="PT Astra Serif" w:cs="Times New Roman"/>
                <w:color w:val="000000" w:themeColor="text1"/>
                <w:sz w:val="24"/>
                <w:szCs w:val="24"/>
                <w:lang w:eastAsia="zh-CN"/>
              </w:rPr>
              <w:t xml:space="preserve"> </w:t>
            </w:r>
          </w:p>
        </w:tc>
        <w:tc>
          <w:tcPr>
            <w:tcW w:w="2957" w:type="dxa"/>
            <w:tcBorders>
              <w:top w:val="single" w:sz="4" w:space="0" w:color="000000"/>
              <w:left w:val="single" w:sz="4" w:space="0" w:color="000000"/>
              <w:bottom w:val="single" w:sz="4" w:space="0" w:color="000000"/>
            </w:tcBorders>
            <w:shd w:val="clear" w:color="auto" w:fill="auto"/>
          </w:tcPr>
          <w:p w:rsidR="004E6209" w:rsidRPr="00861B5A" w:rsidRDefault="004E6209" w:rsidP="004E6209">
            <w:pPr>
              <w:suppressAutoHyphens/>
              <w:autoSpaceDE w:val="0"/>
              <w:spacing w:after="0" w:line="240" w:lineRule="auto"/>
              <w:jc w:val="both"/>
              <w:rPr>
                <w:rFonts w:ascii="PT Astra Serif" w:eastAsia="Times New Roman" w:hAnsi="PT Astra Serif" w:cs="Calibri"/>
                <w:color w:val="000000" w:themeColor="text1"/>
                <w:sz w:val="24"/>
                <w:szCs w:val="24"/>
                <w:lang w:eastAsia="zh-CN"/>
              </w:rPr>
            </w:pPr>
            <w:r w:rsidRPr="00861B5A">
              <w:rPr>
                <w:rFonts w:ascii="PT Astra Serif" w:eastAsia="Calibri" w:hAnsi="PT Astra Serif" w:cs="Times New Roman"/>
                <w:color w:val="000000" w:themeColor="text1"/>
                <w:sz w:val="24"/>
                <w:szCs w:val="24"/>
                <w:lang w:eastAsia="zh-CN"/>
              </w:rPr>
              <w:t>Качественные, функциональные характеристики предмета закупки</w:t>
            </w:r>
            <w:r w:rsidR="00523471" w:rsidRPr="00861B5A">
              <w:rPr>
                <w:rFonts w:ascii="PT Astra Serif" w:eastAsia="Calibri" w:hAnsi="PT Astra Serif" w:cs="Times New Roman"/>
                <w:color w:val="000000" w:themeColor="text1"/>
                <w:sz w:val="24"/>
                <w:szCs w:val="24"/>
                <w:lang w:eastAsia="zh-CN"/>
              </w:rPr>
              <w:t xml:space="preserve"> </w:t>
            </w:r>
          </w:p>
        </w:tc>
        <w:tc>
          <w:tcPr>
            <w:tcW w:w="3450" w:type="dxa"/>
            <w:tcBorders>
              <w:top w:val="single" w:sz="4" w:space="0" w:color="000000"/>
              <w:left w:val="single" w:sz="4" w:space="0" w:color="000000"/>
              <w:bottom w:val="single" w:sz="4" w:space="0" w:color="000000"/>
            </w:tcBorders>
            <w:shd w:val="clear" w:color="auto" w:fill="auto"/>
          </w:tcPr>
          <w:p w:rsidR="004E6209" w:rsidRPr="00861B5A" w:rsidRDefault="004E6209" w:rsidP="004E6209">
            <w:pPr>
              <w:tabs>
                <w:tab w:val="left" w:pos="0"/>
              </w:tabs>
              <w:spacing w:after="0" w:line="240" w:lineRule="auto"/>
              <w:ind w:left="72"/>
              <w:jc w:val="both"/>
              <w:rPr>
                <w:rFonts w:ascii="PT Astra Serif" w:eastAsia="Times New Roman" w:hAnsi="PT Astra Serif" w:cs="Times New Roman"/>
                <w:color w:val="000000" w:themeColor="text1"/>
                <w:sz w:val="24"/>
                <w:szCs w:val="24"/>
                <w:lang w:eastAsia="zh-CN"/>
              </w:rPr>
            </w:pPr>
            <w:r w:rsidRPr="00861B5A">
              <w:rPr>
                <w:rFonts w:ascii="PT Astra Serif" w:eastAsia="Times New Roman" w:hAnsi="PT Astra Serif" w:cs="Times New Roman"/>
                <w:color w:val="000000" w:themeColor="text1"/>
                <w:sz w:val="24"/>
                <w:szCs w:val="24"/>
                <w:lang w:eastAsia="zh-CN"/>
              </w:rPr>
              <w:t xml:space="preserve">Формы для заполнения участником по соответствующему предмету оценки  </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4E6209" w:rsidRPr="00861B5A" w:rsidRDefault="004E6209" w:rsidP="004E6209">
            <w:pPr>
              <w:suppressAutoHyphens/>
              <w:spacing w:after="0" w:line="240" w:lineRule="auto"/>
              <w:ind w:hanging="3"/>
              <w:jc w:val="center"/>
              <w:rPr>
                <w:rFonts w:ascii="PT Astra Serif" w:eastAsia="Times New Roman" w:hAnsi="PT Astra Serif" w:cs="Calibri"/>
                <w:color w:val="000000" w:themeColor="text1"/>
                <w:sz w:val="24"/>
                <w:szCs w:val="24"/>
                <w:lang w:eastAsia="zh-CN"/>
              </w:rPr>
            </w:pPr>
            <w:r w:rsidRPr="00861B5A">
              <w:rPr>
                <w:rFonts w:ascii="PT Astra Serif" w:eastAsia="Times New Roman" w:hAnsi="PT Astra Serif" w:cs="Times New Roman"/>
                <w:color w:val="000000" w:themeColor="text1"/>
                <w:sz w:val="24"/>
                <w:szCs w:val="24"/>
                <w:lang w:eastAsia="zh-CN"/>
              </w:rPr>
              <w:t>не более 50%</w:t>
            </w:r>
            <w:r w:rsidR="006936D5" w:rsidRPr="00861B5A">
              <w:rPr>
                <w:rFonts w:ascii="PT Astra Serif" w:eastAsia="Times New Roman" w:hAnsi="PT Astra Serif" w:cs="Times New Roman"/>
                <w:color w:val="000000" w:themeColor="text1"/>
                <w:sz w:val="24"/>
                <w:szCs w:val="24"/>
                <w:lang w:eastAsia="zh-CN"/>
              </w:rPr>
              <w:t xml:space="preserve"> </w:t>
            </w:r>
          </w:p>
        </w:tc>
      </w:tr>
      <w:tr w:rsidR="004E6209" w:rsidRPr="00861B5A" w:rsidTr="00A42511">
        <w:trPr>
          <w:trHeight w:val="318"/>
        </w:trPr>
        <w:tc>
          <w:tcPr>
            <w:tcW w:w="681" w:type="dxa"/>
            <w:tcBorders>
              <w:top w:val="single" w:sz="4" w:space="0" w:color="000000"/>
              <w:left w:val="single" w:sz="4" w:space="0" w:color="000000"/>
              <w:bottom w:val="single" w:sz="4" w:space="0" w:color="000000"/>
            </w:tcBorders>
            <w:shd w:val="clear" w:color="auto" w:fill="auto"/>
          </w:tcPr>
          <w:p w:rsidR="004E6209" w:rsidRPr="00861B5A" w:rsidRDefault="004E6209" w:rsidP="004E6209">
            <w:pPr>
              <w:suppressAutoHyphens/>
              <w:spacing w:after="0" w:line="240" w:lineRule="auto"/>
              <w:jc w:val="center"/>
              <w:rPr>
                <w:rFonts w:ascii="PT Astra Serif" w:eastAsia="Times New Roman" w:hAnsi="PT Astra Serif" w:cs="Calibri"/>
                <w:color w:val="000000" w:themeColor="text1"/>
                <w:sz w:val="24"/>
                <w:szCs w:val="24"/>
                <w:lang w:eastAsia="zh-CN"/>
              </w:rPr>
            </w:pPr>
            <w:r w:rsidRPr="00861B5A">
              <w:rPr>
                <w:rFonts w:ascii="PT Astra Serif" w:eastAsia="Times New Roman" w:hAnsi="PT Astra Serif" w:cs="Times New Roman"/>
                <w:color w:val="000000" w:themeColor="text1"/>
                <w:sz w:val="24"/>
                <w:szCs w:val="24"/>
                <w:lang w:eastAsia="zh-CN"/>
              </w:rPr>
              <w:t>4</w:t>
            </w:r>
            <w:r w:rsidR="00F91053" w:rsidRPr="00861B5A">
              <w:rPr>
                <w:rFonts w:ascii="PT Astra Serif" w:eastAsia="Times New Roman" w:hAnsi="PT Astra Serif" w:cs="Times New Roman"/>
                <w:color w:val="000000" w:themeColor="text1"/>
                <w:sz w:val="24"/>
                <w:szCs w:val="24"/>
                <w:lang w:eastAsia="zh-CN"/>
              </w:rPr>
              <w:t xml:space="preserve"> </w:t>
            </w:r>
          </w:p>
        </w:tc>
        <w:tc>
          <w:tcPr>
            <w:tcW w:w="2957" w:type="dxa"/>
            <w:tcBorders>
              <w:top w:val="single" w:sz="4" w:space="0" w:color="000000"/>
              <w:left w:val="single" w:sz="4" w:space="0" w:color="000000"/>
              <w:bottom w:val="single" w:sz="4" w:space="0" w:color="000000"/>
            </w:tcBorders>
            <w:shd w:val="clear" w:color="auto" w:fill="auto"/>
          </w:tcPr>
          <w:p w:rsidR="004E6209" w:rsidRPr="00861B5A" w:rsidRDefault="004E6209" w:rsidP="004E6209">
            <w:pPr>
              <w:suppressAutoHyphens/>
              <w:spacing w:after="0" w:line="240" w:lineRule="auto"/>
              <w:ind w:hanging="3"/>
              <w:rPr>
                <w:rFonts w:ascii="PT Astra Serif" w:eastAsia="Times New Roman" w:hAnsi="PT Astra Serif" w:cs="Calibri"/>
                <w:color w:val="000000" w:themeColor="text1"/>
                <w:sz w:val="24"/>
                <w:szCs w:val="24"/>
                <w:lang w:eastAsia="zh-CN"/>
              </w:rPr>
            </w:pPr>
            <w:r w:rsidRPr="00861B5A">
              <w:rPr>
                <w:rFonts w:ascii="PT Astra Serif" w:eastAsia="Calibri" w:hAnsi="PT Astra Serif" w:cs="Times New Roman"/>
                <w:color w:val="000000" w:themeColor="text1"/>
                <w:sz w:val="24"/>
                <w:szCs w:val="24"/>
                <w:lang w:eastAsia="zh-CN"/>
              </w:rPr>
              <w:t>Квалификация участников закупки</w:t>
            </w:r>
            <w:r w:rsidR="00F91053" w:rsidRPr="00861B5A">
              <w:rPr>
                <w:rFonts w:ascii="PT Astra Serif" w:eastAsia="Calibri" w:hAnsi="PT Astra Serif" w:cs="Times New Roman"/>
                <w:color w:val="000000" w:themeColor="text1"/>
                <w:sz w:val="24"/>
                <w:szCs w:val="24"/>
                <w:lang w:eastAsia="zh-CN"/>
              </w:rPr>
              <w:t xml:space="preserve"> </w:t>
            </w:r>
          </w:p>
        </w:tc>
        <w:tc>
          <w:tcPr>
            <w:tcW w:w="3450" w:type="dxa"/>
            <w:tcBorders>
              <w:top w:val="single" w:sz="4" w:space="0" w:color="000000"/>
              <w:left w:val="single" w:sz="4" w:space="0" w:color="000000"/>
              <w:bottom w:val="single" w:sz="4" w:space="0" w:color="000000"/>
            </w:tcBorders>
            <w:shd w:val="clear" w:color="auto" w:fill="auto"/>
          </w:tcPr>
          <w:p w:rsidR="004E6209" w:rsidRPr="00861B5A" w:rsidRDefault="004E6209" w:rsidP="004E6209">
            <w:pPr>
              <w:tabs>
                <w:tab w:val="left" w:pos="0"/>
              </w:tabs>
              <w:suppressAutoHyphens/>
              <w:spacing w:after="0" w:line="240" w:lineRule="auto"/>
              <w:jc w:val="both"/>
              <w:rPr>
                <w:rFonts w:ascii="PT Astra Serif" w:eastAsia="Times New Roman" w:hAnsi="PT Astra Serif" w:cs="Times New Roman"/>
                <w:color w:val="000000" w:themeColor="text1"/>
                <w:spacing w:val="-4"/>
                <w:sz w:val="24"/>
                <w:szCs w:val="24"/>
                <w:lang w:eastAsia="zh-CN"/>
              </w:rPr>
            </w:pPr>
            <w:r w:rsidRPr="00861B5A">
              <w:rPr>
                <w:rFonts w:ascii="PT Astra Serif" w:eastAsia="Times New Roman" w:hAnsi="PT Astra Serif" w:cs="Times New Roman"/>
                <w:color w:val="000000" w:themeColor="text1"/>
                <w:spacing w:val="-2"/>
                <w:sz w:val="24"/>
                <w:szCs w:val="24"/>
                <w:lang w:eastAsia="zh-CN"/>
              </w:rPr>
              <w:t xml:space="preserve">1. Форма для заполнения участником конкурса по предмету оценки; </w:t>
            </w:r>
          </w:p>
          <w:p w:rsidR="004E6209" w:rsidRPr="00861B5A" w:rsidRDefault="004E6209" w:rsidP="004E6209">
            <w:pPr>
              <w:tabs>
                <w:tab w:val="left" w:pos="0"/>
              </w:tabs>
              <w:suppressAutoHyphens/>
              <w:spacing w:after="0" w:line="240" w:lineRule="auto"/>
              <w:jc w:val="both"/>
              <w:rPr>
                <w:rFonts w:ascii="PT Astra Serif" w:eastAsia="Times New Roman" w:hAnsi="PT Astra Serif" w:cs="Calibri"/>
                <w:color w:val="000000" w:themeColor="text1"/>
                <w:sz w:val="24"/>
                <w:szCs w:val="24"/>
                <w:lang w:eastAsia="zh-CN"/>
              </w:rPr>
            </w:pPr>
            <w:r w:rsidRPr="00861B5A">
              <w:rPr>
                <w:rFonts w:ascii="PT Astra Serif" w:eastAsia="Times New Roman" w:hAnsi="PT Astra Serif" w:cs="Times New Roman"/>
                <w:color w:val="000000" w:themeColor="text1"/>
                <w:spacing w:val="-4"/>
                <w:sz w:val="24"/>
                <w:szCs w:val="24"/>
                <w:lang w:eastAsia="zh-CN"/>
              </w:rPr>
              <w:t xml:space="preserve">2. Требования о предоставлении </w:t>
            </w:r>
            <w:r w:rsidRPr="00861B5A">
              <w:rPr>
                <w:rFonts w:ascii="PT Astra Serif" w:eastAsia="Times New Roman" w:hAnsi="PT Astra Serif" w:cs="Times New Roman"/>
                <w:color w:val="000000" w:themeColor="text1"/>
                <w:spacing w:val="-4"/>
                <w:sz w:val="24"/>
                <w:szCs w:val="24"/>
                <w:lang w:eastAsia="zh-CN"/>
              </w:rPr>
              <w:lastRenderedPageBreak/>
              <w:t>документов</w:t>
            </w:r>
            <w:r w:rsidRPr="00861B5A">
              <w:rPr>
                <w:rFonts w:ascii="PT Astra Serif" w:eastAsia="Times New Roman" w:hAnsi="PT Astra Serif" w:cs="Times New Roman"/>
                <w:color w:val="000000" w:themeColor="text1"/>
                <w:sz w:val="24"/>
                <w:szCs w:val="24"/>
                <w:lang w:eastAsia="zh-CN"/>
              </w:rPr>
              <w:t xml:space="preserve"> и (или) сведений по предмету оценки.</w:t>
            </w:r>
            <w:r w:rsidR="00B2015B" w:rsidRPr="00861B5A">
              <w:rPr>
                <w:rFonts w:ascii="PT Astra Serif" w:eastAsia="Times New Roman" w:hAnsi="PT Astra Serif" w:cs="Times New Roman"/>
                <w:color w:val="000000" w:themeColor="text1"/>
                <w:sz w:val="24"/>
                <w:szCs w:val="24"/>
                <w:lang w:eastAsia="zh-CN"/>
              </w:rPr>
              <w:t xml:space="preserve"> </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4E6209" w:rsidRPr="00861B5A" w:rsidRDefault="004E6209" w:rsidP="004E6209">
            <w:pPr>
              <w:suppressAutoHyphens/>
              <w:spacing w:after="0" w:line="240" w:lineRule="auto"/>
              <w:ind w:hanging="3"/>
              <w:jc w:val="center"/>
              <w:rPr>
                <w:rFonts w:ascii="PT Astra Serif" w:eastAsia="Times New Roman" w:hAnsi="PT Astra Serif" w:cs="Calibri"/>
                <w:color w:val="000000" w:themeColor="text1"/>
                <w:sz w:val="24"/>
                <w:szCs w:val="24"/>
                <w:lang w:eastAsia="zh-CN"/>
              </w:rPr>
            </w:pPr>
            <w:r w:rsidRPr="00861B5A">
              <w:rPr>
                <w:rFonts w:ascii="PT Astra Serif" w:eastAsia="Times New Roman" w:hAnsi="PT Astra Serif" w:cs="Times New Roman"/>
                <w:color w:val="000000" w:themeColor="text1"/>
                <w:sz w:val="24"/>
                <w:szCs w:val="24"/>
                <w:lang w:eastAsia="zh-CN"/>
              </w:rPr>
              <w:lastRenderedPageBreak/>
              <w:t>не более 70%</w:t>
            </w:r>
            <w:r w:rsidR="00CA4C2D" w:rsidRPr="00861B5A">
              <w:rPr>
                <w:rFonts w:ascii="PT Astra Serif" w:eastAsia="Times New Roman" w:hAnsi="PT Astra Serif" w:cs="Times New Roman"/>
                <w:color w:val="000000" w:themeColor="text1"/>
                <w:sz w:val="24"/>
                <w:szCs w:val="24"/>
                <w:lang w:eastAsia="zh-CN"/>
              </w:rPr>
              <w:t xml:space="preserve"> </w:t>
            </w:r>
          </w:p>
        </w:tc>
      </w:tr>
      <w:tr w:rsidR="004E6209" w:rsidRPr="00861B5A" w:rsidTr="00A42511">
        <w:trPr>
          <w:trHeight w:val="318"/>
        </w:trPr>
        <w:tc>
          <w:tcPr>
            <w:tcW w:w="681" w:type="dxa"/>
            <w:tcBorders>
              <w:top w:val="single" w:sz="4" w:space="0" w:color="000000"/>
              <w:left w:val="single" w:sz="4" w:space="0" w:color="000000"/>
              <w:bottom w:val="single" w:sz="4" w:space="0" w:color="000000"/>
            </w:tcBorders>
            <w:shd w:val="clear" w:color="auto" w:fill="auto"/>
          </w:tcPr>
          <w:p w:rsidR="004E6209" w:rsidRPr="00861B5A" w:rsidRDefault="004E6209" w:rsidP="004E6209">
            <w:pPr>
              <w:suppressAutoHyphens/>
              <w:spacing w:after="0" w:line="240" w:lineRule="auto"/>
              <w:jc w:val="center"/>
              <w:rPr>
                <w:rFonts w:ascii="PT Astra Serif" w:eastAsia="Times New Roman" w:hAnsi="PT Astra Serif" w:cs="Calibri"/>
                <w:color w:val="000000" w:themeColor="text1"/>
                <w:sz w:val="24"/>
                <w:szCs w:val="24"/>
                <w:lang w:eastAsia="zh-CN"/>
              </w:rPr>
            </w:pPr>
            <w:r w:rsidRPr="00861B5A">
              <w:rPr>
                <w:rFonts w:ascii="PT Astra Serif" w:eastAsia="Times New Roman" w:hAnsi="PT Astra Serif" w:cs="Times New Roman"/>
                <w:color w:val="000000" w:themeColor="text1"/>
                <w:sz w:val="24"/>
                <w:szCs w:val="24"/>
                <w:lang w:eastAsia="zh-CN"/>
              </w:rPr>
              <w:lastRenderedPageBreak/>
              <w:t>5</w:t>
            </w:r>
            <w:r w:rsidR="00F91053" w:rsidRPr="00861B5A">
              <w:rPr>
                <w:rFonts w:ascii="PT Astra Serif" w:eastAsia="Times New Roman" w:hAnsi="PT Astra Serif" w:cs="Times New Roman"/>
                <w:color w:val="000000" w:themeColor="text1"/>
                <w:sz w:val="24"/>
                <w:szCs w:val="24"/>
                <w:lang w:eastAsia="zh-CN"/>
              </w:rPr>
              <w:t xml:space="preserve"> </w:t>
            </w:r>
          </w:p>
        </w:tc>
        <w:tc>
          <w:tcPr>
            <w:tcW w:w="2957" w:type="dxa"/>
            <w:tcBorders>
              <w:top w:val="single" w:sz="4" w:space="0" w:color="000000"/>
              <w:left w:val="single" w:sz="4" w:space="0" w:color="000000"/>
              <w:bottom w:val="single" w:sz="4" w:space="0" w:color="000000"/>
            </w:tcBorders>
            <w:shd w:val="clear" w:color="auto" w:fill="auto"/>
          </w:tcPr>
          <w:p w:rsidR="004E6209" w:rsidRPr="00861B5A" w:rsidRDefault="004E6209" w:rsidP="004E6209">
            <w:pPr>
              <w:suppressAutoHyphens/>
              <w:spacing w:after="0" w:line="240" w:lineRule="auto"/>
              <w:ind w:hanging="3"/>
              <w:rPr>
                <w:rFonts w:ascii="PT Astra Serif" w:eastAsia="Times New Roman" w:hAnsi="PT Astra Serif" w:cs="Calibri"/>
                <w:color w:val="000000" w:themeColor="text1"/>
                <w:sz w:val="24"/>
                <w:szCs w:val="24"/>
                <w:lang w:eastAsia="zh-CN"/>
              </w:rPr>
            </w:pPr>
            <w:r w:rsidRPr="00861B5A">
              <w:rPr>
                <w:rFonts w:ascii="PT Astra Serif" w:eastAsia="Calibri" w:hAnsi="PT Astra Serif" w:cs="Times New Roman"/>
                <w:color w:val="000000" w:themeColor="text1"/>
                <w:sz w:val="24"/>
                <w:szCs w:val="24"/>
                <w:lang w:eastAsia="zh-CN"/>
              </w:rPr>
              <w:t>Опыт работы, связанный с предметом договора</w:t>
            </w:r>
            <w:r w:rsidR="00F91053" w:rsidRPr="00861B5A">
              <w:rPr>
                <w:rFonts w:ascii="PT Astra Serif" w:eastAsia="Calibri" w:hAnsi="PT Astra Serif" w:cs="Times New Roman"/>
                <w:color w:val="000000" w:themeColor="text1"/>
                <w:sz w:val="24"/>
                <w:szCs w:val="24"/>
                <w:lang w:eastAsia="zh-CN"/>
              </w:rPr>
              <w:t xml:space="preserve"> </w:t>
            </w:r>
          </w:p>
        </w:tc>
        <w:tc>
          <w:tcPr>
            <w:tcW w:w="3450" w:type="dxa"/>
            <w:tcBorders>
              <w:top w:val="single" w:sz="4" w:space="0" w:color="000000"/>
              <w:left w:val="single" w:sz="4" w:space="0" w:color="000000"/>
              <w:bottom w:val="single" w:sz="4" w:space="0" w:color="000000"/>
            </w:tcBorders>
            <w:shd w:val="clear" w:color="auto" w:fill="auto"/>
          </w:tcPr>
          <w:p w:rsidR="004E6209" w:rsidRPr="00861B5A" w:rsidRDefault="004E6209" w:rsidP="004E6209">
            <w:pPr>
              <w:tabs>
                <w:tab w:val="left" w:pos="0"/>
              </w:tabs>
              <w:suppressAutoHyphens/>
              <w:spacing w:after="0" w:line="240" w:lineRule="auto"/>
              <w:jc w:val="both"/>
              <w:rPr>
                <w:rFonts w:ascii="PT Astra Serif" w:eastAsia="Times New Roman" w:hAnsi="PT Astra Serif" w:cs="Times New Roman"/>
                <w:color w:val="000000" w:themeColor="text1"/>
                <w:spacing w:val="-4"/>
                <w:sz w:val="24"/>
                <w:szCs w:val="24"/>
                <w:lang w:eastAsia="zh-CN"/>
              </w:rPr>
            </w:pPr>
            <w:r w:rsidRPr="00861B5A">
              <w:rPr>
                <w:rFonts w:ascii="PT Astra Serif" w:eastAsia="Times New Roman" w:hAnsi="PT Astra Serif" w:cs="Times New Roman"/>
                <w:color w:val="000000" w:themeColor="text1"/>
                <w:spacing w:val="-2"/>
                <w:sz w:val="24"/>
                <w:szCs w:val="24"/>
                <w:lang w:eastAsia="zh-CN"/>
              </w:rPr>
              <w:t>1. Форма для заполнения участником конкурса по предмету оценки;</w:t>
            </w:r>
            <w:r w:rsidR="00B2015B" w:rsidRPr="00861B5A">
              <w:rPr>
                <w:rFonts w:ascii="PT Astra Serif" w:eastAsia="Times New Roman" w:hAnsi="PT Astra Serif" w:cs="Times New Roman"/>
                <w:color w:val="000000" w:themeColor="text1"/>
                <w:spacing w:val="-2"/>
                <w:sz w:val="24"/>
                <w:szCs w:val="24"/>
                <w:lang w:eastAsia="zh-CN"/>
              </w:rPr>
              <w:t xml:space="preserve"> </w:t>
            </w:r>
          </w:p>
          <w:p w:rsidR="004E6209" w:rsidRPr="00861B5A" w:rsidRDefault="004E6209" w:rsidP="004E6209">
            <w:pPr>
              <w:tabs>
                <w:tab w:val="left" w:pos="0"/>
              </w:tabs>
              <w:suppressAutoHyphens/>
              <w:spacing w:after="0" w:line="240" w:lineRule="auto"/>
              <w:jc w:val="both"/>
              <w:rPr>
                <w:rFonts w:ascii="PT Astra Serif" w:eastAsia="Times New Roman" w:hAnsi="PT Astra Serif" w:cs="Calibri"/>
                <w:color w:val="000000" w:themeColor="text1"/>
                <w:sz w:val="24"/>
                <w:szCs w:val="24"/>
                <w:lang w:eastAsia="zh-CN"/>
              </w:rPr>
            </w:pPr>
            <w:r w:rsidRPr="00861B5A">
              <w:rPr>
                <w:rFonts w:ascii="PT Astra Serif" w:eastAsia="Times New Roman" w:hAnsi="PT Astra Serif" w:cs="Times New Roman"/>
                <w:color w:val="000000" w:themeColor="text1"/>
                <w:spacing w:val="-4"/>
                <w:sz w:val="24"/>
                <w:szCs w:val="24"/>
                <w:lang w:eastAsia="zh-CN"/>
              </w:rPr>
              <w:t>2. Требования о предоставлении документов</w:t>
            </w:r>
            <w:r w:rsidRPr="00861B5A">
              <w:rPr>
                <w:rFonts w:ascii="PT Astra Serif" w:eastAsia="Times New Roman" w:hAnsi="PT Astra Serif" w:cs="Times New Roman"/>
                <w:color w:val="000000" w:themeColor="text1"/>
                <w:sz w:val="24"/>
                <w:szCs w:val="24"/>
                <w:lang w:eastAsia="zh-CN"/>
              </w:rPr>
              <w:t xml:space="preserve"> и (или) сведений по предмету оценки.</w:t>
            </w:r>
            <w:r w:rsidR="00B2015B" w:rsidRPr="00861B5A">
              <w:rPr>
                <w:rFonts w:ascii="PT Astra Serif" w:eastAsia="Times New Roman" w:hAnsi="PT Astra Serif" w:cs="Times New Roman"/>
                <w:color w:val="000000" w:themeColor="text1"/>
                <w:sz w:val="24"/>
                <w:szCs w:val="24"/>
                <w:lang w:eastAsia="zh-CN"/>
              </w:rPr>
              <w:t xml:space="preserve"> </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4E6209" w:rsidRPr="00861B5A" w:rsidRDefault="004E6209" w:rsidP="004E6209">
            <w:pPr>
              <w:suppressAutoHyphens/>
              <w:spacing w:after="0" w:line="240" w:lineRule="auto"/>
              <w:ind w:hanging="3"/>
              <w:jc w:val="center"/>
              <w:rPr>
                <w:rFonts w:ascii="PT Astra Serif" w:eastAsia="Times New Roman" w:hAnsi="PT Astra Serif" w:cs="Calibri"/>
                <w:color w:val="000000" w:themeColor="text1"/>
                <w:sz w:val="24"/>
                <w:szCs w:val="24"/>
                <w:lang w:eastAsia="zh-CN"/>
              </w:rPr>
            </w:pPr>
            <w:r w:rsidRPr="00861B5A">
              <w:rPr>
                <w:rFonts w:ascii="PT Astra Serif" w:eastAsia="Times New Roman" w:hAnsi="PT Astra Serif" w:cs="Times New Roman"/>
                <w:color w:val="000000" w:themeColor="text1"/>
                <w:sz w:val="24"/>
                <w:szCs w:val="24"/>
                <w:lang w:eastAsia="zh-CN"/>
              </w:rPr>
              <w:t>не более 70%</w:t>
            </w:r>
            <w:r w:rsidR="00CA4C2D" w:rsidRPr="00861B5A">
              <w:rPr>
                <w:rFonts w:ascii="PT Astra Serif" w:eastAsia="Times New Roman" w:hAnsi="PT Astra Serif" w:cs="Times New Roman"/>
                <w:color w:val="000000" w:themeColor="text1"/>
                <w:sz w:val="24"/>
                <w:szCs w:val="24"/>
                <w:lang w:eastAsia="zh-CN"/>
              </w:rPr>
              <w:t xml:space="preserve"> </w:t>
            </w:r>
          </w:p>
        </w:tc>
      </w:tr>
    </w:tbl>
    <w:p w:rsidR="004E6209" w:rsidRPr="00861B5A" w:rsidRDefault="004E6209" w:rsidP="004E6209">
      <w:pPr>
        <w:suppressAutoHyphens/>
        <w:spacing w:after="0" w:line="240" w:lineRule="auto"/>
        <w:rPr>
          <w:rFonts w:ascii="PT Astra Serif" w:eastAsia="Times New Roman" w:hAnsi="PT Astra Serif" w:cs="Times New Roman"/>
          <w:color w:val="000000" w:themeColor="text1"/>
          <w:sz w:val="24"/>
          <w:szCs w:val="24"/>
          <w:lang w:eastAsia="zh-CN"/>
        </w:rPr>
      </w:pPr>
    </w:p>
    <w:p w:rsidR="004E6209" w:rsidRPr="00861B5A" w:rsidRDefault="004E6209" w:rsidP="00BC324C">
      <w:pPr>
        <w:autoSpaceDE w:val="0"/>
        <w:spacing w:after="0" w:line="240" w:lineRule="auto"/>
        <w:ind w:firstLine="709"/>
        <w:jc w:val="both"/>
        <w:rPr>
          <w:rFonts w:ascii="PT Astra Serif" w:eastAsia="Times New Roman" w:hAnsi="PT Astra Serif" w:cs="Times New Roman"/>
          <w:color w:val="000000" w:themeColor="text1"/>
          <w:sz w:val="24"/>
          <w:szCs w:val="24"/>
          <w:lang w:eastAsia="zh-CN"/>
        </w:rPr>
      </w:pPr>
      <w:r w:rsidRPr="00861B5A">
        <w:rPr>
          <w:rFonts w:ascii="PT Astra Serif" w:eastAsia="Times New Roman" w:hAnsi="PT Astra Serif" w:cs="Times New Roman"/>
          <w:color w:val="000000" w:themeColor="text1"/>
          <w:sz w:val="24"/>
          <w:szCs w:val="24"/>
          <w:lang w:eastAsia="zh-CN"/>
        </w:rPr>
        <w:t>5. Оценка заявок осуществляется в следующем порядке:</w:t>
      </w:r>
      <w:r w:rsidR="00845543" w:rsidRPr="00861B5A">
        <w:rPr>
          <w:rFonts w:ascii="PT Astra Serif" w:eastAsia="Times New Roman" w:hAnsi="PT Astra Serif" w:cs="Times New Roman"/>
          <w:color w:val="000000" w:themeColor="text1"/>
          <w:sz w:val="24"/>
          <w:szCs w:val="24"/>
          <w:lang w:eastAsia="zh-CN"/>
        </w:rPr>
        <w:t xml:space="preserve"> </w:t>
      </w:r>
    </w:p>
    <w:p w:rsidR="004E6209" w:rsidRPr="00861B5A" w:rsidRDefault="004E6209" w:rsidP="00BC324C">
      <w:pPr>
        <w:tabs>
          <w:tab w:val="left" w:pos="0"/>
          <w:tab w:val="left" w:pos="720"/>
        </w:tabs>
        <w:autoSpaceDE w:val="0"/>
        <w:spacing w:after="0" w:line="240" w:lineRule="auto"/>
        <w:ind w:firstLine="709"/>
        <w:jc w:val="both"/>
        <w:rPr>
          <w:rFonts w:ascii="PT Astra Serif" w:eastAsia="Times New Roman" w:hAnsi="PT Astra Serif" w:cs="Times New Roman"/>
          <w:color w:val="000000" w:themeColor="text1"/>
          <w:sz w:val="24"/>
          <w:szCs w:val="24"/>
          <w:lang w:eastAsia="zh-CN"/>
        </w:rPr>
      </w:pPr>
      <w:r w:rsidRPr="00861B5A">
        <w:rPr>
          <w:rFonts w:ascii="PT Astra Serif" w:eastAsia="Times New Roman" w:hAnsi="PT Astra Serif" w:cs="Times New Roman"/>
          <w:color w:val="000000" w:themeColor="text1"/>
          <w:sz w:val="24"/>
          <w:szCs w:val="24"/>
          <w:lang w:eastAsia="zh-CN"/>
        </w:rPr>
        <w:t>1)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r w:rsidR="00845543" w:rsidRPr="00861B5A">
        <w:rPr>
          <w:rFonts w:ascii="PT Astra Serif" w:eastAsia="Times New Roman" w:hAnsi="PT Astra Serif" w:cs="Times New Roman"/>
          <w:color w:val="000000" w:themeColor="text1"/>
          <w:sz w:val="24"/>
          <w:szCs w:val="24"/>
          <w:lang w:eastAsia="zh-CN"/>
        </w:rPr>
        <w:t xml:space="preserve"> </w:t>
      </w:r>
    </w:p>
    <w:p w:rsidR="004E6209" w:rsidRPr="00861B5A" w:rsidRDefault="004E6209" w:rsidP="00BC324C">
      <w:pPr>
        <w:tabs>
          <w:tab w:val="left" w:pos="0"/>
          <w:tab w:val="left" w:pos="720"/>
        </w:tabs>
        <w:autoSpaceDE w:val="0"/>
        <w:spacing w:after="0" w:line="240" w:lineRule="auto"/>
        <w:ind w:firstLine="709"/>
        <w:jc w:val="both"/>
        <w:rPr>
          <w:rFonts w:ascii="PT Astra Serif" w:eastAsia="Times New Roman" w:hAnsi="PT Astra Serif" w:cs="Times New Roman"/>
          <w:color w:val="000000" w:themeColor="text1"/>
          <w:sz w:val="24"/>
          <w:szCs w:val="24"/>
          <w:lang w:eastAsia="zh-CN"/>
        </w:rPr>
      </w:pPr>
      <w:r w:rsidRPr="00861B5A">
        <w:rPr>
          <w:rFonts w:ascii="PT Astra Serif" w:eastAsia="Times New Roman" w:hAnsi="PT Astra Serif" w:cs="Times New Roman"/>
          <w:color w:val="000000" w:themeColor="text1"/>
          <w:sz w:val="24"/>
          <w:szCs w:val="24"/>
          <w:lang w:eastAsia="zh-CN"/>
        </w:rPr>
        <w:t>2) 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r w:rsidR="00845543" w:rsidRPr="00861B5A">
        <w:rPr>
          <w:rFonts w:ascii="PT Astra Serif" w:eastAsia="Times New Roman" w:hAnsi="PT Astra Serif" w:cs="Times New Roman"/>
          <w:color w:val="000000" w:themeColor="text1"/>
          <w:sz w:val="24"/>
          <w:szCs w:val="24"/>
          <w:lang w:eastAsia="zh-CN"/>
        </w:rPr>
        <w:t xml:space="preserve"> </w:t>
      </w:r>
    </w:p>
    <w:p w:rsidR="004E6209" w:rsidRPr="00861B5A" w:rsidRDefault="004E6209" w:rsidP="00BC324C">
      <w:pPr>
        <w:tabs>
          <w:tab w:val="left" w:pos="0"/>
          <w:tab w:val="left" w:pos="720"/>
        </w:tabs>
        <w:autoSpaceDE w:val="0"/>
        <w:spacing w:after="0" w:line="240" w:lineRule="auto"/>
        <w:ind w:firstLine="709"/>
        <w:jc w:val="both"/>
        <w:rPr>
          <w:rFonts w:ascii="PT Astra Serif" w:eastAsia="Times New Roman" w:hAnsi="PT Astra Serif" w:cs="Times New Roman"/>
          <w:color w:val="000000" w:themeColor="text1"/>
          <w:sz w:val="24"/>
          <w:szCs w:val="24"/>
          <w:lang w:eastAsia="zh-CN"/>
        </w:rPr>
      </w:pPr>
      <w:r w:rsidRPr="00861B5A">
        <w:rPr>
          <w:rFonts w:ascii="PT Astra Serif" w:eastAsia="Times New Roman" w:hAnsi="PT Astra Serif" w:cs="Times New Roman"/>
          <w:color w:val="000000" w:themeColor="text1"/>
          <w:sz w:val="24"/>
          <w:szCs w:val="24"/>
          <w:lang w:eastAsia="zh-CN"/>
        </w:rPr>
        <w:t>3) 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r w:rsidR="00845543" w:rsidRPr="00861B5A">
        <w:rPr>
          <w:rFonts w:ascii="PT Astra Serif" w:eastAsia="Times New Roman" w:hAnsi="PT Astra Serif" w:cs="Times New Roman"/>
          <w:color w:val="000000" w:themeColor="text1"/>
          <w:sz w:val="24"/>
          <w:szCs w:val="24"/>
          <w:lang w:eastAsia="zh-CN"/>
        </w:rPr>
        <w:t xml:space="preserve"> </w:t>
      </w:r>
    </w:p>
    <w:p w:rsidR="004E6209" w:rsidRPr="00861B5A" w:rsidRDefault="004E6209" w:rsidP="00BC324C">
      <w:pPr>
        <w:tabs>
          <w:tab w:val="left" w:pos="0"/>
        </w:tabs>
        <w:autoSpaceDE w:val="0"/>
        <w:spacing w:after="0" w:line="240" w:lineRule="auto"/>
        <w:ind w:firstLine="709"/>
        <w:jc w:val="both"/>
        <w:rPr>
          <w:rFonts w:ascii="PT Astra Serif" w:eastAsia="Times New Roman" w:hAnsi="PT Astra Serif" w:cs="Calibri"/>
          <w:color w:val="000000" w:themeColor="text1"/>
          <w:sz w:val="24"/>
          <w:szCs w:val="24"/>
          <w:lang w:eastAsia="zh-CN"/>
        </w:rPr>
      </w:pPr>
      <w:r w:rsidRPr="00861B5A">
        <w:rPr>
          <w:rFonts w:ascii="PT Astra Serif" w:eastAsia="Times New Roman" w:hAnsi="PT Astra Serif" w:cs="Times New Roman"/>
          <w:color w:val="000000" w:themeColor="text1"/>
          <w:sz w:val="24"/>
          <w:szCs w:val="24"/>
          <w:lang w:eastAsia="zh-CN"/>
        </w:rPr>
        <w:t>4) Рейтинг, присуждаемый заявке по критерию «Цена договора», определяется по формуле:</w:t>
      </w:r>
      <w:r w:rsidR="00845543" w:rsidRPr="00861B5A">
        <w:rPr>
          <w:rFonts w:ascii="PT Astra Serif" w:eastAsia="Times New Roman" w:hAnsi="PT Astra Serif" w:cs="Times New Roman"/>
          <w:color w:val="000000" w:themeColor="text1"/>
          <w:sz w:val="24"/>
          <w:szCs w:val="24"/>
          <w:lang w:eastAsia="zh-CN"/>
        </w:rPr>
        <w:t xml:space="preserve"> </w:t>
      </w:r>
    </w:p>
    <w:p w:rsidR="004E6209" w:rsidRPr="00861B5A" w:rsidRDefault="004E6209" w:rsidP="004E6209">
      <w:pPr>
        <w:suppressAutoHyphens/>
        <w:spacing w:after="0" w:line="240" w:lineRule="auto"/>
        <w:jc w:val="center"/>
        <w:rPr>
          <w:rFonts w:ascii="PT Astra Serif" w:eastAsia="Times New Roman" w:hAnsi="PT Astra Serif" w:cs="Times New Roman"/>
          <w:color w:val="000000" w:themeColor="text1"/>
          <w:sz w:val="24"/>
          <w:szCs w:val="24"/>
          <w:lang w:eastAsia="zh-CN"/>
        </w:rPr>
      </w:pPr>
      <w:r w:rsidRPr="00861B5A">
        <w:rPr>
          <w:rFonts w:ascii="PT Astra Serif" w:eastAsia="Times New Roman" w:hAnsi="PT Astra Serif" w:cs="Calibri"/>
          <w:color w:val="000000" w:themeColor="text1"/>
          <w:sz w:val="24"/>
          <w:szCs w:val="24"/>
          <w:lang w:eastAsia="zh-CN"/>
        </w:rPr>
        <w:object w:dxaOrig="2048" w:dyaOrig="6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35pt;height:35.65pt" o:ole="" filled="t">
            <v:fill opacity="0" color2="black"/>
            <v:imagedata r:id="rId13" o:title=""/>
          </v:shape>
          <o:OLEObject Type="Embed" ProgID="Equation.3" ShapeID="_x0000_i1025" DrawAspect="Content" ObjectID="_1739010159" r:id="rId14"/>
        </w:object>
      </w:r>
      <w:r w:rsidRPr="00861B5A">
        <w:rPr>
          <w:rFonts w:ascii="PT Astra Serif" w:eastAsia="Times New Roman" w:hAnsi="PT Astra Serif" w:cs="Times New Roman"/>
          <w:color w:val="000000" w:themeColor="text1"/>
          <w:sz w:val="24"/>
          <w:szCs w:val="24"/>
          <w:lang w:eastAsia="zh-CN"/>
        </w:rPr>
        <w:t>,</w:t>
      </w:r>
    </w:p>
    <w:p w:rsidR="004E6209" w:rsidRPr="00861B5A" w:rsidRDefault="004E6209" w:rsidP="00D37BE7">
      <w:pPr>
        <w:suppressAutoHyphens/>
        <w:autoSpaceDE w:val="0"/>
        <w:spacing w:after="0" w:line="240" w:lineRule="auto"/>
        <w:ind w:firstLine="709"/>
        <w:jc w:val="both"/>
        <w:rPr>
          <w:rFonts w:ascii="PT Astra Serif" w:eastAsia="Calibri" w:hAnsi="PT Astra Serif" w:cs="Times New Roman"/>
          <w:color w:val="000000" w:themeColor="text1"/>
          <w:sz w:val="24"/>
          <w:szCs w:val="24"/>
          <w:lang w:eastAsia="zh-CN"/>
        </w:rPr>
      </w:pPr>
      <w:r w:rsidRPr="00861B5A">
        <w:rPr>
          <w:rFonts w:ascii="PT Astra Serif" w:eastAsia="Calibri" w:hAnsi="PT Astra Serif" w:cs="Times New Roman"/>
          <w:color w:val="000000" w:themeColor="text1"/>
          <w:sz w:val="24"/>
          <w:szCs w:val="24"/>
          <w:lang w:eastAsia="zh-CN"/>
        </w:rPr>
        <w:t>где:</w:t>
      </w:r>
      <w:r w:rsidR="00E44CDC" w:rsidRPr="00861B5A">
        <w:rPr>
          <w:rFonts w:ascii="PT Astra Serif" w:eastAsia="Calibri" w:hAnsi="PT Astra Serif" w:cs="Times New Roman"/>
          <w:color w:val="000000" w:themeColor="text1"/>
          <w:sz w:val="24"/>
          <w:szCs w:val="24"/>
          <w:lang w:eastAsia="zh-CN"/>
        </w:rPr>
        <w:t xml:space="preserve"> </w:t>
      </w:r>
    </w:p>
    <w:p w:rsidR="004E6209" w:rsidRPr="00861B5A" w:rsidRDefault="004E6209" w:rsidP="00D37BE7">
      <w:pPr>
        <w:suppressAutoHyphens/>
        <w:autoSpaceDE w:val="0"/>
        <w:spacing w:after="0" w:line="240" w:lineRule="auto"/>
        <w:ind w:firstLine="709"/>
        <w:jc w:val="both"/>
        <w:rPr>
          <w:rFonts w:ascii="PT Astra Serif" w:eastAsia="Calibri" w:hAnsi="PT Astra Serif" w:cs="Times New Roman"/>
          <w:color w:val="000000" w:themeColor="text1"/>
          <w:sz w:val="24"/>
          <w:szCs w:val="24"/>
          <w:lang w:eastAsia="zh-CN"/>
        </w:rPr>
      </w:pPr>
      <w:proofErr w:type="spellStart"/>
      <w:r w:rsidRPr="00861B5A">
        <w:rPr>
          <w:rFonts w:ascii="PT Astra Serif" w:eastAsia="Calibri" w:hAnsi="PT Astra Serif" w:cs="Times New Roman"/>
          <w:color w:val="000000" w:themeColor="text1"/>
          <w:sz w:val="24"/>
          <w:szCs w:val="24"/>
          <w:lang w:eastAsia="zh-CN"/>
        </w:rPr>
        <w:t>Rai</w:t>
      </w:r>
      <w:proofErr w:type="spellEnd"/>
      <w:r w:rsidRPr="00861B5A">
        <w:rPr>
          <w:rFonts w:ascii="PT Astra Serif" w:eastAsia="Calibri" w:hAnsi="PT Astra Serif" w:cs="Times New Roman"/>
          <w:color w:val="000000" w:themeColor="text1"/>
          <w:sz w:val="24"/>
          <w:szCs w:val="24"/>
          <w:lang w:eastAsia="zh-CN"/>
        </w:rPr>
        <w:t xml:space="preserve"> - рейтинг, присуждаемый i-ой заявке по указанному критерию;</w:t>
      </w:r>
      <w:r w:rsidR="00E44CDC" w:rsidRPr="00861B5A">
        <w:rPr>
          <w:rFonts w:ascii="PT Astra Serif" w:eastAsia="Calibri" w:hAnsi="PT Astra Serif" w:cs="Times New Roman"/>
          <w:color w:val="000000" w:themeColor="text1"/>
          <w:sz w:val="24"/>
          <w:szCs w:val="24"/>
          <w:lang w:eastAsia="zh-CN"/>
        </w:rPr>
        <w:t xml:space="preserve"> </w:t>
      </w:r>
    </w:p>
    <w:p w:rsidR="004E6209" w:rsidRPr="00861B5A" w:rsidRDefault="004E6209" w:rsidP="00D37BE7">
      <w:pPr>
        <w:suppressAutoHyphens/>
        <w:autoSpaceDE w:val="0"/>
        <w:spacing w:after="0" w:line="240" w:lineRule="auto"/>
        <w:ind w:firstLine="709"/>
        <w:jc w:val="both"/>
        <w:rPr>
          <w:rFonts w:ascii="PT Astra Serif" w:eastAsia="Calibri" w:hAnsi="PT Astra Serif" w:cs="Times New Roman"/>
          <w:color w:val="000000" w:themeColor="text1"/>
          <w:sz w:val="24"/>
          <w:szCs w:val="24"/>
          <w:lang w:eastAsia="zh-CN"/>
        </w:rPr>
      </w:pPr>
      <w:proofErr w:type="spellStart"/>
      <w:r w:rsidRPr="00861B5A">
        <w:rPr>
          <w:rFonts w:ascii="PT Astra Serif" w:eastAsia="Calibri" w:hAnsi="PT Astra Serif" w:cs="Times New Roman"/>
          <w:color w:val="000000" w:themeColor="text1"/>
          <w:sz w:val="24"/>
          <w:szCs w:val="24"/>
          <w:lang w:eastAsia="zh-CN"/>
        </w:rPr>
        <w:t>Amax</w:t>
      </w:r>
      <w:proofErr w:type="spellEnd"/>
      <w:r w:rsidRPr="00861B5A">
        <w:rPr>
          <w:rFonts w:ascii="PT Astra Serif" w:eastAsia="Calibri" w:hAnsi="PT Astra Serif" w:cs="Times New Roman"/>
          <w:color w:val="000000" w:themeColor="text1"/>
          <w:sz w:val="24"/>
          <w:szCs w:val="24"/>
          <w:lang w:eastAsia="zh-CN"/>
        </w:rPr>
        <w:t xml:space="preserve"> -  начальная максимальная цена договора;</w:t>
      </w:r>
      <w:r w:rsidR="00E44CDC" w:rsidRPr="00861B5A">
        <w:rPr>
          <w:rFonts w:ascii="PT Astra Serif" w:eastAsia="Calibri" w:hAnsi="PT Astra Serif" w:cs="Times New Roman"/>
          <w:color w:val="000000" w:themeColor="text1"/>
          <w:sz w:val="24"/>
          <w:szCs w:val="24"/>
          <w:lang w:eastAsia="zh-CN"/>
        </w:rPr>
        <w:t xml:space="preserve"> </w:t>
      </w:r>
    </w:p>
    <w:p w:rsidR="004E6209" w:rsidRPr="00861B5A" w:rsidRDefault="004E6209" w:rsidP="00D37BE7">
      <w:pPr>
        <w:suppressAutoHyphens/>
        <w:autoSpaceDE w:val="0"/>
        <w:spacing w:after="0" w:line="240" w:lineRule="auto"/>
        <w:ind w:firstLine="709"/>
        <w:jc w:val="both"/>
        <w:rPr>
          <w:rFonts w:ascii="PT Astra Serif" w:eastAsia="Calibri" w:hAnsi="PT Astra Serif" w:cs="Times New Roman"/>
          <w:color w:val="000000" w:themeColor="text1"/>
          <w:sz w:val="24"/>
          <w:szCs w:val="24"/>
          <w:lang w:eastAsia="zh-CN"/>
        </w:rPr>
      </w:pPr>
      <w:proofErr w:type="spellStart"/>
      <w:r w:rsidRPr="00861B5A">
        <w:rPr>
          <w:rFonts w:ascii="PT Astra Serif" w:eastAsia="Calibri" w:hAnsi="PT Astra Serif" w:cs="Times New Roman"/>
          <w:color w:val="000000" w:themeColor="text1"/>
          <w:sz w:val="24"/>
          <w:szCs w:val="24"/>
          <w:lang w:eastAsia="zh-CN"/>
        </w:rPr>
        <w:t>Ai</w:t>
      </w:r>
      <w:proofErr w:type="spellEnd"/>
      <w:r w:rsidRPr="00861B5A">
        <w:rPr>
          <w:rFonts w:ascii="PT Astra Serif" w:eastAsia="Calibri" w:hAnsi="PT Astra Serif" w:cs="Times New Roman"/>
          <w:color w:val="000000" w:themeColor="text1"/>
          <w:sz w:val="24"/>
          <w:szCs w:val="24"/>
          <w:lang w:eastAsia="zh-CN"/>
        </w:rPr>
        <w:t xml:space="preserve"> -  цена договора, предложенная  i-</w:t>
      </w:r>
      <w:proofErr w:type="spellStart"/>
      <w:r w:rsidRPr="00861B5A">
        <w:rPr>
          <w:rFonts w:ascii="PT Astra Serif" w:eastAsia="Calibri" w:hAnsi="PT Astra Serif" w:cs="Times New Roman"/>
          <w:color w:val="000000" w:themeColor="text1"/>
          <w:sz w:val="24"/>
          <w:szCs w:val="24"/>
          <w:lang w:eastAsia="zh-CN"/>
        </w:rPr>
        <w:t>ым</w:t>
      </w:r>
      <w:proofErr w:type="spellEnd"/>
      <w:r w:rsidRPr="00861B5A">
        <w:rPr>
          <w:rFonts w:ascii="PT Astra Serif" w:eastAsia="Calibri" w:hAnsi="PT Astra Serif" w:cs="Times New Roman"/>
          <w:color w:val="000000" w:themeColor="text1"/>
          <w:sz w:val="24"/>
          <w:szCs w:val="24"/>
          <w:lang w:eastAsia="zh-CN"/>
        </w:rPr>
        <w:t xml:space="preserve"> участником.</w:t>
      </w:r>
      <w:r w:rsidR="00E44CDC" w:rsidRPr="00861B5A">
        <w:rPr>
          <w:rFonts w:ascii="PT Astra Serif" w:eastAsia="Calibri" w:hAnsi="PT Astra Serif" w:cs="Times New Roman"/>
          <w:color w:val="000000" w:themeColor="text1"/>
          <w:sz w:val="24"/>
          <w:szCs w:val="24"/>
          <w:lang w:eastAsia="zh-CN"/>
        </w:rPr>
        <w:t xml:space="preserve"> </w:t>
      </w:r>
    </w:p>
    <w:p w:rsidR="004E6209" w:rsidRPr="00861B5A" w:rsidRDefault="004E6209" w:rsidP="00D37BE7">
      <w:pPr>
        <w:tabs>
          <w:tab w:val="left" w:pos="567"/>
          <w:tab w:val="left" w:pos="851"/>
        </w:tabs>
        <w:suppressAutoHyphens/>
        <w:spacing w:after="0" w:line="240" w:lineRule="auto"/>
        <w:ind w:firstLine="709"/>
        <w:jc w:val="both"/>
        <w:rPr>
          <w:rFonts w:ascii="PT Astra Serif" w:eastAsia="Times New Roman" w:hAnsi="PT Astra Serif" w:cs="Times New Roman"/>
          <w:color w:val="000000" w:themeColor="text1"/>
          <w:sz w:val="24"/>
          <w:szCs w:val="24"/>
          <w:lang w:eastAsia="zh-CN"/>
        </w:rPr>
      </w:pPr>
      <w:r w:rsidRPr="00861B5A">
        <w:rPr>
          <w:rFonts w:ascii="PT Astra Serif" w:eastAsia="Times New Roman" w:hAnsi="PT Astra Serif" w:cs="Times New Roman"/>
          <w:color w:val="000000" w:themeColor="text1"/>
          <w:sz w:val="24"/>
          <w:szCs w:val="24"/>
          <w:lang w:eastAsia="zh-CN"/>
        </w:rPr>
        <w:t xml:space="preserve">При определении рейтинга по критерию «Цена договора» комиссия исходит из того, что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4E6209" w:rsidRPr="00861B5A" w:rsidRDefault="004E6209" w:rsidP="00D37BE7">
      <w:pPr>
        <w:tabs>
          <w:tab w:val="left" w:pos="0"/>
        </w:tabs>
        <w:autoSpaceDE w:val="0"/>
        <w:spacing w:after="0" w:line="240" w:lineRule="auto"/>
        <w:ind w:firstLine="709"/>
        <w:jc w:val="both"/>
        <w:rPr>
          <w:rFonts w:ascii="PT Astra Serif" w:eastAsia="Times New Roman" w:hAnsi="PT Astra Serif" w:cs="Times New Roman"/>
          <w:color w:val="000000" w:themeColor="text1"/>
          <w:sz w:val="24"/>
          <w:szCs w:val="24"/>
          <w:lang w:eastAsia="zh-CN"/>
        </w:rPr>
      </w:pPr>
      <w:r w:rsidRPr="00861B5A">
        <w:rPr>
          <w:rFonts w:ascii="PT Astra Serif" w:eastAsia="Times New Roman" w:hAnsi="PT Astra Serif" w:cs="Times New Roman"/>
          <w:color w:val="000000" w:themeColor="text1"/>
          <w:sz w:val="24"/>
          <w:szCs w:val="24"/>
          <w:lang w:eastAsia="zh-CN"/>
        </w:rPr>
        <w:t>5) Для получения рейтинга заявок по критериям «Квалификация участника», «</w:t>
      </w:r>
      <w:r w:rsidRPr="00861B5A">
        <w:rPr>
          <w:rFonts w:ascii="PT Astra Serif" w:eastAsia="Calibri" w:hAnsi="PT Astra Serif" w:cs="Times New Roman"/>
          <w:color w:val="000000" w:themeColor="text1"/>
          <w:sz w:val="24"/>
          <w:szCs w:val="24"/>
          <w:lang w:eastAsia="zh-CN"/>
        </w:rPr>
        <w:t>Качественные  и функциональные характеристики предмета закупки</w:t>
      </w:r>
      <w:r w:rsidRPr="00861B5A">
        <w:rPr>
          <w:rFonts w:ascii="PT Astra Serif" w:eastAsia="Times New Roman" w:hAnsi="PT Astra Serif" w:cs="Times New Roman"/>
          <w:color w:val="000000" w:themeColor="text1"/>
          <w:sz w:val="24"/>
          <w:szCs w:val="24"/>
          <w:lang w:eastAsia="zh-CN"/>
        </w:rPr>
        <w:t>», «</w:t>
      </w:r>
      <w:r w:rsidRPr="00861B5A">
        <w:rPr>
          <w:rFonts w:ascii="PT Astra Serif" w:eastAsia="Calibri" w:hAnsi="PT Astra Serif" w:cs="Times New Roman"/>
          <w:color w:val="000000" w:themeColor="text1"/>
          <w:sz w:val="24"/>
          <w:szCs w:val="24"/>
          <w:lang w:eastAsia="zh-CN"/>
        </w:rPr>
        <w:t>Опыт работы, связанный с предметом договора</w:t>
      </w:r>
      <w:r w:rsidRPr="00861B5A">
        <w:rPr>
          <w:rFonts w:ascii="PT Astra Serif" w:eastAsia="Times New Roman" w:hAnsi="PT Astra Serif" w:cs="Times New Roman"/>
          <w:color w:val="000000" w:themeColor="text1"/>
          <w:sz w:val="24"/>
          <w:szCs w:val="24"/>
          <w:lang w:eastAsia="zh-CN"/>
        </w:rPr>
        <w:t>» каждой заявке по каждому из критериев закупочной комиссией выставляется значение от 0 до 100 баллов.</w:t>
      </w:r>
      <w:r w:rsidR="001B734E" w:rsidRPr="00861B5A">
        <w:rPr>
          <w:rFonts w:ascii="PT Astra Serif" w:eastAsia="Times New Roman" w:hAnsi="PT Astra Serif" w:cs="Times New Roman"/>
          <w:color w:val="000000" w:themeColor="text1"/>
          <w:sz w:val="24"/>
          <w:szCs w:val="24"/>
          <w:lang w:eastAsia="zh-CN"/>
        </w:rPr>
        <w:t xml:space="preserve"> </w:t>
      </w:r>
    </w:p>
    <w:p w:rsidR="004E6209" w:rsidRPr="00861B5A" w:rsidRDefault="004E6209" w:rsidP="00D37BE7">
      <w:pPr>
        <w:tabs>
          <w:tab w:val="left" w:pos="0"/>
        </w:tabs>
        <w:autoSpaceDE w:val="0"/>
        <w:spacing w:after="0" w:line="240" w:lineRule="auto"/>
        <w:ind w:firstLine="709"/>
        <w:jc w:val="both"/>
        <w:rPr>
          <w:rFonts w:ascii="PT Astra Serif" w:eastAsia="Times New Roman" w:hAnsi="PT Astra Serif" w:cs="Calibri"/>
          <w:color w:val="000000" w:themeColor="text1"/>
          <w:sz w:val="24"/>
          <w:szCs w:val="24"/>
          <w:lang w:eastAsia="zh-CN"/>
        </w:rPr>
      </w:pPr>
      <w:r w:rsidRPr="00861B5A">
        <w:rPr>
          <w:rFonts w:ascii="PT Astra Serif" w:eastAsia="Times New Roman" w:hAnsi="PT Astra Serif" w:cs="Times New Roman"/>
          <w:color w:val="000000" w:themeColor="text1"/>
          <w:sz w:val="24"/>
          <w:szCs w:val="24"/>
          <w:lang w:eastAsia="zh-CN"/>
        </w:rPr>
        <w:t>6) Рейтинг, присуждаемый заявке по критерию «Срок гарантии на товар (результат работ, качество услуг)», определяется по формуле:</w:t>
      </w:r>
      <w:r w:rsidR="001B734E" w:rsidRPr="00861B5A">
        <w:rPr>
          <w:rFonts w:ascii="PT Astra Serif" w:eastAsia="Times New Roman" w:hAnsi="PT Astra Serif" w:cs="Times New Roman"/>
          <w:color w:val="000000" w:themeColor="text1"/>
          <w:sz w:val="24"/>
          <w:szCs w:val="24"/>
          <w:lang w:eastAsia="zh-CN"/>
        </w:rPr>
        <w:t xml:space="preserve"> </w:t>
      </w:r>
    </w:p>
    <w:p w:rsidR="004E6209" w:rsidRPr="00861B5A" w:rsidRDefault="004E6209" w:rsidP="004E6209">
      <w:pPr>
        <w:suppressAutoHyphens/>
        <w:autoSpaceDE w:val="0"/>
        <w:spacing w:after="0" w:line="240" w:lineRule="auto"/>
        <w:jc w:val="center"/>
        <w:rPr>
          <w:rFonts w:ascii="PT Astra Serif" w:eastAsia="Times New Roman" w:hAnsi="PT Astra Serif" w:cs="Times New Roman"/>
          <w:color w:val="000000" w:themeColor="text1"/>
          <w:sz w:val="24"/>
          <w:szCs w:val="24"/>
          <w:lang w:eastAsia="zh-CN"/>
        </w:rPr>
      </w:pPr>
      <w:r w:rsidRPr="00861B5A">
        <w:rPr>
          <w:rFonts w:ascii="PT Astra Serif" w:eastAsia="Times New Roman" w:hAnsi="PT Astra Serif" w:cs="Calibri"/>
          <w:noProof/>
          <w:color w:val="000000" w:themeColor="text1"/>
          <w:sz w:val="24"/>
          <w:szCs w:val="24"/>
          <w:lang w:eastAsia="ru-RU"/>
        </w:rPr>
        <mc:AlternateContent>
          <mc:Choice Requires="wpg">
            <w:drawing>
              <wp:inline distT="0" distB="0" distL="0" distR="0" wp14:anchorId="6ECCC6A2" wp14:editId="40ED326F">
                <wp:extent cx="1986280" cy="1033780"/>
                <wp:effectExtent l="3175" t="0" r="1270" b="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6280" cy="1033780"/>
                          <a:chOff x="0" y="0"/>
                          <a:chExt cx="3128" cy="1628"/>
                        </a:xfrm>
                      </wpg:grpSpPr>
                      <wps:wsp>
                        <wps:cNvPr id="3" name="Rectangle 3"/>
                        <wps:cNvSpPr>
                          <a:spLocks noChangeArrowheads="1"/>
                        </wps:cNvSpPr>
                        <wps:spPr bwMode="auto">
                          <a:xfrm>
                            <a:off x="0" y="0"/>
                            <a:ext cx="3128" cy="16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4" name="Rectangle 4"/>
                        <wps:cNvSpPr>
                          <a:spLocks noChangeArrowheads="1"/>
                        </wps:cNvSpPr>
                        <wps:spPr bwMode="auto">
                          <a:xfrm>
                            <a:off x="540" y="540"/>
                            <a:ext cx="2408" cy="713"/>
                          </a:xfrm>
                          <a:prstGeom prst="rect">
                            <a:avLst/>
                          </a:prstGeom>
                          <a:solidFill>
                            <a:srgbClr val="FFFFFF"/>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5" name="Text Box 5"/>
                        <wps:cNvSpPr txBox="1">
                          <a:spLocks noChangeArrowheads="1"/>
                        </wps:cNvSpPr>
                        <wps:spPr bwMode="auto">
                          <a:xfrm>
                            <a:off x="392" y="671"/>
                            <a:ext cx="211" cy="26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22A5E" w:rsidRDefault="00722A5E" w:rsidP="004E6209">
                              <w:pPr>
                                <w:overflowPunct w:val="0"/>
                                <w:rPr>
                                  <w:rFonts w:cs="Times New Roman"/>
                                  <w:i/>
                                  <w:iCs/>
                                  <w:color w:val="000000"/>
                                  <w:kern w:val="1"/>
                                </w:rPr>
                              </w:pPr>
                              <w:r>
                                <w:rPr>
                                  <w:rFonts w:cs="Times New Roman"/>
                                  <w:i/>
                                  <w:iCs/>
                                  <w:color w:val="000000"/>
                                  <w:kern w:val="1"/>
                                  <w:lang w:val="en-US"/>
                                </w:rPr>
                                <w:t>R</w:t>
                              </w:r>
                              <w:r>
                                <w:rPr>
                                  <w:rFonts w:cs="Times New Roman"/>
                                  <w:i/>
                                  <w:iCs/>
                                  <w:color w:val="000000"/>
                                  <w:kern w:val="1"/>
                                </w:rPr>
                                <w:t>с</w:t>
                              </w:r>
                            </w:p>
                          </w:txbxContent>
                        </wps:txbx>
                        <wps:bodyPr rot="0" vert="horz" wrap="none" lIns="0" tIns="0" rIns="0" bIns="0" anchor="t" anchorCtr="0">
                          <a:noAutofit/>
                        </wps:bodyPr>
                      </wps:wsp>
                      <wps:wsp>
                        <wps:cNvPr id="6" name="Text Box 6"/>
                        <wps:cNvSpPr txBox="1">
                          <a:spLocks noChangeArrowheads="1"/>
                        </wps:cNvSpPr>
                        <wps:spPr bwMode="auto">
                          <a:xfrm>
                            <a:off x="614" y="791"/>
                            <a:ext cx="37" cy="1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22A5E" w:rsidRDefault="00722A5E" w:rsidP="004E6209">
                              <w:pPr>
                                <w:overflowPunct w:val="0"/>
                                <w:rPr>
                                  <w:rFonts w:cs="Times New Roman"/>
                                  <w:i/>
                                  <w:iCs/>
                                  <w:color w:val="000000"/>
                                  <w:kern w:val="1"/>
                                  <w:sz w:val="16"/>
                                  <w:szCs w:val="16"/>
                                  <w:lang w:val="en-US"/>
                                </w:rPr>
                              </w:pPr>
                              <w:proofErr w:type="spellStart"/>
                              <w:r>
                                <w:rPr>
                                  <w:rFonts w:cs="Times New Roman"/>
                                  <w:i/>
                                  <w:iCs/>
                                  <w:color w:val="000000"/>
                                  <w:kern w:val="1"/>
                                  <w:sz w:val="16"/>
                                  <w:szCs w:val="16"/>
                                  <w:lang w:val="en-US"/>
                                </w:rPr>
                                <w:t>i</w:t>
                              </w:r>
                              <w:proofErr w:type="spellEnd"/>
                            </w:p>
                          </w:txbxContent>
                        </wps:txbx>
                        <wps:bodyPr rot="0" vert="horz" wrap="none" lIns="0" tIns="0" rIns="0" bIns="0" anchor="t" anchorCtr="0">
                          <a:noAutofit/>
                        </wps:bodyPr>
                      </wps:wsp>
                      <wps:wsp>
                        <wps:cNvPr id="7" name="Text Box 7"/>
                        <wps:cNvSpPr txBox="1">
                          <a:spLocks noChangeArrowheads="1"/>
                        </wps:cNvSpPr>
                        <wps:spPr bwMode="auto">
                          <a:xfrm>
                            <a:off x="677" y="671"/>
                            <a:ext cx="111" cy="26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22A5E" w:rsidRDefault="00722A5E" w:rsidP="004E6209">
                              <w:pPr>
                                <w:overflowPunct w:val="0"/>
                                <w:rPr>
                                  <w:rFonts w:cs="Times New Roman"/>
                                  <w:color w:val="000000"/>
                                  <w:kern w:val="1"/>
                                  <w:lang w:val="en-US"/>
                                </w:rPr>
                              </w:pPr>
                              <w:r>
                                <w:rPr>
                                  <w:rFonts w:cs="Times New Roman"/>
                                  <w:color w:val="000000"/>
                                  <w:kern w:val="1"/>
                                  <w:lang w:val="en-US"/>
                                </w:rPr>
                                <w:t>=</w:t>
                              </w:r>
                            </w:p>
                          </w:txbxContent>
                        </wps:txbx>
                        <wps:bodyPr rot="0" vert="horz" wrap="none" lIns="0" tIns="0" rIns="0" bIns="0" anchor="t" anchorCtr="0">
                          <a:noAutofit/>
                        </wps:bodyPr>
                      </wps:wsp>
                      <wps:wsp>
                        <wps:cNvPr id="8" name="Text Box 8"/>
                        <wps:cNvSpPr txBox="1">
                          <a:spLocks noChangeArrowheads="1"/>
                        </wps:cNvSpPr>
                        <wps:spPr bwMode="auto">
                          <a:xfrm>
                            <a:off x="1069" y="536"/>
                            <a:ext cx="166" cy="26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22A5E" w:rsidRDefault="00722A5E" w:rsidP="004E6209">
                              <w:pPr>
                                <w:overflowPunct w:val="0"/>
                                <w:rPr>
                                  <w:rFonts w:cs="Times New Roman"/>
                                  <w:i/>
                                  <w:kern w:val="1"/>
                                  <w:lang w:val="en-US"/>
                                </w:rPr>
                              </w:pPr>
                              <w:r>
                                <w:rPr>
                                  <w:rFonts w:cs="Times New Roman"/>
                                  <w:i/>
                                  <w:kern w:val="1"/>
                                </w:rPr>
                                <w:t>С</w:t>
                              </w:r>
                              <w:proofErr w:type="spellStart"/>
                              <w:r>
                                <w:rPr>
                                  <w:rFonts w:cs="Times New Roman"/>
                                  <w:i/>
                                  <w:kern w:val="1"/>
                                  <w:lang w:val="en-US"/>
                                </w:rPr>
                                <w:t>i</w:t>
                              </w:r>
                              <w:proofErr w:type="spellEnd"/>
                            </w:p>
                          </w:txbxContent>
                        </wps:txbx>
                        <wps:bodyPr rot="0" vert="horz" wrap="none" lIns="0" tIns="0" rIns="0" bIns="0" anchor="t" anchorCtr="0">
                          <a:noAutofit/>
                        </wps:bodyPr>
                      </wps:wsp>
                      <wps:wsp>
                        <wps:cNvPr id="9" name="Text Box 9"/>
                        <wps:cNvSpPr txBox="1">
                          <a:spLocks noChangeArrowheads="1"/>
                        </wps:cNvSpPr>
                        <wps:spPr bwMode="auto">
                          <a:xfrm>
                            <a:off x="1500" y="506"/>
                            <a:ext cx="68" cy="26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22A5E" w:rsidRDefault="00722A5E" w:rsidP="004E6209">
                              <w:pPr>
                                <w:overflowPunct w:val="0"/>
                                <w:rPr>
                                  <w:rFonts w:cs="Times New Roman"/>
                                  <w:color w:val="000000"/>
                                  <w:kern w:val="1"/>
                                  <w:lang w:val="en-US"/>
                                </w:rPr>
                              </w:pPr>
                              <w:r>
                                <w:rPr>
                                  <w:rFonts w:cs="Times New Roman"/>
                                  <w:color w:val="000000"/>
                                  <w:kern w:val="1"/>
                                  <w:lang w:val="en-US"/>
                                </w:rPr>
                                <w:t>-</w:t>
                              </w:r>
                            </w:p>
                          </w:txbxContent>
                        </wps:txbx>
                        <wps:bodyPr rot="0" vert="horz" wrap="none" lIns="0" tIns="0" rIns="0" bIns="0" anchor="t" anchorCtr="0">
                          <a:noAutofit/>
                        </wps:bodyPr>
                      </wps:wsp>
                      <wps:wsp>
                        <wps:cNvPr id="10" name="Text Box 10"/>
                        <wps:cNvSpPr txBox="1">
                          <a:spLocks noChangeArrowheads="1"/>
                        </wps:cNvSpPr>
                        <wps:spPr bwMode="auto">
                          <a:xfrm>
                            <a:off x="1814" y="449"/>
                            <a:ext cx="122" cy="2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11" name="Text Box 11"/>
                        <wps:cNvSpPr txBox="1">
                          <a:spLocks noChangeArrowheads="1"/>
                        </wps:cNvSpPr>
                        <wps:spPr bwMode="auto">
                          <a:xfrm>
                            <a:off x="1618" y="536"/>
                            <a:ext cx="453" cy="26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22A5E" w:rsidRDefault="00722A5E" w:rsidP="004E6209">
                              <w:pPr>
                                <w:overflowPunct w:val="0"/>
                                <w:rPr>
                                  <w:rFonts w:cs="Times New Roman"/>
                                  <w:i/>
                                  <w:iCs/>
                                  <w:color w:val="000000"/>
                                  <w:kern w:val="1"/>
                                  <w:lang w:val="en-US"/>
                                </w:rPr>
                              </w:pPr>
                              <w:proofErr w:type="spellStart"/>
                              <w:r>
                                <w:rPr>
                                  <w:rFonts w:cs="Times New Roman"/>
                                  <w:i/>
                                  <w:iCs/>
                                  <w:color w:val="000000"/>
                                  <w:kern w:val="1"/>
                                  <w:lang w:val="en-US"/>
                                </w:rPr>
                                <w:t>Cmin</w:t>
                              </w:r>
                              <w:proofErr w:type="spellEnd"/>
                            </w:p>
                          </w:txbxContent>
                        </wps:txbx>
                        <wps:bodyPr rot="0" vert="horz" wrap="none" lIns="0" tIns="0" rIns="0" bIns="0" anchor="t" anchorCtr="0">
                          <a:noAutofit/>
                        </wps:bodyPr>
                      </wps:wsp>
                      <wps:wsp>
                        <wps:cNvPr id="12" name="Text Box 12"/>
                        <wps:cNvSpPr txBox="1">
                          <a:spLocks noChangeArrowheads="1"/>
                        </wps:cNvSpPr>
                        <wps:spPr bwMode="auto">
                          <a:xfrm>
                            <a:off x="1064" y="854"/>
                            <a:ext cx="122" cy="2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13" name="Text Box 13"/>
                        <wps:cNvSpPr txBox="1">
                          <a:spLocks noChangeArrowheads="1"/>
                        </wps:cNvSpPr>
                        <wps:spPr bwMode="auto">
                          <a:xfrm>
                            <a:off x="1393" y="911"/>
                            <a:ext cx="453" cy="26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22A5E" w:rsidRDefault="00722A5E" w:rsidP="004E6209">
                              <w:pPr>
                                <w:overflowPunct w:val="0"/>
                                <w:rPr>
                                  <w:rFonts w:cs="Times New Roman"/>
                                  <w:i/>
                                  <w:color w:val="000000"/>
                                  <w:kern w:val="1"/>
                                  <w:lang w:val="en-US"/>
                                </w:rPr>
                              </w:pPr>
                              <w:proofErr w:type="spellStart"/>
                              <w:r>
                                <w:rPr>
                                  <w:rFonts w:cs="Times New Roman"/>
                                  <w:i/>
                                  <w:color w:val="000000"/>
                                  <w:kern w:val="1"/>
                                  <w:lang w:val="en-US"/>
                                </w:rPr>
                                <w:t>Cmin</w:t>
                              </w:r>
                              <w:proofErr w:type="spellEnd"/>
                            </w:p>
                          </w:txbxContent>
                        </wps:txbx>
                        <wps:bodyPr rot="0" vert="horz" wrap="none" lIns="0" tIns="0" rIns="0" bIns="0" anchor="t" anchorCtr="0">
                          <a:noAutofit/>
                        </wps:bodyPr>
                      </wps:wsp>
                      <wps:wsp>
                        <wps:cNvPr id="14" name="Rectangle 14"/>
                        <wps:cNvSpPr>
                          <a:spLocks noChangeArrowheads="1"/>
                        </wps:cNvSpPr>
                        <wps:spPr bwMode="auto">
                          <a:xfrm>
                            <a:off x="1080" y="900"/>
                            <a:ext cx="1088" cy="0"/>
                          </a:xfrm>
                          <a:prstGeom prst="rect">
                            <a:avLst/>
                          </a:prstGeom>
                          <a:solidFill>
                            <a:srgbClr val="000000"/>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5" name="Text Box 15"/>
                        <wps:cNvSpPr txBox="1">
                          <a:spLocks noChangeArrowheads="1"/>
                        </wps:cNvSpPr>
                        <wps:spPr bwMode="auto">
                          <a:xfrm>
                            <a:off x="2160" y="716"/>
                            <a:ext cx="146" cy="26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22A5E" w:rsidRDefault="00722A5E" w:rsidP="004E6209">
                              <w:pPr>
                                <w:overflowPunct w:val="0"/>
                                <w:rPr>
                                  <w:rFonts w:cs="Times New Roman"/>
                                  <w:color w:val="000000"/>
                                  <w:kern w:val="1"/>
                                </w:rPr>
                              </w:pPr>
                              <w:r>
                                <w:rPr>
                                  <w:rFonts w:cs="Times New Roman"/>
                                  <w:color w:val="000000"/>
                                  <w:kern w:val="1"/>
                                </w:rPr>
                                <w:t xml:space="preserve"> х</w:t>
                              </w:r>
                            </w:p>
                          </w:txbxContent>
                        </wps:txbx>
                        <wps:bodyPr rot="0" vert="horz" wrap="none" lIns="0" tIns="0" rIns="0" bIns="0" anchor="t" anchorCtr="0">
                          <a:noAutofit/>
                        </wps:bodyPr>
                      </wps:wsp>
                      <wps:wsp>
                        <wps:cNvPr id="16" name="Text Box 16"/>
                        <wps:cNvSpPr txBox="1">
                          <a:spLocks noChangeArrowheads="1"/>
                        </wps:cNvSpPr>
                        <wps:spPr bwMode="auto">
                          <a:xfrm>
                            <a:off x="2337" y="717"/>
                            <a:ext cx="533" cy="3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22A5E" w:rsidRDefault="00722A5E" w:rsidP="004E6209">
                              <w:pPr>
                                <w:overflowPunct w:val="0"/>
                                <w:rPr>
                                  <w:rFonts w:cs="Times New Roman"/>
                                  <w:color w:val="000000"/>
                                  <w:kern w:val="1"/>
                                  <w:lang w:val="en-US"/>
                                </w:rPr>
                              </w:pPr>
                              <w:r>
                                <w:rPr>
                                  <w:rFonts w:cs="Times New Roman"/>
                                  <w:color w:val="000000"/>
                                  <w:kern w:val="1"/>
                                  <w:lang w:val="en-US"/>
                                </w:rPr>
                                <w:t>100</w:t>
                              </w:r>
                            </w:p>
                          </w:txbxContent>
                        </wps:txbx>
                        <wps:bodyPr rot="0" vert="horz" wrap="square" lIns="0" tIns="0" rIns="0" bIns="0" anchor="t" anchorCtr="0">
                          <a:noAutofit/>
                        </wps:bodyPr>
                      </wps:wsp>
                    </wpg:wgp>
                  </a:graphicData>
                </a:graphic>
              </wp:inline>
            </w:drawing>
          </mc:Choice>
          <mc:Fallback>
            <w:pict>
              <v:group id="Группа 2" o:spid="_x0000_s1026" style="width:156.4pt;height:81.4pt;mso-position-horizontal-relative:char;mso-position-vertical-relative:line" coordsize="3128,1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">
                <v:rect id="Rectangle 3" o:spid="_x0000_s1027" style="position:absolute;width:3128;height:162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ivWMMA&#10;AADaAAAADwAAAGRycy9kb3ducmV2LnhtbESPQYvCMBSE78L+h/AWvGm6CiJdo7ii4kHFrS7s8dE8&#10;22rzUpqo9d8bQfA4zMw3zGjSmFJcqXaFZQVf3QgEcWp1wZmCw37RGYJwHlljaZkU3MnBZPzRGmGs&#10;7Y1/6Zr4TAQIuxgV5N5XsZQuzcmg69qKOHhHWxv0QdaZ1DXeAtyUshdFA2mw4LCQY0WznNJzcjEK&#10;Tv/mL9vpwbnZ7HF9T7bz0/LnoFT7s5l+g/DU+Hf41V5pBX14Xgk3QI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ivWMMAAADaAAAADwAAAAAAAAAAAAAAAACYAgAAZHJzL2Rv&#10;d25yZXYueG1sUEsFBgAAAAAEAAQA9QAAAIgDAAAAAA==&#10;" filled="f" stroked="f" strokecolor="#3465a4">
                  <v:stroke joinstyle="round"/>
                </v:rect>
                <v:rect id="Rectangle 4" o:spid="_x0000_s1028" style="position:absolute;left:540;top:540;width:2408;height:71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V+UcQA&#10;AADaAAAADwAAAGRycy9kb3ducmV2LnhtbESP0WrCQBRE3wv+w3KFvohuWmor0U1oCqUB+1L1A67Z&#10;axKSvRt2t5r+vSsIfRxm5gyzyUfTizM531pW8LRIQBBXVrdcKzjsP+crED4ga+wtk4I/8pBnk4cN&#10;ptpe+IfOu1CLCGGfooImhCGV0lcNGfQLOxBH72SdwRClq6V2eIlw08vnJHmVBluOCw0O9NFQ1e1+&#10;jYLv2aEsdXd0fij2ofhabnHVvin1OB3f1yACjeE/fG+XWsEL3K7EGy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1flHEAAAA2gAAAA8AAAAAAAAAAAAAAAAAmAIAAGRycy9k&#10;b3ducmV2LnhtbFBLBQYAAAAABAAEAPUAAACJAwAAAAA=&#10;" stroked="f" strokecolor="#3465a4">
                  <v:stroke joinstyle="round"/>
                </v:rect>
                <v:shapetype id="_x0000_t202" coordsize="21600,21600" o:spt="202" path="m,l,21600r21600,l21600,xe">
                  <v:stroke joinstyle="miter"/>
                  <v:path gradientshapeok="t" o:connecttype="rect"/>
                </v:shapetype>
                <v:shape id="Text Box 5" o:spid="_x0000_s1029" type="#_x0000_t202" style="position:absolute;left:392;top:671;width:211;height:2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hQgsMA&#10;AADaAAAADwAAAGRycy9kb3ducmV2LnhtbESPQYvCMBSE78L+h/CEvWmqiyLVKLK4sAdRahfF26N5&#10;ttXmpTRR6783grDHYWa+YWaL1lTiRo0rLSsY9CMQxJnVJecK/tKf3gSE88gaK8uk4EEOFvOPzgxj&#10;be+c0G3ncxEg7GJUUHhfx1K6rCCDrm9r4uCdbGPQB9nkUjd4D3BTyWEUjaXBksNCgTV9F5Rddlej&#10;4CvdjNZ2n5+Pq8k2KrPkMEj0QanPbrucgvDU+v/wu/2rFYzgdSXcA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hQgsMAAADaAAAADwAAAAAAAAAAAAAAAACYAgAAZHJzL2Rv&#10;d25yZXYueG1sUEsFBgAAAAAEAAQA9QAAAIgDAAAAAA==&#10;" filled="f" stroked="f" strokecolor="#3465a4">
                  <v:stroke joinstyle="round"/>
                  <v:textbox inset="0,0,0,0">
                    <w:txbxContent>
                      <w:p w:rsidR="001938FB" w:rsidRDefault="001938FB" w:rsidP="004E6209">
                        <w:pPr>
                          <w:overflowPunct w:val="0"/>
                          <w:rPr>
                            <w:rFonts w:cs="Times New Roman"/>
                            <w:i/>
                            <w:iCs/>
                            <w:color w:val="000000"/>
                            <w:kern w:val="1"/>
                          </w:rPr>
                        </w:pPr>
                        <w:r>
                          <w:rPr>
                            <w:rFonts w:cs="Times New Roman"/>
                            <w:i/>
                            <w:iCs/>
                            <w:color w:val="000000"/>
                            <w:kern w:val="1"/>
                            <w:lang w:val="en-US"/>
                          </w:rPr>
                          <w:t>R</w:t>
                        </w:r>
                        <w:r>
                          <w:rPr>
                            <w:rFonts w:cs="Times New Roman"/>
                            <w:i/>
                            <w:iCs/>
                            <w:color w:val="000000"/>
                            <w:kern w:val="1"/>
                          </w:rPr>
                          <w:t>с</w:t>
                        </w:r>
                      </w:p>
                    </w:txbxContent>
                  </v:textbox>
                </v:shape>
                <v:shape id="Text Box 6" o:spid="_x0000_s1030" type="#_x0000_t202" style="position:absolute;left:614;top:791;width:37;height:1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rO9cMA&#10;AADaAAAADwAAAGRycy9kb3ducmV2LnhtbESPQYvCMBSE78L+h/CEvWmqiyLVKLK4sAdRahfF26N5&#10;ttXmpTRR6783grDHYWa+YWaL1lTiRo0rLSsY9CMQxJnVJecK/tKf3gSE88gaK8uk4EEOFvOPzgxj&#10;be+c0G3ncxEg7GJUUHhfx1K6rCCDrm9r4uCdbGPQB9nkUjd4D3BTyWEUjaXBksNCgTV9F5Rddlej&#10;4CvdjNZ2n5+Pq8k2KrPkMEj0QanPbrucgvDU+v/wu/2rFYzhdSXcA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rO9cMAAADaAAAADwAAAAAAAAAAAAAAAACYAgAAZHJzL2Rv&#10;d25yZXYueG1sUEsFBgAAAAAEAAQA9QAAAIgDAAAAAA==&#10;" filled="f" stroked="f" strokecolor="#3465a4">
                  <v:stroke joinstyle="round"/>
                  <v:textbox inset="0,0,0,0">
                    <w:txbxContent>
                      <w:p w:rsidR="001938FB" w:rsidRDefault="001938FB" w:rsidP="004E6209">
                        <w:pPr>
                          <w:overflowPunct w:val="0"/>
                          <w:rPr>
                            <w:rFonts w:cs="Times New Roman"/>
                            <w:i/>
                            <w:iCs/>
                            <w:color w:val="000000"/>
                            <w:kern w:val="1"/>
                            <w:sz w:val="16"/>
                            <w:szCs w:val="16"/>
                            <w:lang w:val="en-US"/>
                          </w:rPr>
                        </w:pPr>
                        <w:proofErr w:type="spellStart"/>
                        <w:proofErr w:type="gramStart"/>
                        <w:r>
                          <w:rPr>
                            <w:rFonts w:cs="Times New Roman"/>
                            <w:i/>
                            <w:iCs/>
                            <w:color w:val="000000"/>
                            <w:kern w:val="1"/>
                            <w:sz w:val="16"/>
                            <w:szCs w:val="16"/>
                            <w:lang w:val="en-US"/>
                          </w:rPr>
                          <w:t>i</w:t>
                        </w:r>
                        <w:proofErr w:type="spellEnd"/>
                        <w:proofErr w:type="gramEnd"/>
                      </w:p>
                    </w:txbxContent>
                  </v:textbox>
                </v:shape>
                <v:shape id="Text Box 7" o:spid="_x0000_s1031" type="#_x0000_t202" style="position:absolute;left:677;top:671;width:111;height:2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ZrbsQA&#10;AADaAAAADwAAAGRycy9kb3ducmV2LnhtbESPT4vCMBTE74LfITxhb5rq4h+qUUR2wYMo1WXF26N5&#10;ttXmpTRR67ffLAgeh5n5DTNbNKYUd6pdYVlBvxeBIE6tLjhT8HP47k5AOI+ssbRMCp7kYDFvt2YY&#10;a/vghO57n4kAYRejgtz7KpbSpTkZdD1bEQfvbGuDPsg6k7rGR4CbUg6iaCQNFhwWcqxolVN63d+M&#10;gs/Ddrixv9nl9DXZRUWaHPuJPir10WmWUxCeGv8Ov9prrWAM/1fCD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Ga27EAAAA2gAAAA8AAAAAAAAAAAAAAAAAmAIAAGRycy9k&#10;b3ducmV2LnhtbFBLBQYAAAAABAAEAPUAAACJAwAAAAA=&#10;" filled="f" stroked="f" strokecolor="#3465a4">
                  <v:stroke joinstyle="round"/>
                  <v:textbox inset="0,0,0,0">
                    <w:txbxContent>
                      <w:p w:rsidR="001938FB" w:rsidRDefault="001938FB" w:rsidP="004E6209">
                        <w:pPr>
                          <w:overflowPunct w:val="0"/>
                          <w:rPr>
                            <w:rFonts w:cs="Times New Roman"/>
                            <w:color w:val="000000"/>
                            <w:kern w:val="1"/>
                            <w:lang w:val="en-US"/>
                          </w:rPr>
                        </w:pPr>
                        <w:r>
                          <w:rPr>
                            <w:rFonts w:cs="Times New Roman"/>
                            <w:color w:val="000000"/>
                            <w:kern w:val="1"/>
                            <w:lang w:val="en-US"/>
                          </w:rPr>
                          <w:t>=</w:t>
                        </w:r>
                      </w:p>
                    </w:txbxContent>
                  </v:textbox>
                </v:shape>
                <v:shape id="Text Box 8" o:spid="_x0000_s1032" type="#_x0000_t202" style="position:absolute;left:1069;top:536;width:166;height:2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n/HMIA&#10;AADaAAAADwAAAGRycy9kb3ducmV2LnhtbERPTWvCQBC9C/0PyxS86UaLEtJspJQKPZRKTKn0NmSn&#10;SdrsbMiuSfz37kHw+Hjf6W4yrRiod41lBatlBIK4tLrhSsFXsV/EIJxH1thaJgUXcrDLHmYpJtqO&#10;nNNw9JUIIewSVFB73yVSurImg25pO+LA/dreoA+wr6TucQzhppXrKNpKgw2Hhho7eq2p/D+ejYKn&#10;4nPzYb+rv5+3+BA1ZX5a5fqk1PxxenkG4Wnyd/HN/a4VhK3hSrgB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Gf8cwgAAANoAAAAPAAAAAAAAAAAAAAAAAJgCAABkcnMvZG93&#10;bnJldi54bWxQSwUGAAAAAAQABAD1AAAAhwMAAAAA&#10;" filled="f" stroked="f" strokecolor="#3465a4">
                  <v:stroke joinstyle="round"/>
                  <v:textbox inset="0,0,0,0">
                    <w:txbxContent>
                      <w:p w:rsidR="001938FB" w:rsidRDefault="001938FB" w:rsidP="004E6209">
                        <w:pPr>
                          <w:overflowPunct w:val="0"/>
                          <w:rPr>
                            <w:rFonts w:cs="Times New Roman"/>
                            <w:i/>
                            <w:kern w:val="1"/>
                            <w:lang w:val="en-US"/>
                          </w:rPr>
                        </w:pPr>
                        <w:r>
                          <w:rPr>
                            <w:rFonts w:cs="Times New Roman"/>
                            <w:i/>
                            <w:kern w:val="1"/>
                          </w:rPr>
                          <w:t>С</w:t>
                        </w:r>
                        <w:proofErr w:type="spellStart"/>
                        <w:proofErr w:type="gramStart"/>
                        <w:r>
                          <w:rPr>
                            <w:rFonts w:cs="Times New Roman"/>
                            <w:i/>
                            <w:kern w:val="1"/>
                            <w:lang w:val="en-US"/>
                          </w:rPr>
                          <w:t>i</w:t>
                        </w:r>
                        <w:proofErr w:type="spellEnd"/>
                        <w:proofErr w:type="gramEnd"/>
                      </w:p>
                    </w:txbxContent>
                  </v:textbox>
                </v:shape>
                <v:shape id="Text Box 9" o:spid="_x0000_s1033" type="#_x0000_t202" style="position:absolute;left:1500;top:506;width:68;height:2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Vah8UA&#10;AADaAAAADwAAAGRycy9kb3ducmV2LnhtbESPQWvCQBSE7wX/w/KE3ppNWlo0ugYpLfRQWqJi8PbI&#10;PpNo9m3IbjX9964geBxm5htmng2mFSfqXWNZQRLFIIhLqxuuFGzWn08TEM4ja2wtk4J/cpAtRg9z&#10;TLU9c06nla9EgLBLUUHtfZdK6cqaDLrIdsTB29veoA+yr6Tu8RzgppXPcfwmDTYcFmrs6L2m8rj6&#10;Mwpe1j+v33ZbHXYfk9+4KfMiyXWh1ON4WM5AeBr8PXxrf2kFU7heCTdAL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VVqHxQAAANoAAAAPAAAAAAAAAAAAAAAAAJgCAABkcnMv&#10;ZG93bnJldi54bWxQSwUGAAAAAAQABAD1AAAAigMAAAAA&#10;" filled="f" stroked="f" strokecolor="#3465a4">
                  <v:stroke joinstyle="round"/>
                  <v:textbox inset="0,0,0,0">
                    <w:txbxContent>
                      <w:p w:rsidR="001938FB" w:rsidRDefault="001938FB" w:rsidP="004E6209">
                        <w:pPr>
                          <w:overflowPunct w:val="0"/>
                          <w:rPr>
                            <w:rFonts w:cs="Times New Roman"/>
                            <w:color w:val="000000"/>
                            <w:kern w:val="1"/>
                            <w:lang w:val="en-US"/>
                          </w:rPr>
                        </w:pPr>
                        <w:r>
                          <w:rPr>
                            <w:rFonts w:cs="Times New Roman"/>
                            <w:color w:val="000000"/>
                            <w:kern w:val="1"/>
                            <w:lang w:val="en-US"/>
                          </w:rPr>
                          <w:t>-</w:t>
                        </w:r>
                      </w:p>
                    </w:txbxContent>
                  </v:textbox>
                </v:shape>
                <v:shape id="Text Box 10" o:spid="_x0000_s1034" type="#_x0000_t202" style="position:absolute;left:1814;top:449;width:122;height:27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jzWcQA&#10;AADbAAAADwAAAGRycy9kb3ducmV2LnhtbESPQUsDMRCF74L/IYzgRWxWhaLbpmURpL2JVex12Ew3&#10;S5PJmqTd7b93DoK3Gd6b975Zrqfg1ZlS7iMbeJhVoIjbaHvuDHx9vt0/g8oF2aKPTAYulGG9ur5a&#10;Ym3jyB903pVOSQjnGg24UoZa69w6CphncSAW7RBTwCJr6rRNOEp48PqxquY6YM/S4HCgV0ftcXcK&#10;Bl72Pj3dzd/Hctz8eDd+N/tm6oy5vZmaBahCU/k3/11vreALvfwiA+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481nEAAAA2wAAAA8AAAAAAAAAAAAAAAAAmAIAAGRycy9k&#10;b3ducmV2LnhtbFBLBQYAAAAABAAEAPUAAACJAwAAAAA=&#10;" filled="f" stroked="f" strokecolor="#3465a4">
                  <v:stroke joinstyle="round"/>
                </v:shape>
                <v:shape id="Text Box 11" o:spid="_x0000_s1035" type="#_x0000_t202" style="position:absolute;left:1618;top:536;width:453;height:2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F+0sIA&#10;AADbAAAADwAAAGRycy9kb3ducmV2LnhtbERPTYvCMBC9C/6HMMLeNO2KItUoIi54WFaqongbmrGt&#10;NpPSZLX+eyMs7G0e73Nmi9ZU4k6NKy0riAcRCOLM6pJzBYf9V38CwnlkjZVlUvAkB4t5tzPDRNsH&#10;p3Tf+VyEEHYJKii8rxMpXVaQQTewNXHgLrYx6ANscqkbfIRwU8nPKBpLgyWHhgJrWhWU3Xa/RsFw&#10;/zP6tsf8el5PtlGZpac41SelPnrtcgrCU+v/xX/ujQ7zY3j/Eg6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MX7SwgAAANsAAAAPAAAAAAAAAAAAAAAAAJgCAABkcnMvZG93&#10;bnJldi54bWxQSwUGAAAAAAQABAD1AAAAhwMAAAAA&#10;" filled="f" stroked="f" strokecolor="#3465a4">
                  <v:stroke joinstyle="round"/>
                  <v:textbox inset="0,0,0,0">
                    <w:txbxContent>
                      <w:p w:rsidR="001938FB" w:rsidRDefault="001938FB" w:rsidP="004E6209">
                        <w:pPr>
                          <w:overflowPunct w:val="0"/>
                          <w:rPr>
                            <w:rFonts w:cs="Times New Roman"/>
                            <w:i/>
                            <w:iCs/>
                            <w:color w:val="000000"/>
                            <w:kern w:val="1"/>
                            <w:lang w:val="en-US"/>
                          </w:rPr>
                        </w:pPr>
                        <w:proofErr w:type="spellStart"/>
                        <w:r>
                          <w:rPr>
                            <w:rFonts w:cs="Times New Roman"/>
                            <w:i/>
                            <w:iCs/>
                            <w:color w:val="000000"/>
                            <w:kern w:val="1"/>
                            <w:lang w:val="en-US"/>
                          </w:rPr>
                          <w:t>Cmin</w:t>
                        </w:r>
                        <w:proofErr w:type="spellEnd"/>
                      </w:p>
                    </w:txbxContent>
                  </v:textbox>
                </v:shape>
                <v:shape id="Text Box 12" o:spid="_x0000_s1036" type="#_x0000_t202" style="position:absolute;left:1064;top:854;width:122;height:27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bItcEA&#10;AADbAAAADwAAAGRycy9kb3ducmV2LnhtbERPTWsCMRC9F/ofwhS8FM1qQepqlEUQvZXaUq/DZtws&#10;JpM1ie723zeFQm/zeJ+z2gzOijuF2HpWMJ0UIIhrr1tuFHx+7MavIGJC1mg9k4JvirBZPz6ssNS+&#10;53e6H1MjcgjHEhWYlLpSylgbchgnviPO3NkHhynD0EgdsM/hzspZUcylw5Zzg8GOtobqy/HmFCxO&#10;Nrw8z9/6dNlfrem/qlM1NEqNnoZqCSLRkP7Ff+6DzvNn8PtLPkC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myLXBAAAA2wAAAA8AAAAAAAAAAAAAAAAAmAIAAGRycy9kb3du&#10;cmV2LnhtbFBLBQYAAAAABAAEAPUAAACGAwAAAAA=&#10;" filled="f" stroked="f" strokecolor="#3465a4">
                  <v:stroke joinstyle="round"/>
                </v:shape>
                <v:shape id="Text Box 13" o:spid="_x0000_s1037" type="#_x0000_t202" style="position:absolute;left:1393;top:911;width:453;height:2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9FPsIA&#10;AADbAAAADwAAAGRycy9kb3ducmV2LnhtbERPTYvCMBC9L/gfwgje1lRlF6lGEVHwsKzUiuJtaMa2&#10;2kxKE7X7782C4G0e73Om89ZU4k6NKy0rGPQjEMSZ1SXnCvbp+nMMwnlkjZVlUvBHDuazzscUY20f&#10;nNB953MRQtjFqKDwvo6ldFlBBl3f1sSBO9vGoA+wyaVu8BHCTSWHUfQtDZYcGgqsaVlQdt3djIJR&#10;+vv1Yw/55bQab6MyS46DRB+V6nXbxQSEp9a/xS/3Rof5I/j/JRw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r0U+wgAAANsAAAAPAAAAAAAAAAAAAAAAAJgCAABkcnMvZG93&#10;bnJldi54bWxQSwUGAAAAAAQABAD1AAAAhwMAAAAA&#10;" filled="f" stroked="f" strokecolor="#3465a4">
                  <v:stroke joinstyle="round"/>
                  <v:textbox inset="0,0,0,0">
                    <w:txbxContent>
                      <w:p w:rsidR="001938FB" w:rsidRDefault="001938FB" w:rsidP="004E6209">
                        <w:pPr>
                          <w:overflowPunct w:val="0"/>
                          <w:rPr>
                            <w:rFonts w:cs="Times New Roman"/>
                            <w:i/>
                            <w:color w:val="000000"/>
                            <w:kern w:val="1"/>
                            <w:lang w:val="en-US"/>
                          </w:rPr>
                        </w:pPr>
                        <w:proofErr w:type="spellStart"/>
                        <w:r>
                          <w:rPr>
                            <w:rFonts w:cs="Times New Roman"/>
                            <w:i/>
                            <w:color w:val="000000"/>
                            <w:kern w:val="1"/>
                            <w:lang w:val="en-US"/>
                          </w:rPr>
                          <w:t>Cmin</w:t>
                        </w:r>
                        <w:proofErr w:type="spellEnd"/>
                      </w:p>
                    </w:txbxContent>
                  </v:textbox>
                </v:shape>
                <v:rect id="Rectangle 14" o:spid="_x0000_s1038" style="position:absolute;left:1080;top:900;width:1088;height: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dYAMQA&#10;AADbAAAADwAAAGRycy9kb3ducmV2LnhtbERP32vCMBB+H/g/hBN8GZo6ZEhnFDcQJjJBLWyPZ3Nr&#10;i82lJlHr/nojDHy7j+/nTWatqcWZnK8sKxgOEhDEudUVFwqy3aI/BuEDssbaMim4kofZtPM0wVTb&#10;C2/ovA2FiCHsU1RQhtCkUvq8JIN+YBviyP1aZzBE6AqpHV5iuKnlS5K8SoMVx4YSG/ooKT9sT0ZB&#10;8b7PlsnXdfG9WjbZn/t53q+Pa6V63Xb+BiJQGx7if/enjvNHcP8lHiC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HWADEAAAA2wAAAA8AAAAAAAAAAAAAAAAAmAIAAGRycy9k&#10;b3ducmV2LnhtbFBLBQYAAAAABAAEAPUAAACJAwAAAAA=&#10;" fillcolor="black" strokeweight=".26mm">
                  <v:stroke endcap="square"/>
                </v:rect>
                <v:shape id="Text Box 15" o:spid="_x0000_s1039" type="#_x0000_t202" style="position:absolute;left:2160;top:716;width:146;height:2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p40cIA&#10;AADbAAAADwAAAGRycy9kb3ducmV2LnhtbERPTYvCMBC9L/gfwgje1lTFRapRRBQ8LCu1ongbmrGt&#10;NpPSZLX7782C4G0e73Nmi9ZU4k6NKy0rGPQjEMSZ1SXnCg7p5nMCwnlkjZVlUvBHDhbzzscMY20f&#10;nNB973MRQtjFqKDwvo6ldFlBBl3f1sSBu9jGoA+wyaVu8BHCTSWHUfQlDZYcGgqsaVVQdtv/GgWj&#10;9Gf8bY/59bye7KIyS06DRJ+U6nXb5RSEp9a/xS/3Vof5Y/j/JRw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njRwgAAANsAAAAPAAAAAAAAAAAAAAAAAJgCAABkcnMvZG93&#10;bnJldi54bWxQSwUGAAAAAAQABAD1AAAAhwMAAAAA&#10;" filled="f" stroked="f" strokecolor="#3465a4">
                  <v:stroke joinstyle="round"/>
                  <v:textbox inset="0,0,0,0">
                    <w:txbxContent>
                      <w:p w:rsidR="001938FB" w:rsidRDefault="001938FB" w:rsidP="004E6209">
                        <w:pPr>
                          <w:overflowPunct w:val="0"/>
                          <w:rPr>
                            <w:rFonts w:cs="Times New Roman"/>
                            <w:color w:val="000000"/>
                            <w:kern w:val="1"/>
                          </w:rPr>
                        </w:pPr>
                        <w:r>
                          <w:rPr>
                            <w:rFonts w:cs="Times New Roman"/>
                            <w:color w:val="000000"/>
                            <w:kern w:val="1"/>
                          </w:rPr>
                          <w:t xml:space="preserve"> х</w:t>
                        </w:r>
                      </w:p>
                    </w:txbxContent>
                  </v:textbox>
                </v:shape>
                <v:shape id="Text Box 16" o:spid="_x0000_s1040" type="#_x0000_t202" style="position:absolute;left:2337;top:717;width:533;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VRNMIA&#10;AADbAAAADwAAAGRycy9kb3ducmV2LnhtbERP22oCMRB9L/gPYYS+1awiUrdGsQWxBUW8QNu3IRk3&#10;i5vJskl1/XsjFHybw7nOZNa6SpypCaVnBf1eBoJYe1NyoeCwX7y8gggR2WDlmRRcKcBs2nmaYG78&#10;hbd03sVCpBAOOSqwMda5lEFbchh6viZO3NE3DmOCTSFNg5cU7io5yLKRdFhyarBY04clfdr9OQWb&#10;1V7/jJfD73WtD0f7vv4yffxV6rnbzt9ARGrjQ/zv/jRp/gjuv6QD5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ZVE0wgAAANsAAAAPAAAAAAAAAAAAAAAAAJgCAABkcnMvZG93&#10;bnJldi54bWxQSwUGAAAAAAQABAD1AAAAhwMAAAAA&#10;" filled="f" stroked="f" strokecolor="#3465a4">
                  <v:stroke joinstyle="round"/>
                  <v:textbox inset="0,0,0,0">
                    <w:txbxContent>
                      <w:p w:rsidR="001938FB" w:rsidRDefault="001938FB" w:rsidP="004E6209">
                        <w:pPr>
                          <w:overflowPunct w:val="0"/>
                          <w:rPr>
                            <w:rFonts w:cs="Times New Roman"/>
                            <w:color w:val="000000"/>
                            <w:kern w:val="1"/>
                            <w:lang w:val="en-US"/>
                          </w:rPr>
                        </w:pPr>
                        <w:r>
                          <w:rPr>
                            <w:rFonts w:cs="Times New Roman"/>
                            <w:color w:val="000000"/>
                            <w:kern w:val="1"/>
                            <w:lang w:val="en-US"/>
                          </w:rPr>
                          <w:t>100</w:t>
                        </w:r>
                      </w:p>
                    </w:txbxContent>
                  </v:textbox>
                </v:shape>
                <w10:anchorlock/>
              </v:group>
            </w:pict>
          </mc:Fallback>
        </mc:AlternateContent>
      </w:r>
    </w:p>
    <w:p w:rsidR="004E6209" w:rsidRPr="00861B5A" w:rsidRDefault="004E6209" w:rsidP="00123204">
      <w:pPr>
        <w:suppressAutoHyphens/>
        <w:spacing w:after="0" w:line="240" w:lineRule="auto"/>
        <w:ind w:firstLine="709"/>
        <w:jc w:val="both"/>
        <w:rPr>
          <w:rFonts w:ascii="PT Astra Serif" w:eastAsia="Times New Roman" w:hAnsi="PT Astra Serif" w:cs="Times New Roman"/>
          <w:color w:val="000000" w:themeColor="text1"/>
          <w:sz w:val="24"/>
          <w:szCs w:val="24"/>
          <w:lang w:eastAsia="zh-CN"/>
        </w:rPr>
      </w:pPr>
      <w:r w:rsidRPr="00861B5A">
        <w:rPr>
          <w:rFonts w:ascii="PT Astra Serif" w:eastAsia="Times New Roman" w:hAnsi="PT Astra Serif" w:cs="Times New Roman"/>
          <w:color w:val="000000" w:themeColor="text1"/>
          <w:sz w:val="24"/>
          <w:szCs w:val="24"/>
          <w:lang w:eastAsia="zh-CN"/>
        </w:rPr>
        <w:t xml:space="preserve">где: </w:t>
      </w:r>
    </w:p>
    <w:p w:rsidR="004E6209" w:rsidRPr="00861B5A" w:rsidRDefault="004E6209" w:rsidP="00123204">
      <w:pPr>
        <w:suppressAutoHyphens/>
        <w:spacing w:after="0" w:line="240" w:lineRule="auto"/>
        <w:ind w:firstLine="709"/>
        <w:jc w:val="both"/>
        <w:rPr>
          <w:rFonts w:ascii="PT Astra Serif" w:eastAsia="Times New Roman" w:hAnsi="PT Astra Serif" w:cs="Times New Roman"/>
          <w:color w:val="000000" w:themeColor="text1"/>
          <w:sz w:val="24"/>
          <w:szCs w:val="24"/>
          <w:lang w:eastAsia="zh-CN"/>
        </w:rPr>
      </w:pPr>
      <w:proofErr w:type="spellStart"/>
      <w:r w:rsidRPr="00861B5A">
        <w:rPr>
          <w:rFonts w:ascii="PT Astra Serif" w:eastAsia="Times New Roman" w:hAnsi="PT Astra Serif" w:cs="Times New Roman"/>
          <w:color w:val="000000" w:themeColor="text1"/>
          <w:sz w:val="24"/>
          <w:szCs w:val="24"/>
          <w:lang w:val="en-US" w:eastAsia="zh-CN"/>
        </w:rPr>
        <w:t>Rci</w:t>
      </w:r>
      <w:proofErr w:type="spellEnd"/>
      <w:r w:rsidRPr="00861B5A">
        <w:rPr>
          <w:rFonts w:ascii="PT Astra Serif" w:eastAsia="Times New Roman" w:hAnsi="PT Astra Serif" w:cs="Times New Roman"/>
          <w:color w:val="000000" w:themeColor="text1"/>
          <w:sz w:val="24"/>
          <w:szCs w:val="24"/>
          <w:lang w:eastAsia="zh-CN"/>
        </w:rPr>
        <w:t xml:space="preserve"> — рейтинг, присуждаемый i-ой заявке по указанному критерию;</w:t>
      </w:r>
      <w:r w:rsidR="00D83475" w:rsidRPr="00861B5A">
        <w:rPr>
          <w:rFonts w:ascii="PT Astra Serif" w:eastAsia="Times New Roman" w:hAnsi="PT Astra Serif" w:cs="Times New Roman"/>
          <w:color w:val="000000" w:themeColor="text1"/>
          <w:sz w:val="24"/>
          <w:szCs w:val="24"/>
          <w:lang w:eastAsia="zh-CN"/>
        </w:rPr>
        <w:t xml:space="preserve"> </w:t>
      </w:r>
    </w:p>
    <w:p w:rsidR="004E6209" w:rsidRPr="00861B5A" w:rsidRDefault="004E6209" w:rsidP="00123204">
      <w:pPr>
        <w:suppressAutoHyphens/>
        <w:spacing w:after="0" w:line="240" w:lineRule="auto"/>
        <w:ind w:firstLine="709"/>
        <w:jc w:val="both"/>
        <w:rPr>
          <w:rFonts w:ascii="PT Astra Serif" w:eastAsia="Times New Roman" w:hAnsi="PT Astra Serif" w:cs="Times New Roman"/>
          <w:color w:val="000000" w:themeColor="text1"/>
          <w:sz w:val="24"/>
          <w:szCs w:val="24"/>
          <w:lang w:eastAsia="zh-CN"/>
        </w:rPr>
      </w:pPr>
      <w:proofErr w:type="spellStart"/>
      <w:r w:rsidRPr="00861B5A">
        <w:rPr>
          <w:rFonts w:ascii="PT Astra Serif" w:eastAsia="Times New Roman" w:hAnsi="PT Astra Serif" w:cs="Times New Roman"/>
          <w:color w:val="000000" w:themeColor="text1"/>
          <w:sz w:val="24"/>
          <w:szCs w:val="24"/>
          <w:lang w:val="en-US" w:eastAsia="zh-CN"/>
        </w:rPr>
        <w:lastRenderedPageBreak/>
        <w:t>Cmin</w:t>
      </w:r>
      <w:proofErr w:type="spellEnd"/>
      <w:r w:rsidRPr="00861B5A">
        <w:rPr>
          <w:rFonts w:ascii="PT Astra Serif" w:eastAsia="Times New Roman" w:hAnsi="PT Astra Serif" w:cs="Times New Roman"/>
          <w:color w:val="000000" w:themeColor="text1"/>
          <w:sz w:val="24"/>
          <w:szCs w:val="24"/>
          <w:lang w:eastAsia="zh-CN"/>
        </w:rPr>
        <w:t xml:space="preserve"> — минимальный срок предоставления гарантии качества товара, работ, услуг, установленный заказчиком в документации о закупке;</w:t>
      </w:r>
      <w:r w:rsidR="00D83475" w:rsidRPr="00861B5A">
        <w:rPr>
          <w:rFonts w:ascii="PT Astra Serif" w:eastAsia="Times New Roman" w:hAnsi="PT Astra Serif" w:cs="Times New Roman"/>
          <w:color w:val="000000" w:themeColor="text1"/>
          <w:sz w:val="24"/>
          <w:szCs w:val="24"/>
          <w:lang w:eastAsia="zh-CN"/>
        </w:rPr>
        <w:t xml:space="preserve"> </w:t>
      </w:r>
    </w:p>
    <w:p w:rsidR="004E6209" w:rsidRPr="00861B5A" w:rsidRDefault="004E6209" w:rsidP="00123204">
      <w:pPr>
        <w:suppressAutoHyphens/>
        <w:spacing w:after="0" w:line="240" w:lineRule="auto"/>
        <w:ind w:firstLine="709"/>
        <w:jc w:val="both"/>
        <w:rPr>
          <w:rFonts w:ascii="PT Astra Serif" w:eastAsia="Times New Roman" w:hAnsi="PT Astra Serif" w:cs="Times New Roman"/>
          <w:color w:val="000000" w:themeColor="text1"/>
          <w:sz w:val="24"/>
          <w:szCs w:val="24"/>
          <w:lang w:eastAsia="zh-CN"/>
        </w:rPr>
      </w:pPr>
      <w:r w:rsidRPr="00861B5A">
        <w:rPr>
          <w:rFonts w:ascii="PT Astra Serif" w:eastAsia="Times New Roman" w:hAnsi="PT Astra Serif" w:cs="Times New Roman"/>
          <w:color w:val="000000" w:themeColor="text1"/>
          <w:sz w:val="24"/>
          <w:szCs w:val="24"/>
          <w:lang w:val="en-US" w:eastAsia="zh-CN"/>
        </w:rPr>
        <w:t>Ci</w:t>
      </w:r>
      <w:r w:rsidRPr="00861B5A">
        <w:rPr>
          <w:rFonts w:ascii="PT Astra Serif" w:eastAsia="Times New Roman" w:hAnsi="PT Astra Serif" w:cs="Times New Roman"/>
          <w:color w:val="000000" w:themeColor="text1"/>
          <w:sz w:val="24"/>
          <w:szCs w:val="24"/>
          <w:lang w:eastAsia="zh-CN"/>
        </w:rPr>
        <w:t xml:space="preserve"> — предложение i-</w:t>
      </w:r>
      <w:proofErr w:type="spellStart"/>
      <w:r w:rsidRPr="00861B5A">
        <w:rPr>
          <w:rFonts w:ascii="PT Astra Serif" w:eastAsia="Times New Roman" w:hAnsi="PT Astra Serif" w:cs="Times New Roman"/>
          <w:color w:val="000000" w:themeColor="text1"/>
          <w:sz w:val="24"/>
          <w:szCs w:val="24"/>
          <w:lang w:eastAsia="zh-CN"/>
        </w:rPr>
        <w:t>го</w:t>
      </w:r>
      <w:proofErr w:type="spellEnd"/>
      <w:r w:rsidRPr="00861B5A">
        <w:rPr>
          <w:rFonts w:ascii="PT Astra Serif" w:eastAsia="Times New Roman" w:hAnsi="PT Astra Serif" w:cs="Times New Roman"/>
          <w:color w:val="000000" w:themeColor="text1"/>
          <w:sz w:val="24"/>
          <w:szCs w:val="24"/>
          <w:lang w:eastAsia="zh-CN"/>
        </w:rPr>
        <w:t xml:space="preserve"> участника по сроку гарантии качества товара, работ, услуг.</w:t>
      </w:r>
      <w:r w:rsidR="00D83475" w:rsidRPr="00861B5A">
        <w:rPr>
          <w:rFonts w:ascii="PT Astra Serif" w:eastAsia="Times New Roman" w:hAnsi="PT Astra Serif" w:cs="Times New Roman"/>
          <w:color w:val="000000" w:themeColor="text1"/>
          <w:sz w:val="24"/>
          <w:szCs w:val="24"/>
          <w:lang w:eastAsia="zh-CN"/>
        </w:rPr>
        <w:t xml:space="preserve"> </w:t>
      </w:r>
    </w:p>
    <w:p w:rsidR="004E6209" w:rsidRPr="00861B5A" w:rsidRDefault="004E6209" w:rsidP="00123204">
      <w:pPr>
        <w:suppressAutoHyphens/>
        <w:spacing w:after="0" w:line="240" w:lineRule="auto"/>
        <w:ind w:firstLine="709"/>
        <w:jc w:val="both"/>
        <w:rPr>
          <w:rFonts w:ascii="PT Astra Serif" w:eastAsia="Times New Roman" w:hAnsi="PT Astra Serif" w:cs="Times New Roman"/>
          <w:color w:val="000000" w:themeColor="text1"/>
          <w:sz w:val="24"/>
          <w:szCs w:val="24"/>
          <w:lang w:eastAsia="zh-CN"/>
        </w:rPr>
      </w:pPr>
      <w:r w:rsidRPr="00861B5A">
        <w:rPr>
          <w:rFonts w:ascii="PT Astra Serif" w:eastAsia="Times New Roman" w:hAnsi="PT Astra Serif" w:cs="Times New Roman"/>
          <w:color w:val="000000" w:themeColor="text1"/>
          <w:sz w:val="24"/>
          <w:szCs w:val="24"/>
          <w:lang w:eastAsia="zh-CN"/>
        </w:rPr>
        <w:t>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закупочной документации, таким заявкам присваивается рейтинг по указанному критерию, равный 50.</w:t>
      </w:r>
      <w:r w:rsidR="00D83475" w:rsidRPr="00861B5A">
        <w:rPr>
          <w:rFonts w:ascii="PT Astra Serif" w:eastAsia="Times New Roman" w:hAnsi="PT Astra Serif" w:cs="Times New Roman"/>
          <w:color w:val="000000" w:themeColor="text1"/>
          <w:sz w:val="24"/>
          <w:szCs w:val="24"/>
          <w:lang w:eastAsia="zh-CN"/>
        </w:rPr>
        <w:t xml:space="preserve"> </w:t>
      </w:r>
    </w:p>
    <w:p w:rsidR="004E6209" w:rsidRPr="00861B5A" w:rsidRDefault="004E6209" w:rsidP="00123204">
      <w:pPr>
        <w:suppressAutoHyphens/>
        <w:spacing w:after="0" w:line="240" w:lineRule="auto"/>
        <w:ind w:firstLine="709"/>
        <w:jc w:val="both"/>
        <w:rPr>
          <w:rFonts w:ascii="PT Astra Serif" w:eastAsia="Times New Roman" w:hAnsi="PT Astra Serif" w:cs="Times New Roman"/>
          <w:color w:val="000000" w:themeColor="text1"/>
          <w:sz w:val="24"/>
          <w:szCs w:val="24"/>
          <w:lang w:eastAsia="zh-CN"/>
        </w:rPr>
      </w:pPr>
      <w:r w:rsidRPr="00861B5A">
        <w:rPr>
          <w:rFonts w:ascii="PT Astra Serif" w:eastAsia="Times New Roman" w:hAnsi="PT Astra Serif" w:cs="Times New Roman"/>
          <w:color w:val="000000" w:themeColor="text1"/>
          <w:sz w:val="24"/>
          <w:szCs w:val="24"/>
          <w:lang w:eastAsia="zh-CN"/>
        </w:rPr>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r w:rsidR="00D83475" w:rsidRPr="00861B5A">
        <w:rPr>
          <w:rFonts w:ascii="PT Astra Serif" w:eastAsia="Times New Roman" w:hAnsi="PT Astra Serif" w:cs="Times New Roman"/>
          <w:color w:val="000000" w:themeColor="text1"/>
          <w:sz w:val="24"/>
          <w:szCs w:val="24"/>
          <w:lang w:eastAsia="zh-CN"/>
        </w:rPr>
        <w:t xml:space="preserve"> </w:t>
      </w:r>
    </w:p>
    <w:p w:rsidR="004E6209" w:rsidRPr="00861B5A" w:rsidRDefault="004E6209" w:rsidP="00123204">
      <w:pPr>
        <w:tabs>
          <w:tab w:val="left" w:pos="0"/>
        </w:tabs>
        <w:autoSpaceDE w:val="0"/>
        <w:spacing w:after="0" w:line="240" w:lineRule="auto"/>
        <w:ind w:firstLine="709"/>
        <w:jc w:val="both"/>
        <w:rPr>
          <w:rFonts w:ascii="PT Astra Serif" w:eastAsia="Times New Roman" w:hAnsi="PT Astra Serif" w:cs="Times New Roman"/>
          <w:color w:val="000000" w:themeColor="text1"/>
          <w:sz w:val="24"/>
          <w:szCs w:val="24"/>
          <w:lang w:eastAsia="zh-CN"/>
        </w:rPr>
      </w:pPr>
      <w:r w:rsidRPr="00861B5A">
        <w:rPr>
          <w:rFonts w:ascii="PT Astra Serif" w:eastAsia="Times New Roman" w:hAnsi="PT Astra Serif" w:cs="Times New Roman"/>
          <w:color w:val="000000" w:themeColor="text1"/>
          <w:sz w:val="24"/>
          <w:szCs w:val="24"/>
          <w:lang w:eastAsia="zh-CN"/>
        </w:rPr>
        <w:t>7) Комиссия вправе не определять победителя, в случае, если по результатам оценки заявок ни одна из заявок не получит в сумме более 25 баллов.</w:t>
      </w:r>
      <w:r w:rsidR="00D83475" w:rsidRPr="00861B5A">
        <w:rPr>
          <w:rFonts w:ascii="PT Astra Serif" w:eastAsia="Times New Roman" w:hAnsi="PT Astra Serif" w:cs="Times New Roman"/>
          <w:color w:val="000000" w:themeColor="text1"/>
          <w:sz w:val="24"/>
          <w:szCs w:val="24"/>
          <w:lang w:eastAsia="zh-CN"/>
        </w:rPr>
        <w:t xml:space="preserve"> </w:t>
      </w:r>
    </w:p>
    <w:p w:rsidR="00132C68" w:rsidRPr="00861B5A" w:rsidRDefault="00132C68" w:rsidP="00123204">
      <w:pPr>
        <w:tabs>
          <w:tab w:val="left" w:pos="0"/>
        </w:tabs>
        <w:autoSpaceDE w:val="0"/>
        <w:spacing w:after="0" w:line="240" w:lineRule="auto"/>
        <w:ind w:firstLine="709"/>
        <w:jc w:val="both"/>
        <w:rPr>
          <w:rFonts w:ascii="PT Astra Serif" w:eastAsia="Times New Roman" w:hAnsi="PT Astra Serif" w:cs="Times New Roman"/>
          <w:color w:val="000000" w:themeColor="text1"/>
          <w:sz w:val="24"/>
          <w:szCs w:val="24"/>
          <w:lang w:eastAsia="zh-CN"/>
        </w:rPr>
      </w:pPr>
    </w:p>
    <w:sectPr w:rsidR="00132C68" w:rsidRPr="00861B5A" w:rsidSect="00132C68">
      <w:headerReference w:type="even" r:id="rId15"/>
      <w:pgSz w:w="11906" w:h="16838" w:code="9"/>
      <w:pgMar w:top="851" w:right="1080" w:bottom="1440" w:left="1080" w:header="539"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6E6" w:rsidRDefault="00AA56E6" w:rsidP="00F77BAB">
      <w:pPr>
        <w:spacing w:after="0" w:line="240" w:lineRule="auto"/>
      </w:pPr>
      <w:r>
        <w:separator/>
      </w:r>
    </w:p>
  </w:endnote>
  <w:endnote w:type="continuationSeparator" w:id="0">
    <w:p w:rsidR="00AA56E6" w:rsidRDefault="00AA56E6" w:rsidP="00F77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PT Astra Serif">
    <w:altName w:val="Times New Roman"/>
    <w:charset w:val="CC"/>
    <w:family w:val="roman"/>
    <w:pitch w:val="variable"/>
    <w:sig w:usb0="00000001"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6E6" w:rsidRDefault="00AA56E6" w:rsidP="00F77BAB">
      <w:pPr>
        <w:spacing w:after="0" w:line="240" w:lineRule="auto"/>
      </w:pPr>
      <w:r>
        <w:separator/>
      </w:r>
    </w:p>
  </w:footnote>
  <w:footnote w:type="continuationSeparator" w:id="0">
    <w:p w:rsidR="00AA56E6" w:rsidRDefault="00AA56E6" w:rsidP="00F77BAB">
      <w:pPr>
        <w:spacing w:after="0" w:line="240" w:lineRule="auto"/>
      </w:pPr>
      <w:r>
        <w:continuationSeparator/>
      </w:r>
    </w:p>
  </w:footnote>
  <w:footnote w:id="1">
    <w:p w:rsidR="00722A5E" w:rsidRDefault="00722A5E" w:rsidP="002C07FA">
      <w:pPr>
        <w:pStyle w:val="aff4"/>
        <w:ind w:firstLine="709"/>
        <w:jc w:val="both"/>
        <w:rPr>
          <w:rFonts w:ascii="PT Astra Serif" w:hAnsi="PT Astra Serif"/>
          <w:color w:val="000000" w:themeColor="text1"/>
        </w:rPr>
      </w:pPr>
      <w:r w:rsidRPr="00861B5A">
        <w:rPr>
          <w:rStyle w:val="affa"/>
          <w:rFonts w:ascii="PT Astra Serif" w:hAnsi="PT Astra Serif"/>
          <w:color w:val="000000" w:themeColor="text1"/>
        </w:rPr>
        <w:footnoteRef/>
      </w:r>
      <w:r w:rsidRPr="00861B5A">
        <w:rPr>
          <w:rFonts w:ascii="PT Astra Serif" w:hAnsi="PT Astra Serif"/>
          <w:color w:val="000000" w:themeColor="text1"/>
        </w:rPr>
        <w:t xml:space="preserve"> Заказчик самостоятельно устанавливает в Положении о закупке случаи, при которых иные физические лица не могут быть членами комиссии.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A5E" w:rsidRDefault="00722A5E">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722A5E" w:rsidRDefault="00722A5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multilevel"/>
    <w:tmpl w:val="0000001A"/>
    <w:lvl w:ilvl="0">
      <w:start w:val="2"/>
      <w:numFmt w:val="decimal"/>
      <w:lvlText w:val="1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446F47"/>
    <w:multiLevelType w:val="multilevel"/>
    <w:tmpl w:val="8C9CB8B6"/>
    <w:lvl w:ilvl="0">
      <w:start w:val="1"/>
      <w:numFmt w:val="decimal"/>
      <w:lvlText w:val="%1."/>
      <w:lvlJc w:val="left"/>
      <w:pPr>
        <w:ind w:left="420" w:hanging="420"/>
      </w:pPr>
      <w:rPr>
        <w:rFonts w:hint="default"/>
      </w:rPr>
    </w:lvl>
    <w:lvl w:ilvl="1">
      <w:start w:val="1"/>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2">
    <w:nsid w:val="06E83091"/>
    <w:multiLevelType w:val="multilevel"/>
    <w:tmpl w:val="CE8EC6C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A270D3"/>
    <w:multiLevelType w:val="hybridMultilevel"/>
    <w:tmpl w:val="9580C944"/>
    <w:lvl w:ilvl="0" w:tplc="358EE6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8AD763A"/>
    <w:multiLevelType w:val="hybridMultilevel"/>
    <w:tmpl w:val="532AE53C"/>
    <w:lvl w:ilvl="0" w:tplc="932465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C2C2290"/>
    <w:multiLevelType w:val="hybridMultilevel"/>
    <w:tmpl w:val="BA329376"/>
    <w:lvl w:ilvl="0" w:tplc="0419000F">
      <w:start w:val="1"/>
      <w:numFmt w:val="decimal"/>
      <w:lvlText w:val="%1."/>
      <w:lvlJc w:val="left"/>
      <w:pPr>
        <w:tabs>
          <w:tab w:val="num" w:pos="720"/>
        </w:tabs>
        <w:ind w:left="720" w:hanging="360"/>
      </w:pPr>
      <w:rPr>
        <w:rFonts w:hint="default"/>
      </w:rPr>
    </w:lvl>
    <w:lvl w:ilvl="1" w:tplc="A65CCBB0">
      <w:start w:val="1"/>
      <w:numFmt w:val="decimal"/>
      <w:lvlText w:val="%2)"/>
      <w:lvlJc w:val="left"/>
      <w:pPr>
        <w:tabs>
          <w:tab w:val="num" w:pos="1211"/>
        </w:tabs>
        <w:ind w:left="1211"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DC2D4E"/>
    <w:multiLevelType w:val="hybridMultilevel"/>
    <w:tmpl w:val="1A8A9F00"/>
    <w:lvl w:ilvl="0" w:tplc="2EDAB0B8">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1494CA4"/>
    <w:multiLevelType w:val="multilevel"/>
    <w:tmpl w:val="FF3E813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8">
    <w:nsid w:val="12E75E76"/>
    <w:multiLevelType w:val="hybridMultilevel"/>
    <w:tmpl w:val="B3568BB0"/>
    <w:lvl w:ilvl="0" w:tplc="D61686AA">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3B379A"/>
    <w:multiLevelType w:val="hybridMultilevel"/>
    <w:tmpl w:val="1EA04BCE"/>
    <w:lvl w:ilvl="0" w:tplc="8E421D66">
      <w:start w:val="1"/>
      <w:numFmt w:val="bullet"/>
      <w:pStyle w:val="a"/>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0993C8E"/>
    <w:multiLevelType w:val="multilevel"/>
    <w:tmpl w:val="93CA2A3E"/>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0D71BD1"/>
    <w:multiLevelType w:val="hybridMultilevel"/>
    <w:tmpl w:val="E904C876"/>
    <w:lvl w:ilvl="0" w:tplc="2D94F7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9E57E11"/>
    <w:multiLevelType w:val="hybridMultilevel"/>
    <w:tmpl w:val="02CE0320"/>
    <w:lvl w:ilvl="0" w:tplc="508693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BAB0A81"/>
    <w:multiLevelType w:val="multilevel"/>
    <w:tmpl w:val="1F6A9B94"/>
    <w:lvl w:ilvl="0">
      <w:start w:val="1"/>
      <w:numFmt w:val="decimal"/>
      <w:lvlText w:val="%1)"/>
      <w:lvlJc w:val="left"/>
      <w:pPr>
        <w:tabs>
          <w:tab w:val="num" w:pos="2520"/>
        </w:tabs>
        <w:ind w:left="252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4">
    <w:nsid w:val="2C266CD9"/>
    <w:multiLevelType w:val="multilevel"/>
    <w:tmpl w:val="6A325616"/>
    <w:lvl w:ilvl="0">
      <w:start w:val="1"/>
      <w:numFmt w:val="decimal"/>
      <w:lvlText w:val="%1)"/>
      <w:lvlJc w:val="left"/>
      <w:pPr>
        <w:tabs>
          <w:tab w:val="num" w:pos="2520"/>
        </w:tabs>
        <w:ind w:left="2520" w:hanging="360"/>
      </w:pPr>
      <w:rPr>
        <w:rFonts w:hint="default"/>
      </w:rPr>
    </w:lvl>
    <w:lvl w:ilvl="1">
      <w:start w:val="6"/>
      <w:numFmt w:val="decimal"/>
      <w:lvlText w:val="%2)"/>
      <w:lvlJc w:val="left"/>
      <w:pPr>
        <w:tabs>
          <w:tab w:val="num" w:pos="1980"/>
        </w:tabs>
        <w:ind w:left="1980" w:hanging="360"/>
      </w:pPr>
      <w:rPr>
        <w:rFonts w:hint="default"/>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5">
    <w:nsid w:val="2D4600C1"/>
    <w:multiLevelType w:val="multilevel"/>
    <w:tmpl w:val="FF3E813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6">
    <w:nsid w:val="344A2E39"/>
    <w:multiLevelType w:val="hybridMultilevel"/>
    <w:tmpl w:val="C8DAD6EC"/>
    <w:lvl w:ilvl="0" w:tplc="728CBEA8">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88456D0"/>
    <w:multiLevelType w:val="hybridMultilevel"/>
    <w:tmpl w:val="AB882B2C"/>
    <w:lvl w:ilvl="0" w:tplc="52DA0C72">
      <w:start w:val="2"/>
      <w:numFmt w:val="bullet"/>
      <w:lvlText w:val=""/>
      <w:lvlJc w:val="left"/>
      <w:pPr>
        <w:ind w:left="900" w:hanging="360"/>
      </w:pPr>
      <w:rPr>
        <w:rFonts w:ascii="Symbol" w:eastAsia="Calibr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8">
    <w:nsid w:val="3C8A4BDA"/>
    <w:multiLevelType w:val="hybridMultilevel"/>
    <w:tmpl w:val="75D4A7A2"/>
    <w:lvl w:ilvl="0" w:tplc="C974EB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1231B0A"/>
    <w:multiLevelType w:val="hybridMultilevel"/>
    <w:tmpl w:val="87D0CA80"/>
    <w:lvl w:ilvl="0" w:tplc="BBC2A6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3665CF2"/>
    <w:multiLevelType w:val="hybridMultilevel"/>
    <w:tmpl w:val="71DA5126"/>
    <w:lvl w:ilvl="0" w:tplc="B56A5706">
      <w:start w:val="1"/>
      <w:numFmt w:val="bullet"/>
      <w:lvlText w:val=""/>
      <w:lvlJc w:val="left"/>
      <w:pPr>
        <w:tabs>
          <w:tab w:val="num" w:pos="1428"/>
        </w:tabs>
        <w:ind w:left="1428" w:hanging="360"/>
      </w:pPr>
      <w:rPr>
        <w:rFonts w:ascii="Symbol" w:hAnsi="Symbol" w:hint="default"/>
        <w:sz w:val="12"/>
        <w:szCs w:val="12"/>
      </w:rPr>
    </w:lvl>
    <w:lvl w:ilvl="1" w:tplc="8F809CB8">
      <w:start w:val="1"/>
      <w:numFmt w:val="decimal"/>
      <w:lvlText w:val="%2)"/>
      <w:lvlJc w:val="left"/>
      <w:pPr>
        <w:tabs>
          <w:tab w:val="num" w:pos="2148"/>
        </w:tabs>
        <w:ind w:left="2148" w:hanging="360"/>
      </w:pPr>
      <w:rPr>
        <w:rFonts w:hint="default"/>
        <w:sz w:val="26"/>
        <w:szCs w:val="26"/>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1">
    <w:nsid w:val="438916B3"/>
    <w:multiLevelType w:val="hybridMultilevel"/>
    <w:tmpl w:val="F80A496A"/>
    <w:lvl w:ilvl="0" w:tplc="E8B62D72">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45CE2C24"/>
    <w:multiLevelType w:val="hybridMultilevel"/>
    <w:tmpl w:val="3FF64182"/>
    <w:lvl w:ilvl="0" w:tplc="CAE2EA7C">
      <w:start w:val="1"/>
      <w:numFmt w:val="decimal"/>
      <w:lvlText w:val="%1)"/>
      <w:lvlJc w:val="left"/>
      <w:pPr>
        <w:tabs>
          <w:tab w:val="num" w:pos="2520"/>
        </w:tabs>
        <w:ind w:left="2520" w:hanging="360"/>
      </w:pPr>
      <w:rPr>
        <w:rFonts w:hint="default"/>
      </w:rPr>
    </w:lvl>
    <w:lvl w:ilvl="1" w:tplc="7BAA92C6">
      <w:start w:val="1"/>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3">
    <w:nsid w:val="47A267EB"/>
    <w:multiLevelType w:val="hybridMultilevel"/>
    <w:tmpl w:val="B3568BB0"/>
    <w:lvl w:ilvl="0" w:tplc="D61686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D9E67B2"/>
    <w:multiLevelType w:val="hybridMultilevel"/>
    <w:tmpl w:val="56209A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EC34CDD"/>
    <w:multiLevelType w:val="hybridMultilevel"/>
    <w:tmpl w:val="DA580F18"/>
    <w:lvl w:ilvl="0" w:tplc="6616C2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F0257AB"/>
    <w:multiLevelType w:val="hybridMultilevel"/>
    <w:tmpl w:val="77D22452"/>
    <w:lvl w:ilvl="0" w:tplc="9F1A5446">
      <w:start w:val="1"/>
      <w:numFmt w:val="decimal"/>
      <w:lvlText w:val="%1)"/>
      <w:lvlJc w:val="left"/>
      <w:pPr>
        <w:tabs>
          <w:tab w:val="num" w:pos="1530"/>
        </w:tabs>
        <w:ind w:left="1530" w:hanging="93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7">
    <w:nsid w:val="532D397F"/>
    <w:multiLevelType w:val="hybridMultilevel"/>
    <w:tmpl w:val="E85CA5DE"/>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8">
    <w:nsid w:val="53BF7DF9"/>
    <w:multiLevelType w:val="hybridMultilevel"/>
    <w:tmpl w:val="DAF6C7BA"/>
    <w:lvl w:ilvl="0" w:tplc="08AE620C">
      <w:start w:val="2"/>
      <w:numFmt w:val="bullet"/>
      <w:lvlText w:val=""/>
      <w:lvlJc w:val="left"/>
      <w:pPr>
        <w:ind w:left="1260" w:hanging="360"/>
      </w:pPr>
      <w:rPr>
        <w:rFonts w:ascii="Symbol" w:eastAsia="Calibri" w:hAnsi="Symbol"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58EF031F"/>
    <w:multiLevelType w:val="hybridMultilevel"/>
    <w:tmpl w:val="432EABB0"/>
    <w:lvl w:ilvl="0" w:tplc="1764AEAA">
      <w:start w:val="1"/>
      <w:numFmt w:val="decimal"/>
      <w:lvlText w:val="%1."/>
      <w:lvlJc w:val="left"/>
      <w:pPr>
        <w:tabs>
          <w:tab w:val="num" w:pos="1950"/>
        </w:tabs>
        <w:ind w:left="1950" w:hanging="123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5FEA6BBD"/>
    <w:multiLevelType w:val="multilevel"/>
    <w:tmpl w:val="F1829FC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45A21E9"/>
    <w:multiLevelType w:val="hybridMultilevel"/>
    <w:tmpl w:val="3698B6AC"/>
    <w:lvl w:ilvl="0" w:tplc="5456FB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33">
    <w:nsid w:val="6AEC386D"/>
    <w:multiLevelType w:val="hybridMultilevel"/>
    <w:tmpl w:val="2DBA810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6AF04CE6"/>
    <w:multiLevelType w:val="hybridMultilevel"/>
    <w:tmpl w:val="C60EAD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B8C3082"/>
    <w:multiLevelType w:val="hybridMultilevel"/>
    <w:tmpl w:val="39E69040"/>
    <w:lvl w:ilvl="0" w:tplc="6E80966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CD14A08"/>
    <w:multiLevelType w:val="hybridMultilevel"/>
    <w:tmpl w:val="CF8CDF06"/>
    <w:lvl w:ilvl="0" w:tplc="B56A5706">
      <w:start w:val="1"/>
      <w:numFmt w:val="bullet"/>
      <w:lvlText w:val=""/>
      <w:lvlJc w:val="left"/>
      <w:pPr>
        <w:tabs>
          <w:tab w:val="num" w:pos="1230"/>
        </w:tabs>
        <w:ind w:left="1230" w:hanging="360"/>
      </w:pPr>
      <w:rPr>
        <w:rFonts w:ascii="Symbol" w:hAnsi="Symbol" w:hint="default"/>
        <w:sz w:val="12"/>
        <w:szCs w:val="12"/>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37">
    <w:nsid w:val="709C6808"/>
    <w:multiLevelType w:val="hybridMultilevel"/>
    <w:tmpl w:val="1CCC090C"/>
    <w:lvl w:ilvl="0" w:tplc="0D62D5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993740"/>
    <w:multiLevelType w:val="hybridMultilevel"/>
    <w:tmpl w:val="9980285E"/>
    <w:lvl w:ilvl="0" w:tplc="635AC7E8">
      <w:start w:val="1"/>
      <w:numFmt w:val="decimal"/>
      <w:lvlText w:val="%1."/>
      <w:lvlJc w:val="left"/>
      <w:pPr>
        <w:ind w:left="990" w:hanging="4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7"/>
  </w:num>
  <w:num w:numId="2">
    <w:abstractNumId w:val="33"/>
  </w:num>
  <w:num w:numId="3">
    <w:abstractNumId w:val="22"/>
  </w:num>
  <w:num w:numId="4">
    <w:abstractNumId w:val="13"/>
  </w:num>
  <w:num w:numId="5">
    <w:abstractNumId w:val="14"/>
  </w:num>
  <w:num w:numId="6">
    <w:abstractNumId w:val="36"/>
  </w:num>
  <w:num w:numId="7">
    <w:abstractNumId w:val="20"/>
  </w:num>
  <w:num w:numId="8">
    <w:abstractNumId w:val="26"/>
  </w:num>
  <w:num w:numId="9">
    <w:abstractNumId w:val="24"/>
  </w:num>
  <w:num w:numId="10">
    <w:abstractNumId w:val="29"/>
  </w:num>
  <w:num w:numId="11">
    <w:abstractNumId w:val="21"/>
  </w:num>
  <w:num w:numId="12">
    <w:abstractNumId w:val="23"/>
  </w:num>
  <w:num w:numId="13">
    <w:abstractNumId w:val="9"/>
  </w:num>
  <w:num w:numId="14">
    <w:abstractNumId w:val="5"/>
  </w:num>
  <w:num w:numId="15">
    <w:abstractNumId w:val="32"/>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30"/>
  </w:num>
  <w:num w:numId="19">
    <w:abstractNumId w:val="10"/>
  </w:num>
  <w:num w:numId="20">
    <w:abstractNumId w:val="4"/>
  </w:num>
  <w:num w:numId="21">
    <w:abstractNumId w:val="31"/>
  </w:num>
  <w:num w:numId="22">
    <w:abstractNumId w:val="38"/>
  </w:num>
  <w:num w:numId="23">
    <w:abstractNumId w:val="3"/>
  </w:num>
  <w:num w:numId="24">
    <w:abstractNumId w:val="12"/>
  </w:num>
  <w:num w:numId="25">
    <w:abstractNumId w:val="0"/>
  </w:num>
  <w:num w:numId="26">
    <w:abstractNumId w:val="11"/>
  </w:num>
  <w:num w:numId="27">
    <w:abstractNumId w:val="37"/>
  </w:num>
  <w:num w:numId="28">
    <w:abstractNumId w:val="15"/>
  </w:num>
  <w:num w:numId="29">
    <w:abstractNumId w:val="19"/>
  </w:num>
  <w:num w:numId="30">
    <w:abstractNumId w:val="25"/>
  </w:num>
  <w:num w:numId="31">
    <w:abstractNumId w:val="7"/>
  </w:num>
  <w:num w:numId="32">
    <w:abstractNumId w:val="17"/>
  </w:num>
  <w:num w:numId="33">
    <w:abstractNumId w:val="28"/>
  </w:num>
  <w:num w:numId="34">
    <w:abstractNumId w:val="6"/>
  </w:num>
  <w:num w:numId="35">
    <w:abstractNumId w:val="18"/>
  </w:num>
  <w:num w:numId="36">
    <w:abstractNumId w:val="16"/>
  </w:num>
  <w:num w:numId="37">
    <w:abstractNumId w:val="35"/>
  </w:num>
  <w:num w:numId="38">
    <w:abstractNumId w:val="2"/>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647"/>
    <w:rsid w:val="0000077E"/>
    <w:rsid w:val="000030AB"/>
    <w:rsid w:val="000062C1"/>
    <w:rsid w:val="000125AC"/>
    <w:rsid w:val="00014FCF"/>
    <w:rsid w:val="00015401"/>
    <w:rsid w:val="00017459"/>
    <w:rsid w:val="0001759C"/>
    <w:rsid w:val="000202E7"/>
    <w:rsid w:val="00021D75"/>
    <w:rsid w:val="00024103"/>
    <w:rsid w:val="000266E6"/>
    <w:rsid w:val="00030A67"/>
    <w:rsid w:val="00031A1F"/>
    <w:rsid w:val="000325EA"/>
    <w:rsid w:val="000345D1"/>
    <w:rsid w:val="00034A3D"/>
    <w:rsid w:val="00041B5A"/>
    <w:rsid w:val="0004401A"/>
    <w:rsid w:val="00044164"/>
    <w:rsid w:val="00044376"/>
    <w:rsid w:val="0004699B"/>
    <w:rsid w:val="000522B3"/>
    <w:rsid w:val="00054F78"/>
    <w:rsid w:val="00061694"/>
    <w:rsid w:val="000634DC"/>
    <w:rsid w:val="00063941"/>
    <w:rsid w:val="00065E9B"/>
    <w:rsid w:val="000718CF"/>
    <w:rsid w:val="00075F23"/>
    <w:rsid w:val="00076083"/>
    <w:rsid w:val="00081590"/>
    <w:rsid w:val="00082BF8"/>
    <w:rsid w:val="00083755"/>
    <w:rsid w:val="0008593C"/>
    <w:rsid w:val="00091644"/>
    <w:rsid w:val="0009165E"/>
    <w:rsid w:val="00093231"/>
    <w:rsid w:val="000979C4"/>
    <w:rsid w:val="000A0101"/>
    <w:rsid w:val="000A0655"/>
    <w:rsid w:val="000A0CDC"/>
    <w:rsid w:val="000A3EAA"/>
    <w:rsid w:val="000A5133"/>
    <w:rsid w:val="000A53DB"/>
    <w:rsid w:val="000A712A"/>
    <w:rsid w:val="000B3C87"/>
    <w:rsid w:val="000B64FD"/>
    <w:rsid w:val="000B6647"/>
    <w:rsid w:val="000B7534"/>
    <w:rsid w:val="000B7C32"/>
    <w:rsid w:val="000C5FC2"/>
    <w:rsid w:val="000C7C5A"/>
    <w:rsid w:val="000D030B"/>
    <w:rsid w:val="000D0A1D"/>
    <w:rsid w:val="000D1EE1"/>
    <w:rsid w:val="000D522E"/>
    <w:rsid w:val="000D6B8D"/>
    <w:rsid w:val="000D6CA9"/>
    <w:rsid w:val="000E1994"/>
    <w:rsid w:val="000E1AF7"/>
    <w:rsid w:val="000E2ED8"/>
    <w:rsid w:val="000E38CB"/>
    <w:rsid w:val="000E39E8"/>
    <w:rsid w:val="000E549E"/>
    <w:rsid w:val="000F197C"/>
    <w:rsid w:val="000F3B5A"/>
    <w:rsid w:val="000F5E0D"/>
    <w:rsid w:val="000F759C"/>
    <w:rsid w:val="000F7E0C"/>
    <w:rsid w:val="00100344"/>
    <w:rsid w:val="00105A98"/>
    <w:rsid w:val="00110209"/>
    <w:rsid w:val="00110CF9"/>
    <w:rsid w:val="001134AB"/>
    <w:rsid w:val="001167B9"/>
    <w:rsid w:val="00123204"/>
    <w:rsid w:val="001237C1"/>
    <w:rsid w:val="001242CE"/>
    <w:rsid w:val="0012475B"/>
    <w:rsid w:val="00126F95"/>
    <w:rsid w:val="00127A9B"/>
    <w:rsid w:val="00130F31"/>
    <w:rsid w:val="00132C68"/>
    <w:rsid w:val="00133013"/>
    <w:rsid w:val="0013734F"/>
    <w:rsid w:val="001401F9"/>
    <w:rsid w:val="0014181E"/>
    <w:rsid w:val="001435AB"/>
    <w:rsid w:val="00143716"/>
    <w:rsid w:val="001466F2"/>
    <w:rsid w:val="00146BB1"/>
    <w:rsid w:val="00152A15"/>
    <w:rsid w:val="00152A67"/>
    <w:rsid w:val="001573D5"/>
    <w:rsid w:val="001574B1"/>
    <w:rsid w:val="001604F5"/>
    <w:rsid w:val="00161AD5"/>
    <w:rsid w:val="00161CB0"/>
    <w:rsid w:val="00163CDD"/>
    <w:rsid w:val="00165479"/>
    <w:rsid w:val="001772D5"/>
    <w:rsid w:val="001807B2"/>
    <w:rsid w:val="001811C4"/>
    <w:rsid w:val="0018514E"/>
    <w:rsid w:val="0018588C"/>
    <w:rsid w:val="001876C0"/>
    <w:rsid w:val="001879B1"/>
    <w:rsid w:val="00187BA1"/>
    <w:rsid w:val="00192D24"/>
    <w:rsid w:val="001938FB"/>
    <w:rsid w:val="001A0E47"/>
    <w:rsid w:val="001B11E8"/>
    <w:rsid w:val="001B3BBC"/>
    <w:rsid w:val="001B6848"/>
    <w:rsid w:val="001B734E"/>
    <w:rsid w:val="001B7D65"/>
    <w:rsid w:val="001C0EAD"/>
    <w:rsid w:val="001C17CB"/>
    <w:rsid w:val="001C1F63"/>
    <w:rsid w:val="001C5433"/>
    <w:rsid w:val="001C587C"/>
    <w:rsid w:val="001C7543"/>
    <w:rsid w:val="001D1DC4"/>
    <w:rsid w:val="001D26C5"/>
    <w:rsid w:val="001D3B61"/>
    <w:rsid w:val="001E107B"/>
    <w:rsid w:val="001E2340"/>
    <w:rsid w:val="001E2AE7"/>
    <w:rsid w:val="001E2EBD"/>
    <w:rsid w:val="001E3C94"/>
    <w:rsid w:val="001E54A8"/>
    <w:rsid w:val="001E576B"/>
    <w:rsid w:val="001E75AF"/>
    <w:rsid w:val="001E7644"/>
    <w:rsid w:val="001F0C80"/>
    <w:rsid w:val="001F369A"/>
    <w:rsid w:val="001F4628"/>
    <w:rsid w:val="001F63F1"/>
    <w:rsid w:val="001F6BA0"/>
    <w:rsid w:val="001F715E"/>
    <w:rsid w:val="002036FF"/>
    <w:rsid w:val="00203926"/>
    <w:rsid w:val="00203977"/>
    <w:rsid w:val="00204E45"/>
    <w:rsid w:val="00205188"/>
    <w:rsid w:val="00206B59"/>
    <w:rsid w:val="002073A2"/>
    <w:rsid w:val="002104BF"/>
    <w:rsid w:val="002111BB"/>
    <w:rsid w:val="00214AD9"/>
    <w:rsid w:val="0021517C"/>
    <w:rsid w:val="002179EF"/>
    <w:rsid w:val="00220060"/>
    <w:rsid w:val="00222280"/>
    <w:rsid w:val="002222FD"/>
    <w:rsid w:val="0023077E"/>
    <w:rsid w:val="00230C6C"/>
    <w:rsid w:val="00237A0E"/>
    <w:rsid w:val="002410D3"/>
    <w:rsid w:val="002422E7"/>
    <w:rsid w:val="00243E14"/>
    <w:rsid w:val="00244528"/>
    <w:rsid w:val="00244A27"/>
    <w:rsid w:val="002472B7"/>
    <w:rsid w:val="0025193B"/>
    <w:rsid w:val="00253EC7"/>
    <w:rsid w:val="00256D6E"/>
    <w:rsid w:val="0026136F"/>
    <w:rsid w:val="00262BDC"/>
    <w:rsid w:val="00262CCB"/>
    <w:rsid w:val="00267485"/>
    <w:rsid w:val="00270121"/>
    <w:rsid w:val="002703F0"/>
    <w:rsid w:val="00272139"/>
    <w:rsid w:val="0027309F"/>
    <w:rsid w:val="00274E4A"/>
    <w:rsid w:val="00275652"/>
    <w:rsid w:val="00281C61"/>
    <w:rsid w:val="002820A7"/>
    <w:rsid w:val="002847C7"/>
    <w:rsid w:val="002903DC"/>
    <w:rsid w:val="00295005"/>
    <w:rsid w:val="00295AF3"/>
    <w:rsid w:val="002A0C67"/>
    <w:rsid w:val="002A1CF5"/>
    <w:rsid w:val="002A4160"/>
    <w:rsid w:val="002A5715"/>
    <w:rsid w:val="002A6914"/>
    <w:rsid w:val="002A7A96"/>
    <w:rsid w:val="002B0A46"/>
    <w:rsid w:val="002C07FA"/>
    <w:rsid w:val="002C3A0D"/>
    <w:rsid w:val="002C4568"/>
    <w:rsid w:val="002D0D3C"/>
    <w:rsid w:val="002D0F90"/>
    <w:rsid w:val="002D19C5"/>
    <w:rsid w:val="002D2E5F"/>
    <w:rsid w:val="002D3271"/>
    <w:rsid w:val="002D4CCF"/>
    <w:rsid w:val="002D6589"/>
    <w:rsid w:val="002E0C0C"/>
    <w:rsid w:val="002E232D"/>
    <w:rsid w:val="002E555D"/>
    <w:rsid w:val="002F1711"/>
    <w:rsid w:val="0030124C"/>
    <w:rsid w:val="0030200F"/>
    <w:rsid w:val="00303EB2"/>
    <w:rsid w:val="0031103C"/>
    <w:rsid w:val="00313F3D"/>
    <w:rsid w:val="00315D13"/>
    <w:rsid w:val="00315E17"/>
    <w:rsid w:val="0031612C"/>
    <w:rsid w:val="00317FD1"/>
    <w:rsid w:val="003212E3"/>
    <w:rsid w:val="00321F1F"/>
    <w:rsid w:val="00323F40"/>
    <w:rsid w:val="003262F5"/>
    <w:rsid w:val="003265B4"/>
    <w:rsid w:val="00331530"/>
    <w:rsid w:val="00331B76"/>
    <w:rsid w:val="00333EB1"/>
    <w:rsid w:val="003377F3"/>
    <w:rsid w:val="003402B0"/>
    <w:rsid w:val="00350184"/>
    <w:rsid w:val="003524B2"/>
    <w:rsid w:val="00352535"/>
    <w:rsid w:val="00353336"/>
    <w:rsid w:val="00353A76"/>
    <w:rsid w:val="003566EC"/>
    <w:rsid w:val="0036755D"/>
    <w:rsid w:val="00371C7E"/>
    <w:rsid w:val="003731E1"/>
    <w:rsid w:val="00374D43"/>
    <w:rsid w:val="003811EE"/>
    <w:rsid w:val="00381819"/>
    <w:rsid w:val="003872AB"/>
    <w:rsid w:val="003958C5"/>
    <w:rsid w:val="003A4AE8"/>
    <w:rsid w:val="003A67FF"/>
    <w:rsid w:val="003B0EC3"/>
    <w:rsid w:val="003B2BFF"/>
    <w:rsid w:val="003B52BD"/>
    <w:rsid w:val="003C03BD"/>
    <w:rsid w:val="003C2993"/>
    <w:rsid w:val="003C59BD"/>
    <w:rsid w:val="003C6023"/>
    <w:rsid w:val="003C615D"/>
    <w:rsid w:val="003C6401"/>
    <w:rsid w:val="003D08CA"/>
    <w:rsid w:val="003D26FA"/>
    <w:rsid w:val="003D3624"/>
    <w:rsid w:val="003E2069"/>
    <w:rsid w:val="003E2342"/>
    <w:rsid w:val="003F1848"/>
    <w:rsid w:val="003F5D7C"/>
    <w:rsid w:val="003F6586"/>
    <w:rsid w:val="00400437"/>
    <w:rsid w:val="00407523"/>
    <w:rsid w:val="00414DDA"/>
    <w:rsid w:val="004172A3"/>
    <w:rsid w:val="004201E6"/>
    <w:rsid w:val="0042058F"/>
    <w:rsid w:val="00420D49"/>
    <w:rsid w:val="00422BE8"/>
    <w:rsid w:val="00424152"/>
    <w:rsid w:val="004245B3"/>
    <w:rsid w:val="00430063"/>
    <w:rsid w:val="00432B6F"/>
    <w:rsid w:val="00433C43"/>
    <w:rsid w:val="004371AA"/>
    <w:rsid w:val="00440110"/>
    <w:rsid w:val="004420A0"/>
    <w:rsid w:val="004426D9"/>
    <w:rsid w:val="0044277F"/>
    <w:rsid w:val="00442A89"/>
    <w:rsid w:val="00442F82"/>
    <w:rsid w:val="0044645A"/>
    <w:rsid w:val="00446D6D"/>
    <w:rsid w:val="00447509"/>
    <w:rsid w:val="00447669"/>
    <w:rsid w:val="00450194"/>
    <w:rsid w:val="00452190"/>
    <w:rsid w:val="00452CA2"/>
    <w:rsid w:val="004547E2"/>
    <w:rsid w:val="00455959"/>
    <w:rsid w:val="00455C55"/>
    <w:rsid w:val="00456BB2"/>
    <w:rsid w:val="00460764"/>
    <w:rsid w:val="00460FF7"/>
    <w:rsid w:val="00462088"/>
    <w:rsid w:val="00465ED0"/>
    <w:rsid w:val="00466E83"/>
    <w:rsid w:val="004711F6"/>
    <w:rsid w:val="00471D6A"/>
    <w:rsid w:val="00472066"/>
    <w:rsid w:val="00475630"/>
    <w:rsid w:val="00477AC1"/>
    <w:rsid w:val="004800C1"/>
    <w:rsid w:val="00480EC5"/>
    <w:rsid w:val="004836D3"/>
    <w:rsid w:val="00485B9E"/>
    <w:rsid w:val="00486CCD"/>
    <w:rsid w:val="004934CF"/>
    <w:rsid w:val="004952E7"/>
    <w:rsid w:val="004954E4"/>
    <w:rsid w:val="0049596A"/>
    <w:rsid w:val="00496AEC"/>
    <w:rsid w:val="004974C9"/>
    <w:rsid w:val="00497520"/>
    <w:rsid w:val="004A1669"/>
    <w:rsid w:val="004A3CAF"/>
    <w:rsid w:val="004A744A"/>
    <w:rsid w:val="004B10AE"/>
    <w:rsid w:val="004B1A02"/>
    <w:rsid w:val="004B27F0"/>
    <w:rsid w:val="004B7DE6"/>
    <w:rsid w:val="004C252C"/>
    <w:rsid w:val="004C5A02"/>
    <w:rsid w:val="004C7109"/>
    <w:rsid w:val="004C7A6F"/>
    <w:rsid w:val="004D2F7F"/>
    <w:rsid w:val="004E0708"/>
    <w:rsid w:val="004E17FF"/>
    <w:rsid w:val="004E1FF1"/>
    <w:rsid w:val="004E20F2"/>
    <w:rsid w:val="004E2DDD"/>
    <w:rsid w:val="004E3A30"/>
    <w:rsid w:val="004E4CDA"/>
    <w:rsid w:val="004E6209"/>
    <w:rsid w:val="004E64A0"/>
    <w:rsid w:val="004F1A27"/>
    <w:rsid w:val="004F22A4"/>
    <w:rsid w:val="004F3AE9"/>
    <w:rsid w:val="004F41E6"/>
    <w:rsid w:val="004F444B"/>
    <w:rsid w:val="004F6828"/>
    <w:rsid w:val="004F68BF"/>
    <w:rsid w:val="004F736B"/>
    <w:rsid w:val="00500267"/>
    <w:rsid w:val="0050095C"/>
    <w:rsid w:val="005043EB"/>
    <w:rsid w:val="00504719"/>
    <w:rsid w:val="00507D49"/>
    <w:rsid w:val="00510B96"/>
    <w:rsid w:val="00514E4A"/>
    <w:rsid w:val="00521F62"/>
    <w:rsid w:val="00521FBE"/>
    <w:rsid w:val="00523471"/>
    <w:rsid w:val="00523EC4"/>
    <w:rsid w:val="0052550D"/>
    <w:rsid w:val="00525FD7"/>
    <w:rsid w:val="00532CB2"/>
    <w:rsid w:val="00534186"/>
    <w:rsid w:val="00536AA4"/>
    <w:rsid w:val="005375A1"/>
    <w:rsid w:val="005409CC"/>
    <w:rsid w:val="00540FC9"/>
    <w:rsid w:val="00551DDD"/>
    <w:rsid w:val="005525AD"/>
    <w:rsid w:val="0055565E"/>
    <w:rsid w:val="00564551"/>
    <w:rsid w:val="00565C0B"/>
    <w:rsid w:val="0057064D"/>
    <w:rsid w:val="00572252"/>
    <w:rsid w:val="00572EF1"/>
    <w:rsid w:val="005731EB"/>
    <w:rsid w:val="00574E1D"/>
    <w:rsid w:val="0057669A"/>
    <w:rsid w:val="005779E0"/>
    <w:rsid w:val="0058057C"/>
    <w:rsid w:val="00584255"/>
    <w:rsid w:val="00594298"/>
    <w:rsid w:val="005972DD"/>
    <w:rsid w:val="00597CE8"/>
    <w:rsid w:val="005A0B1C"/>
    <w:rsid w:val="005A17F9"/>
    <w:rsid w:val="005A1DB8"/>
    <w:rsid w:val="005A2C91"/>
    <w:rsid w:val="005A461B"/>
    <w:rsid w:val="005A7575"/>
    <w:rsid w:val="005B3ACF"/>
    <w:rsid w:val="005B440D"/>
    <w:rsid w:val="005C0154"/>
    <w:rsid w:val="005C3144"/>
    <w:rsid w:val="005C598E"/>
    <w:rsid w:val="005D1246"/>
    <w:rsid w:val="005D1D6A"/>
    <w:rsid w:val="005E4483"/>
    <w:rsid w:val="005E492B"/>
    <w:rsid w:val="005E5809"/>
    <w:rsid w:val="005E6BF4"/>
    <w:rsid w:val="005F319B"/>
    <w:rsid w:val="00600894"/>
    <w:rsid w:val="006012D5"/>
    <w:rsid w:val="00603374"/>
    <w:rsid w:val="006044EE"/>
    <w:rsid w:val="00604684"/>
    <w:rsid w:val="00605252"/>
    <w:rsid w:val="00606602"/>
    <w:rsid w:val="00606B91"/>
    <w:rsid w:val="00612E9E"/>
    <w:rsid w:val="00612EBB"/>
    <w:rsid w:val="00615E22"/>
    <w:rsid w:val="006178C1"/>
    <w:rsid w:val="00620886"/>
    <w:rsid w:val="00621C56"/>
    <w:rsid w:val="0062346D"/>
    <w:rsid w:val="00634AF9"/>
    <w:rsid w:val="00634CB3"/>
    <w:rsid w:val="00635147"/>
    <w:rsid w:val="006366B6"/>
    <w:rsid w:val="0063794A"/>
    <w:rsid w:val="006432EB"/>
    <w:rsid w:val="00644B93"/>
    <w:rsid w:val="00645E93"/>
    <w:rsid w:val="00650913"/>
    <w:rsid w:val="00654D90"/>
    <w:rsid w:val="00654EFD"/>
    <w:rsid w:val="00655822"/>
    <w:rsid w:val="00660D1C"/>
    <w:rsid w:val="00662CFB"/>
    <w:rsid w:val="006636D5"/>
    <w:rsid w:val="00665685"/>
    <w:rsid w:val="00666DD0"/>
    <w:rsid w:val="006674D1"/>
    <w:rsid w:val="00672B4F"/>
    <w:rsid w:val="00672CE7"/>
    <w:rsid w:val="006730CD"/>
    <w:rsid w:val="00674400"/>
    <w:rsid w:val="006769F5"/>
    <w:rsid w:val="0067790A"/>
    <w:rsid w:val="00680479"/>
    <w:rsid w:val="00680966"/>
    <w:rsid w:val="00680ED8"/>
    <w:rsid w:val="00681085"/>
    <w:rsid w:val="0068245A"/>
    <w:rsid w:val="00683B6B"/>
    <w:rsid w:val="00685C84"/>
    <w:rsid w:val="006873FF"/>
    <w:rsid w:val="006874A9"/>
    <w:rsid w:val="00691C07"/>
    <w:rsid w:val="006936D5"/>
    <w:rsid w:val="006A1869"/>
    <w:rsid w:val="006A1C32"/>
    <w:rsid w:val="006A2C81"/>
    <w:rsid w:val="006A3AC1"/>
    <w:rsid w:val="006A4349"/>
    <w:rsid w:val="006A5C52"/>
    <w:rsid w:val="006B0C75"/>
    <w:rsid w:val="006B2278"/>
    <w:rsid w:val="006B2362"/>
    <w:rsid w:val="006B2852"/>
    <w:rsid w:val="006B30AD"/>
    <w:rsid w:val="006B3E06"/>
    <w:rsid w:val="006B440E"/>
    <w:rsid w:val="006B70D9"/>
    <w:rsid w:val="006C024C"/>
    <w:rsid w:val="006C1503"/>
    <w:rsid w:val="006C1550"/>
    <w:rsid w:val="006C2390"/>
    <w:rsid w:val="006C26A4"/>
    <w:rsid w:val="006C31C8"/>
    <w:rsid w:val="006C4291"/>
    <w:rsid w:val="006D0F99"/>
    <w:rsid w:val="006D3EF1"/>
    <w:rsid w:val="006D5829"/>
    <w:rsid w:val="006D5886"/>
    <w:rsid w:val="006E2048"/>
    <w:rsid w:val="006E27D3"/>
    <w:rsid w:val="006F10F2"/>
    <w:rsid w:val="006F4CCF"/>
    <w:rsid w:val="006F5255"/>
    <w:rsid w:val="006F5B9D"/>
    <w:rsid w:val="006F76C6"/>
    <w:rsid w:val="006F7FFC"/>
    <w:rsid w:val="00701A78"/>
    <w:rsid w:val="00701C6C"/>
    <w:rsid w:val="00703F77"/>
    <w:rsid w:val="007041CB"/>
    <w:rsid w:val="00706105"/>
    <w:rsid w:val="00711B86"/>
    <w:rsid w:val="00713E37"/>
    <w:rsid w:val="007157DE"/>
    <w:rsid w:val="00716A97"/>
    <w:rsid w:val="0072030C"/>
    <w:rsid w:val="007206AC"/>
    <w:rsid w:val="00722A5E"/>
    <w:rsid w:val="0072703D"/>
    <w:rsid w:val="00730B87"/>
    <w:rsid w:val="00733902"/>
    <w:rsid w:val="007351AE"/>
    <w:rsid w:val="007376E9"/>
    <w:rsid w:val="00743227"/>
    <w:rsid w:val="007438AB"/>
    <w:rsid w:val="007445E6"/>
    <w:rsid w:val="00744B83"/>
    <w:rsid w:val="0074515D"/>
    <w:rsid w:val="00747B32"/>
    <w:rsid w:val="007504E7"/>
    <w:rsid w:val="007535AF"/>
    <w:rsid w:val="00753E4B"/>
    <w:rsid w:val="00761066"/>
    <w:rsid w:val="00762C46"/>
    <w:rsid w:val="00767ECF"/>
    <w:rsid w:val="00770272"/>
    <w:rsid w:val="0077166A"/>
    <w:rsid w:val="00772EF9"/>
    <w:rsid w:val="007749C4"/>
    <w:rsid w:val="00775A55"/>
    <w:rsid w:val="00776E37"/>
    <w:rsid w:val="00777952"/>
    <w:rsid w:val="00777BF0"/>
    <w:rsid w:val="00777EC9"/>
    <w:rsid w:val="0078114E"/>
    <w:rsid w:val="00782D4A"/>
    <w:rsid w:val="007836CB"/>
    <w:rsid w:val="007848BF"/>
    <w:rsid w:val="00790059"/>
    <w:rsid w:val="00790F83"/>
    <w:rsid w:val="007926BE"/>
    <w:rsid w:val="007963BA"/>
    <w:rsid w:val="007A2046"/>
    <w:rsid w:val="007A3EC4"/>
    <w:rsid w:val="007A78E3"/>
    <w:rsid w:val="007B4BB6"/>
    <w:rsid w:val="007B7CAF"/>
    <w:rsid w:val="007C15B4"/>
    <w:rsid w:val="007C63C9"/>
    <w:rsid w:val="007C70A9"/>
    <w:rsid w:val="007C72A8"/>
    <w:rsid w:val="007D739A"/>
    <w:rsid w:val="007E75DC"/>
    <w:rsid w:val="007F114D"/>
    <w:rsid w:val="007F2180"/>
    <w:rsid w:val="007F288A"/>
    <w:rsid w:val="00800B3E"/>
    <w:rsid w:val="00800EBB"/>
    <w:rsid w:val="0080103B"/>
    <w:rsid w:val="0080116E"/>
    <w:rsid w:val="00802A48"/>
    <w:rsid w:val="00805ABA"/>
    <w:rsid w:val="0080714A"/>
    <w:rsid w:val="00810FC1"/>
    <w:rsid w:val="00812018"/>
    <w:rsid w:val="00812276"/>
    <w:rsid w:val="00812A79"/>
    <w:rsid w:val="0081332E"/>
    <w:rsid w:val="008134F6"/>
    <w:rsid w:val="008149B4"/>
    <w:rsid w:val="00815631"/>
    <w:rsid w:val="008228A5"/>
    <w:rsid w:val="00824428"/>
    <w:rsid w:val="008246FF"/>
    <w:rsid w:val="008362A2"/>
    <w:rsid w:val="00836D55"/>
    <w:rsid w:val="00844616"/>
    <w:rsid w:val="00845543"/>
    <w:rsid w:val="008458D7"/>
    <w:rsid w:val="0084606E"/>
    <w:rsid w:val="00847C7E"/>
    <w:rsid w:val="008518C1"/>
    <w:rsid w:val="00851D7C"/>
    <w:rsid w:val="0085313B"/>
    <w:rsid w:val="00861B5A"/>
    <w:rsid w:val="00867848"/>
    <w:rsid w:val="00870C02"/>
    <w:rsid w:val="008739C2"/>
    <w:rsid w:val="00875E0A"/>
    <w:rsid w:val="00880537"/>
    <w:rsid w:val="00881A86"/>
    <w:rsid w:val="0088245C"/>
    <w:rsid w:val="008826BA"/>
    <w:rsid w:val="008827F9"/>
    <w:rsid w:val="0088424E"/>
    <w:rsid w:val="00886177"/>
    <w:rsid w:val="00891D0F"/>
    <w:rsid w:val="008928A9"/>
    <w:rsid w:val="0089381A"/>
    <w:rsid w:val="008972AC"/>
    <w:rsid w:val="00897536"/>
    <w:rsid w:val="008A01ED"/>
    <w:rsid w:val="008A1951"/>
    <w:rsid w:val="008A399E"/>
    <w:rsid w:val="008B0553"/>
    <w:rsid w:val="008B2183"/>
    <w:rsid w:val="008B24AF"/>
    <w:rsid w:val="008B7446"/>
    <w:rsid w:val="008B7A34"/>
    <w:rsid w:val="008C099F"/>
    <w:rsid w:val="008C257C"/>
    <w:rsid w:val="008C28BB"/>
    <w:rsid w:val="008C3E93"/>
    <w:rsid w:val="008C6738"/>
    <w:rsid w:val="008D1738"/>
    <w:rsid w:val="008D2B66"/>
    <w:rsid w:val="008D4A22"/>
    <w:rsid w:val="008E0E00"/>
    <w:rsid w:val="008E7460"/>
    <w:rsid w:val="008F4852"/>
    <w:rsid w:val="008F64FA"/>
    <w:rsid w:val="00903984"/>
    <w:rsid w:val="00905933"/>
    <w:rsid w:val="00906B26"/>
    <w:rsid w:val="009073C0"/>
    <w:rsid w:val="00910158"/>
    <w:rsid w:val="00913CDE"/>
    <w:rsid w:val="00913DA1"/>
    <w:rsid w:val="0091461D"/>
    <w:rsid w:val="009164A2"/>
    <w:rsid w:val="00916FC3"/>
    <w:rsid w:val="0092056D"/>
    <w:rsid w:val="0093256A"/>
    <w:rsid w:val="009328DF"/>
    <w:rsid w:val="00932FA3"/>
    <w:rsid w:val="009359DF"/>
    <w:rsid w:val="00935C0F"/>
    <w:rsid w:val="00936CD0"/>
    <w:rsid w:val="00940831"/>
    <w:rsid w:val="009413FC"/>
    <w:rsid w:val="009435CA"/>
    <w:rsid w:val="00943C1D"/>
    <w:rsid w:val="00944AFF"/>
    <w:rsid w:val="00946667"/>
    <w:rsid w:val="00947002"/>
    <w:rsid w:val="00953576"/>
    <w:rsid w:val="00957AB0"/>
    <w:rsid w:val="00961B02"/>
    <w:rsid w:val="00961E04"/>
    <w:rsid w:val="0096464C"/>
    <w:rsid w:val="00967E1A"/>
    <w:rsid w:val="0097171B"/>
    <w:rsid w:val="00971DCA"/>
    <w:rsid w:val="009756CE"/>
    <w:rsid w:val="00977812"/>
    <w:rsid w:val="009810F6"/>
    <w:rsid w:val="009827D5"/>
    <w:rsid w:val="009879AD"/>
    <w:rsid w:val="00992066"/>
    <w:rsid w:val="0099258A"/>
    <w:rsid w:val="00993385"/>
    <w:rsid w:val="00993423"/>
    <w:rsid w:val="009936FD"/>
    <w:rsid w:val="00993B24"/>
    <w:rsid w:val="00994E2E"/>
    <w:rsid w:val="00996007"/>
    <w:rsid w:val="009963B6"/>
    <w:rsid w:val="00996463"/>
    <w:rsid w:val="009A2468"/>
    <w:rsid w:val="009A36EE"/>
    <w:rsid w:val="009A38EC"/>
    <w:rsid w:val="009A3FE5"/>
    <w:rsid w:val="009A4FB1"/>
    <w:rsid w:val="009A765F"/>
    <w:rsid w:val="009A7AB7"/>
    <w:rsid w:val="009B0321"/>
    <w:rsid w:val="009B2F14"/>
    <w:rsid w:val="009B5E13"/>
    <w:rsid w:val="009C3602"/>
    <w:rsid w:val="009C4DBD"/>
    <w:rsid w:val="009C5CD9"/>
    <w:rsid w:val="009D0880"/>
    <w:rsid w:val="009D3456"/>
    <w:rsid w:val="009D4E0C"/>
    <w:rsid w:val="009D6387"/>
    <w:rsid w:val="009D6776"/>
    <w:rsid w:val="009E548A"/>
    <w:rsid w:val="009E55B2"/>
    <w:rsid w:val="009E6974"/>
    <w:rsid w:val="009E78DD"/>
    <w:rsid w:val="009F29C8"/>
    <w:rsid w:val="009F492B"/>
    <w:rsid w:val="009F59B1"/>
    <w:rsid w:val="009F5B7C"/>
    <w:rsid w:val="00A01AA4"/>
    <w:rsid w:val="00A03855"/>
    <w:rsid w:val="00A03D48"/>
    <w:rsid w:val="00A0459B"/>
    <w:rsid w:val="00A0499F"/>
    <w:rsid w:val="00A05ED5"/>
    <w:rsid w:val="00A1055C"/>
    <w:rsid w:val="00A108D8"/>
    <w:rsid w:val="00A11161"/>
    <w:rsid w:val="00A114A9"/>
    <w:rsid w:val="00A14D9A"/>
    <w:rsid w:val="00A153D4"/>
    <w:rsid w:val="00A203D0"/>
    <w:rsid w:val="00A212A8"/>
    <w:rsid w:val="00A21DF9"/>
    <w:rsid w:val="00A265E5"/>
    <w:rsid w:val="00A26990"/>
    <w:rsid w:val="00A30EBF"/>
    <w:rsid w:val="00A312B0"/>
    <w:rsid w:val="00A31CF9"/>
    <w:rsid w:val="00A31D76"/>
    <w:rsid w:val="00A32E0B"/>
    <w:rsid w:val="00A330E3"/>
    <w:rsid w:val="00A3374B"/>
    <w:rsid w:val="00A3576C"/>
    <w:rsid w:val="00A3601F"/>
    <w:rsid w:val="00A41C3E"/>
    <w:rsid w:val="00A42511"/>
    <w:rsid w:val="00A43DB1"/>
    <w:rsid w:val="00A44AE8"/>
    <w:rsid w:val="00A50E01"/>
    <w:rsid w:val="00A55E53"/>
    <w:rsid w:val="00A6133A"/>
    <w:rsid w:val="00A614E3"/>
    <w:rsid w:val="00A6780A"/>
    <w:rsid w:val="00A67C17"/>
    <w:rsid w:val="00A730BA"/>
    <w:rsid w:val="00A740CD"/>
    <w:rsid w:val="00A74232"/>
    <w:rsid w:val="00A7527D"/>
    <w:rsid w:val="00A75785"/>
    <w:rsid w:val="00A76ACC"/>
    <w:rsid w:val="00A777A3"/>
    <w:rsid w:val="00A80CF5"/>
    <w:rsid w:val="00A83324"/>
    <w:rsid w:val="00A87E52"/>
    <w:rsid w:val="00A90D51"/>
    <w:rsid w:val="00A911BF"/>
    <w:rsid w:val="00A917EC"/>
    <w:rsid w:val="00A922C0"/>
    <w:rsid w:val="00A95479"/>
    <w:rsid w:val="00A9556C"/>
    <w:rsid w:val="00AA19E1"/>
    <w:rsid w:val="00AA3F80"/>
    <w:rsid w:val="00AA54D4"/>
    <w:rsid w:val="00AA56E6"/>
    <w:rsid w:val="00AA65FA"/>
    <w:rsid w:val="00AA6B08"/>
    <w:rsid w:val="00AB40D8"/>
    <w:rsid w:val="00AB6E10"/>
    <w:rsid w:val="00AC0721"/>
    <w:rsid w:val="00AC1503"/>
    <w:rsid w:val="00AD0564"/>
    <w:rsid w:val="00AD6C67"/>
    <w:rsid w:val="00AE2F81"/>
    <w:rsid w:val="00AE490D"/>
    <w:rsid w:val="00AE7DA7"/>
    <w:rsid w:val="00AF0411"/>
    <w:rsid w:val="00AF15EF"/>
    <w:rsid w:val="00AF40BA"/>
    <w:rsid w:val="00AF4108"/>
    <w:rsid w:val="00AF6353"/>
    <w:rsid w:val="00AF65E0"/>
    <w:rsid w:val="00AF7C65"/>
    <w:rsid w:val="00B01CB5"/>
    <w:rsid w:val="00B032D4"/>
    <w:rsid w:val="00B058CC"/>
    <w:rsid w:val="00B05CAD"/>
    <w:rsid w:val="00B10C30"/>
    <w:rsid w:val="00B11CD3"/>
    <w:rsid w:val="00B12304"/>
    <w:rsid w:val="00B12896"/>
    <w:rsid w:val="00B2015B"/>
    <w:rsid w:val="00B2160B"/>
    <w:rsid w:val="00B238A8"/>
    <w:rsid w:val="00B246D1"/>
    <w:rsid w:val="00B26224"/>
    <w:rsid w:val="00B27978"/>
    <w:rsid w:val="00B31BCE"/>
    <w:rsid w:val="00B3498A"/>
    <w:rsid w:val="00B406DB"/>
    <w:rsid w:val="00B41218"/>
    <w:rsid w:val="00B4211C"/>
    <w:rsid w:val="00B43951"/>
    <w:rsid w:val="00B465EE"/>
    <w:rsid w:val="00B47179"/>
    <w:rsid w:val="00B475B6"/>
    <w:rsid w:val="00B5606E"/>
    <w:rsid w:val="00B57727"/>
    <w:rsid w:val="00B6310B"/>
    <w:rsid w:val="00B63738"/>
    <w:rsid w:val="00B6520B"/>
    <w:rsid w:val="00B77E18"/>
    <w:rsid w:val="00B85B45"/>
    <w:rsid w:val="00B91DF7"/>
    <w:rsid w:val="00B9304C"/>
    <w:rsid w:val="00B968AB"/>
    <w:rsid w:val="00B97B68"/>
    <w:rsid w:val="00BA499E"/>
    <w:rsid w:val="00BA4FE5"/>
    <w:rsid w:val="00BA591B"/>
    <w:rsid w:val="00BA5F8B"/>
    <w:rsid w:val="00BB2B4A"/>
    <w:rsid w:val="00BB5391"/>
    <w:rsid w:val="00BB6ED2"/>
    <w:rsid w:val="00BB7576"/>
    <w:rsid w:val="00BC2A76"/>
    <w:rsid w:val="00BC324C"/>
    <w:rsid w:val="00BC6964"/>
    <w:rsid w:val="00BD0D59"/>
    <w:rsid w:val="00BD6548"/>
    <w:rsid w:val="00BD7435"/>
    <w:rsid w:val="00BE057F"/>
    <w:rsid w:val="00BE72CA"/>
    <w:rsid w:val="00BF133F"/>
    <w:rsid w:val="00BF1B07"/>
    <w:rsid w:val="00BF4660"/>
    <w:rsid w:val="00BF4B82"/>
    <w:rsid w:val="00BF5FF1"/>
    <w:rsid w:val="00BF7334"/>
    <w:rsid w:val="00BF77A4"/>
    <w:rsid w:val="00BF7D30"/>
    <w:rsid w:val="00C0032C"/>
    <w:rsid w:val="00C02D4F"/>
    <w:rsid w:val="00C0389E"/>
    <w:rsid w:val="00C03B72"/>
    <w:rsid w:val="00C13044"/>
    <w:rsid w:val="00C25162"/>
    <w:rsid w:val="00C30F29"/>
    <w:rsid w:val="00C31A2A"/>
    <w:rsid w:val="00C34ABD"/>
    <w:rsid w:val="00C40CBE"/>
    <w:rsid w:val="00C44EFF"/>
    <w:rsid w:val="00C505FF"/>
    <w:rsid w:val="00C5067C"/>
    <w:rsid w:val="00C5345A"/>
    <w:rsid w:val="00C53D5F"/>
    <w:rsid w:val="00C54DA5"/>
    <w:rsid w:val="00C5546B"/>
    <w:rsid w:val="00C6262C"/>
    <w:rsid w:val="00C6487B"/>
    <w:rsid w:val="00C67664"/>
    <w:rsid w:val="00C710B4"/>
    <w:rsid w:val="00C71B86"/>
    <w:rsid w:val="00C73874"/>
    <w:rsid w:val="00C8041C"/>
    <w:rsid w:val="00C8174B"/>
    <w:rsid w:val="00C85E00"/>
    <w:rsid w:val="00C863AD"/>
    <w:rsid w:val="00C90F2A"/>
    <w:rsid w:val="00C917AE"/>
    <w:rsid w:val="00C93C31"/>
    <w:rsid w:val="00CA119F"/>
    <w:rsid w:val="00CA1933"/>
    <w:rsid w:val="00CA1A57"/>
    <w:rsid w:val="00CA1C06"/>
    <w:rsid w:val="00CA4C2D"/>
    <w:rsid w:val="00CA7AA5"/>
    <w:rsid w:val="00CB060F"/>
    <w:rsid w:val="00CB13EA"/>
    <w:rsid w:val="00CB2EF4"/>
    <w:rsid w:val="00CB363C"/>
    <w:rsid w:val="00CB4A40"/>
    <w:rsid w:val="00CB4B0E"/>
    <w:rsid w:val="00CC0A84"/>
    <w:rsid w:val="00CC4509"/>
    <w:rsid w:val="00CC565E"/>
    <w:rsid w:val="00CC5A06"/>
    <w:rsid w:val="00CD1724"/>
    <w:rsid w:val="00CD1CA1"/>
    <w:rsid w:val="00CD35A5"/>
    <w:rsid w:val="00CD77BC"/>
    <w:rsid w:val="00CE2460"/>
    <w:rsid w:val="00CE2656"/>
    <w:rsid w:val="00CE6B7B"/>
    <w:rsid w:val="00CE797F"/>
    <w:rsid w:val="00CF1842"/>
    <w:rsid w:val="00CF6032"/>
    <w:rsid w:val="00D01511"/>
    <w:rsid w:val="00D015A0"/>
    <w:rsid w:val="00D0399C"/>
    <w:rsid w:val="00D1001F"/>
    <w:rsid w:val="00D10CF1"/>
    <w:rsid w:val="00D11B2E"/>
    <w:rsid w:val="00D127B4"/>
    <w:rsid w:val="00D1305D"/>
    <w:rsid w:val="00D14728"/>
    <w:rsid w:val="00D14C4B"/>
    <w:rsid w:val="00D154AE"/>
    <w:rsid w:val="00D16A21"/>
    <w:rsid w:val="00D22DB6"/>
    <w:rsid w:val="00D244CB"/>
    <w:rsid w:val="00D24E32"/>
    <w:rsid w:val="00D25FEA"/>
    <w:rsid w:val="00D270A1"/>
    <w:rsid w:val="00D32489"/>
    <w:rsid w:val="00D326A4"/>
    <w:rsid w:val="00D37BE7"/>
    <w:rsid w:val="00D43908"/>
    <w:rsid w:val="00D44302"/>
    <w:rsid w:val="00D44A0A"/>
    <w:rsid w:val="00D46382"/>
    <w:rsid w:val="00D53CF4"/>
    <w:rsid w:val="00D53D7B"/>
    <w:rsid w:val="00D56F9A"/>
    <w:rsid w:val="00D6183E"/>
    <w:rsid w:val="00D64E2C"/>
    <w:rsid w:val="00D65AE5"/>
    <w:rsid w:val="00D700AB"/>
    <w:rsid w:val="00D70E91"/>
    <w:rsid w:val="00D7553D"/>
    <w:rsid w:val="00D81384"/>
    <w:rsid w:val="00D818AB"/>
    <w:rsid w:val="00D8293D"/>
    <w:rsid w:val="00D83475"/>
    <w:rsid w:val="00D84309"/>
    <w:rsid w:val="00D843E8"/>
    <w:rsid w:val="00D85028"/>
    <w:rsid w:val="00D854A0"/>
    <w:rsid w:val="00D91A00"/>
    <w:rsid w:val="00D97CE4"/>
    <w:rsid w:val="00DA03D1"/>
    <w:rsid w:val="00DA03F2"/>
    <w:rsid w:val="00DA1B56"/>
    <w:rsid w:val="00DA2150"/>
    <w:rsid w:val="00DA3D4C"/>
    <w:rsid w:val="00DA7A16"/>
    <w:rsid w:val="00DB09A0"/>
    <w:rsid w:val="00DB0C2C"/>
    <w:rsid w:val="00DB2FA9"/>
    <w:rsid w:val="00DB3BFF"/>
    <w:rsid w:val="00DB419F"/>
    <w:rsid w:val="00DB5CBE"/>
    <w:rsid w:val="00DB6204"/>
    <w:rsid w:val="00DC3AC7"/>
    <w:rsid w:val="00DE270C"/>
    <w:rsid w:val="00DE3AA0"/>
    <w:rsid w:val="00DE3D7D"/>
    <w:rsid w:val="00DE3EBE"/>
    <w:rsid w:val="00DE5589"/>
    <w:rsid w:val="00DE5E1C"/>
    <w:rsid w:val="00DE62DF"/>
    <w:rsid w:val="00DF275A"/>
    <w:rsid w:val="00DF5C97"/>
    <w:rsid w:val="00DF605A"/>
    <w:rsid w:val="00DF6438"/>
    <w:rsid w:val="00DF7C9E"/>
    <w:rsid w:val="00E02551"/>
    <w:rsid w:val="00E032CD"/>
    <w:rsid w:val="00E03D8B"/>
    <w:rsid w:val="00E041CC"/>
    <w:rsid w:val="00E108E2"/>
    <w:rsid w:val="00E143FA"/>
    <w:rsid w:val="00E152A8"/>
    <w:rsid w:val="00E15CC9"/>
    <w:rsid w:val="00E17BF2"/>
    <w:rsid w:val="00E17C29"/>
    <w:rsid w:val="00E21C1E"/>
    <w:rsid w:val="00E272F3"/>
    <w:rsid w:val="00E300D8"/>
    <w:rsid w:val="00E31013"/>
    <w:rsid w:val="00E311BA"/>
    <w:rsid w:val="00E32E1D"/>
    <w:rsid w:val="00E357C5"/>
    <w:rsid w:val="00E4109B"/>
    <w:rsid w:val="00E41101"/>
    <w:rsid w:val="00E419B9"/>
    <w:rsid w:val="00E4406E"/>
    <w:rsid w:val="00E44799"/>
    <w:rsid w:val="00E44CDC"/>
    <w:rsid w:val="00E456E1"/>
    <w:rsid w:val="00E45D65"/>
    <w:rsid w:val="00E61BA9"/>
    <w:rsid w:val="00E66A40"/>
    <w:rsid w:val="00E67022"/>
    <w:rsid w:val="00E73C52"/>
    <w:rsid w:val="00E768F2"/>
    <w:rsid w:val="00E83C59"/>
    <w:rsid w:val="00E84494"/>
    <w:rsid w:val="00E84BE9"/>
    <w:rsid w:val="00E94293"/>
    <w:rsid w:val="00E94DD9"/>
    <w:rsid w:val="00E94FC9"/>
    <w:rsid w:val="00E972C2"/>
    <w:rsid w:val="00E972C6"/>
    <w:rsid w:val="00EA4EAA"/>
    <w:rsid w:val="00EA7CAF"/>
    <w:rsid w:val="00EB0223"/>
    <w:rsid w:val="00EB0D48"/>
    <w:rsid w:val="00EB239A"/>
    <w:rsid w:val="00EB2AE6"/>
    <w:rsid w:val="00EB2F1F"/>
    <w:rsid w:val="00EB3EBD"/>
    <w:rsid w:val="00EB3F11"/>
    <w:rsid w:val="00EB6C6B"/>
    <w:rsid w:val="00EC54A0"/>
    <w:rsid w:val="00EC6246"/>
    <w:rsid w:val="00EC7175"/>
    <w:rsid w:val="00ED0EC4"/>
    <w:rsid w:val="00ED23F4"/>
    <w:rsid w:val="00ED327B"/>
    <w:rsid w:val="00ED390F"/>
    <w:rsid w:val="00ED3E34"/>
    <w:rsid w:val="00ED521E"/>
    <w:rsid w:val="00ED5BFE"/>
    <w:rsid w:val="00ED72E9"/>
    <w:rsid w:val="00EE3962"/>
    <w:rsid w:val="00EE486E"/>
    <w:rsid w:val="00EE7F8A"/>
    <w:rsid w:val="00EF0786"/>
    <w:rsid w:val="00EF0D1E"/>
    <w:rsid w:val="00EF5D41"/>
    <w:rsid w:val="00EF6096"/>
    <w:rsid w:val="00EF660C"/>
    <w:rsid w:val="00F02A98"/>
    <w:rsid w:val="00F02BF9"/>
    <w:rsid w:val="00F06D45"/>
    <w:rsid w:val="00F12E63"/>
    <w:rsid w:val="00F13610"/>
    <w:rsid w:val="00F13624"/>
    <w:rsid w:val="00F2407D"/>
    <w:rsid w:val="00F271A2"/>
    <w:rsid w:val="00F3059D"/>
    <w:rsid w:val="00F30C2C"/>
    <w:rsid w:val="00F31DD3"/>
    <w:rsid w:val="00F340FB"/>
    <w:rsid w:val="00F355B1"/>
    <w:rsid w:val="00F35E4C"/>
    <w:rsid w:val="00F36027"/>
    <w:rsid w:val="00F3759E"/>
    <w:rsid w:val="00F40C71"/>
    <w:rsid w:val="00F4185D"/>
    <w:rsid w:val="00F418B3"/>
    <w:rsid w:val="00F4363E"/>
    <w:rsid w:val="00F45011"/>
    <w:rsid w:val="00F4510A"/>
    <w:rsid w:val="00F453E9"/>
    <w:rsid w:val="00F46543"/>
    <w:rsid w:val="00F47BD0"/>
    <w:rsid w:val="00F50368"/>
    <w:rsid w:val="00F55B38"/>
    <w:rsid w:val="00F57FE0"/>
    <w:rsid w:val="00F633F5"/>
    <w:rsid w:val="00F64294"/>
    <w:rsid w:val="00F64965"/>
    <w:rsid w:val="00F668A8"/>
    <w:rsid w:val="00F70E64"/>
    <w:rsid w:val="00F70E9F"/>
    <w:rsid w:val="00F71B41"/>
    <w:rsid w:val="00F721FF"/>
    <w:rsid w:val="00F73902"/>
    <w:rsid w:val="00F77BAB"/>
    <w:rsid w:val="00F8059C"/>
    <w:rsid w:val="00F808A4"/>
    <w:rsid w:val="00F83931"/>
    <w:rsid w:val="00F8571B"/>
    <w:rsid w:val="00F874CA"/>
    <w:rsid w:val="00F908E3"/>
    <w:rsid w:val="00F91053"/>
    <w:rsid w:val="00F91815"/>
    <w:rsid w:val="00F91BE4"/>
    <w:rsid w:val="00F971B8"/>
    <w:rsid w:val="00FA006A"/>
    <w:rsid w:val="00FA00A5"/>
    <w:rsid w:val="00FA3BB7"/>
    <w:rsid w:val="00FA6615"/>
    <w:rsid w:val="00FA6CDA"/>
    <w:rsid w:val="00FA76DC"/>
    <w:rsid w:val="00FB2585"/>
    <w:rsid w:val="00FB2E05"/>
    <w:rsid w:val="00FB4820"/>
    <w:rsid w:val="00FB4AF4"/>
    <w:rsid w:val="00FB4D5C"/>
    <w:rsid w:val="00FB7917"/>
    <w:rsid w:val="00FC122C"/>
    <w:rsid w:val="00FC1C0E"/>
    <w:rsid w:val="00FC1EBC"/>
    <w:rsid w:val="00FC3252"/>
    <w:rsid w:val="00FC3A5D"/>
    <w:rsid w:val="00FC3A87"/>
    <w:rsid w:val="00FC4E37"/>
    <w:rsid w:val="00FC6DAF"/>
    <w:rsid w:val="00FC737D"/>
    <w:rsid w:val="00FD2890"/>
    <w:rsid w:val="00FD2B0B"/>
    <w:rsid w:val="00FD3291"/>
    <w:rsid w:val="00FD33A9"/>
    <w:rsid w:val="00FD746D"/>
    <w:rsid w:val="00FE09FD"/>
    <w:rsid w:val="00FE1C37"/>
    <w:rsid w:val="00FE2494"/>
    <w:rsid w:val="00FF1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810FC1"/>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0"/>
    <w:next w:val="a0"/>
    <w:link w:val="20"/>
    <w:uiPriority w:val="9"/>
    <w:qFormat/>
    <w:rsid w:val="00810FC1"/>
    <w:pPr>
      <w:keepNext/>
      <w:spacing w:after="0" w:line="240" w:lineRule="auto"/>
      <w:ind w:left="-108" w:firstLine="709"/>
      <w:jc w:val="center"/>
      <w:outlineLvl w:val="1"/>
    </w:pPr>
    <w:rPr>
      <w:rFonts w:ascii="Times New Roman" w:eastAsia="Times New Roman" w:hAnsi="Times New Roman" w:cs="Times New Roman"/>
      <w:i/>
      <w:sz w:val="24"/>
      <w:szCs w:val="24"/>
      <w:lang w:eastAsia="ru-RU"/>
    </w:rPr>
  </w:style>
  <w:style w:type="paragraph" w:styleId="3">
    <w:name w:val="heading 3"/>
    <w:basedOn w:val="a0"/>
    <w:next w:val="a0"/>
    <w:link w:val="30"/>
    <w:uiPriority w:val="9"/>
    <w:qFormat/>
    <w:rsid w:val="00810FC1"/>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0"/>
    <w:next w:val="a0"/>
    <w:link w:val="50"/>
    <w:qFormat/>
    <w:rsid w:val="00810FC1"/>
    <w:pPr>
      <w:spacing w:before="240" w:after="60" w:line="240" w:lineRule="auto"/>
      <w:outlineLvl w:val="4"/>
    </w:pPr>
    <w:rPr>
      <w:rFonts w:ascii="MS Sans Serif" w:eastAsia="Times New Roman" w:hAnsi="MS Sans Serif" w:cs="Times New Roman"/>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10FC1"/>
    <w:rPr>
      <w:rFonts w:ascii="Times New Roman" w:eastAsia="Times New Roman" w:hAnsi="Times New Roman" w:cs="Times New Roman"/>
      <w:sz w:val="28"/>
      <w:szCs w:val="24"/>
      <w:lang w:eastAsia="ru-RU"/>
    </w:rPr>
  </w:style>
  <w:style w:type="character" w:customStyle="1" w:styleId="20">
    <w:name w:val="Заголовок 2 Знак"/>
    <w:basedOn w:val="a1"/>
    <w:link w:val="2"/>
    <w:uiPriority w:val="9"/>
    <w:rsid w:val="00810FC1"/>
    <w:rPr>
      <w:rFonts w:ascii="Times New Roman" w:eastAsia="Times New Roman" w:hAnsi="Times New Roman" w:cs="Times New Roman"/>
      <w:i/>
      <w:sz w:val="24"/>
      <w:szCs w:val="24"/>
      <w:lang w:eastAsia="ru-RU"/>
    </w:rPr>
  </w:style>
  <w:style w:type="character" w:customStyle="1" w:styleId="30">
    <w:name w:val="Заголовок 3 Знак"/>
    <w:basedOn w:val="a1"/>
    <w:link w:val="3"/>
    <w:uiPriority w:val="9"/>
    <w:rsid w:val="00810FC1"/>
    <w:rPr>
      <w:rFonts w:ascii="Arial" w:eastAsia="Times New Roman" w:hAnsi="Arial" w:cs="Arial"/>
      <w:b/>
      <w:bCs/>
      <w:sz w:val="26"/>
      <w:szCs w:val="26"/>
      <w:lang w:eastAsia="ru-RU"/>
    </w:rPr>
  </w:style>
  <w:style w:type="character" w:customStyle="1" w:styleId="50">
    <w:name w:val="Заголовок 5 Знак"/>
    <w:basedOn w:val="a1"/>
    <w:link w:val="5"/>
    <w:rsid w:val="00810FC1"/>
    <w:rPr>
      <w:rFonts w:ascii="MS Sans Serif" w:eastAsia="Times New Roman" w:hAnsi="MS Sans Serif" w:cs="Times New Roman"/>
      <w:b/>
      <w:bCs/>
      <w:i/>
      <w:iCs/>
      <w:sz w:val="26"/>
      <w:szCs w:val="26"/>
      <w:lang w:eastAsia="ru-RU"/>
    </w:rPr>
  </w:style>
  <w:style w:type="numbering" w:customStyle="1" w:styleId="11">
    <w:name w:val="Нет списка1"/>
    <w:next w:val="a3"/>
    <w:uiPriority w:val="99"/>
    <w:semiHidden/>
    <w:unhideWhenUsed/>
    <w:rsid w:val="00810FC1"/>
  </w:style>
  <w:style w:type="paragraph" w:styleId="a4">
    <w:name w:val="header"/>
    <w:basedOn w:val="a0"/>
    <w:link w:val="a5"/>
    <w:uiPriority w:val="99"/>
    <w:rsid w:val="00810FC1"/>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1"/>
    <w:link w:val="a4"/>
    <w:uiPriority w:val="99"/>
    <w:rsid w:val="00810FC1"/>
    <w:rPr>
      <w:rFonts w:ascii="Times New Roman" w:eastAsia="Times New Roman" w:hAnsi="Times New Roman" w:cs="Times New Roman"/>
      <w:sz w:val="24"/>
      <w:szCs w:val="24"/>
      <w:lang w:eastAsia="ru-RU"/>
    </w:rPr>
  </w:style>
  <w:style w:type="paragraph" w:styleId="a6">
    <w:name w:val="footer"/>
    <w:basedOn w:val="a0"/>
    <w:link w:val="a7"/>
    <w:uiPriority w:val="99"/>
    <w:rsid w:val="00810FC1"/>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1"/>
    <w:link w:val="a6"/>
    <w:uiPriority w:val="99"/>
    <w:rsid w:val="00810FC1"/>
    <w:rPr>
      <w:rFonts w:ascii="Times New Roman" w:eastAsia="Times New Roman" w:hAnsi="Times New Roman" w:cs="Times New Roman"/>
      <w:sz w:val="24"/>
      <w:szCs w:val="24"/>
      <w:lang w:eastAsia="ru-RU"/>
    </w:rPr>
  </w:style>
  <w:style w:type="paragraph" w:customStyle="1" w:styleId="a8">
    <w:name w:val="Кабинет"/>
    <w:basedOn w:val="a0"/>
    <w:rsid w:val="00810FC1"/>
    <w:pPr>
      <w:spacing w:after="0" w:line="240" w:lineRule="auto"/>
      <w:jc w:val="center"/>
    </w:pPr>
    <w:rPr>
      <w:rFonts w:ascii="Times New Roman" w:eastAsia="Times New Roman" w:hAnsi="Times New Roman" w:cs="Times New Roman"/>
      <w:sz w:val="24"/>
      <w:szCs w:val="24"/>
      <w:lang w:eastAsia="ru-RU"/>
    </w:rPr>
  </w:style>
  <w:style w:type="paragraph" w:customStyle="1" w:styleId="a9">
    <w:name w:val="Должность"/>
    <w:basedOn w:val="a0"/>
    <w:next w:val="aa"/>
    <w:rsid w:val="00810FC1"/>
    <w:pPr>
      <w:spacing w:after="0" w:line="240" w:lineRule="auto"/>
    </w:pPr>
    <w:rPr>
      <w:rFonts w:ascii="Times New Roman" w:eastAsia="Times New Roman" w:hAnsi="Times New Roman" w:cs="Times New Roman"/>
      <w:i/>
      <w:color w:val="000000"/>
      <w:sz w:val="24"/>
      <w:szCs w:val="24"/>
      <w:lang w:eastAsia="ru-RU"/>
    </w:rPr>
  </w:style>
  <w:style w:type="paragraph" w:customStyle="1" w:styleId="aa">
    <w:name w:val="ФИО"/>
    <w:basedOn w:val="a0"/>
    <w:link w:val="ab"/>
    <w:rsid w:val="00810FC1"/>
    <w:pPr>
      <w:spacing w:after="0" w:line="240" w:lineRule="auto"/>
    </w:pPr>
    <w:rPr>
      <w:rFonts w:ascii="Times New Roman" w:eastAsia="Times New Roman" w:hAnsi="Times New Roman" w:cs="Times New Roman"/>
      <w:b/>
      <w:sz w:val="24"/>
      <w:szCs w:val="24"/>
      <w:lang w:eastAsia="ru-RU"/>
    </w:rPr>
  </w:style>
  <w:style w:type="paragraph" w:customStyle="1" w:styleId="ac">
    <w:name w:val="Телефон"/>
    <w:basedOn w:val="a0"/>
    <w:rsid w:val="00810FC1"/>
    <w:pPr>
      <w:spacing w:after="0" w:line="240" w:lineRule="auto"/>
      <w:jc w:val="center"/>
    </w:pPr>
    <w:rPr>
      <w:rFonts w:ascii="Times New Roman" w:eastAsia="Times New Roman" w:hAnsi="Times New Roman" w:cs="Times New Roman"/>
      <w:b/>
      <w:sz w:val="24"/>
      <w:szCs w:val="24"/>
      <w:lang w:eastAsia="ru-RU"/>
    </w:rPr>
  </w:style>
  <w:style w:type="character" w:styleId="ad">
    <w:name w:val="Hyperlink"/>
    <w:uiPriority w:val="99"/>
    <w:rsid w:val="00810FC1"/>
    <w:rPr>
      <w:color w:val="0000FF"/>
      <w:u w:val="single"/>
    </w:rPr>
  </w:style>
  <w:style w:type="paragraph" w:styleId="ae">
    <w:name w:val="Body Text"/>
    <w:basedOn w:val="a0"/>
    <w:next w:val="a0"/>
    <w:link w:val="af"/>
    <w:rsid w:val="00810FC1"/>
    <w:pPr>
      <w:spacing w:after="0" w:line="240" w:lineRule="auto"/>
      <w:jc w:val="both"/>
    </w:pPr>
    <w:rPr>
      <w:rFonts w:ascii="Times New Roman" w:eastAsia="Times New Roman" w:hAnsi="Times New Roman" w:cs="Times New Roman"/>
      <w:szCs w:val="24"/>
      <w:lang w:eastAsia="ru-RU"/>
    </w:rPr>
  </w:style>
  <w:style w:type="character" w:customStyle="1" w:styleId="af">
    <w:name w:val="Основной текст Знак"/>
    <w:basedOn w:val="a1"/>
    <w:link w:val="ae"/>
    <w:rsid w:val="00810FC1"/>
    <w:rPr>
      <w:rFonts w:ascii="Times New Roman" w:eastAsia="Times New Roman" w:hAnsi="Times New Roman" w:cs="Times New Roman"/>
      <w:szCs w:val="24"/>
      <w:lang w:eastAsia="ru-RU"/>
    </w:rPr>
  </w:style>
  <w:style w:type="paragraph" w:customStyle="1" w:styleId="af0">
    <w:name w:val="Адресные реквизиты"/>
    <w:basedOn w:val="ae"/>
    <w:next w:val="ae"/>
    <w:rsid w:val="00810FC1"/>
    <w:pPr>
      <w:jc w:val="left"/>
    </w:pPr>
    <w:rPr>
      <w:sz w:val="16"/>
    </w:rPr>
  </w:style>
  <w:style w:type="paragraph" w:customStyle="1" w:styleId="af1">
    <w:name w:val="Обращение"/>
    <w:basedOn w:val="a0"/>
    <w:next w:val="a0"/>
    <w:rsid w:val="00810FC1"/>
    <w:pPr>
      <w:spacing w:before="240" w:after="120" w:line="240" w:lineRule="auto"/>
      <w:jc w:val="center"/>
    </w:pPr>
    <w:rPr>
      <w:rFonts w:ascii="Times New Roman" w:eastAsia="Times New Roman" w:hAnsi="Times New Roman" w:cs="Times New Roman"/>
      <w:sz w:val="26"/>
      <w:szCs w:val="24"/>
      <w:lang w:eastAsia="ru-RU"/>
    </w:rPr>
  </w:style>
  <w:style w:type="paragraph" w:styleId="af2">
    <w:name w:val="Body Text Indent"/>
    <w:basedOn w:val="a0"/>
    <w:link w:val="af3"/>
    <w:rsid w:val="00810FC1"/>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3">
    <w:name w:val="Основной текст с отступом Знак"/>
    <w:basedOn w:val="a1"/>
    <w:link w:val="af2"/>
    <w:rsid w:val="00810FC1"/>
    <w:rPr>
      <w:rFonts w:ascii="Times New Roman" w:eastAsia="Times New Roman" w:hAnsi="Times New Roman" w:cs="Times New Roman"/>
      <w:sz w:val="28"/>
      <w:szCs w:val="24"/>
      <w:lang w:eastAsia="ru-RU"/>
    </w:rPr>
  </w:style>
  <w:style w:type="paragraph" w:styleId="21">
    <w:name w:val="Body Text Indent 2"/>
    <w:basedOn w:val="a0"/>
    <w:link w:val="22"/>
    <w:rsid w:val="00810FC1"/>
    <w:pPr>
      <w:spacing w:after="0" w:line="240" w:lineRule="auto"/>
      <w:ind w:left="-107"/>
    </w:pPr>
    <w:rPr>
      <w:rFonts w:ascii="Times New Roman" w:eastAsia="Times New Roman" w:hAnsi="Times New Roman" w:cs="Times New Roman"/>
      <w:sz w:val="20"/>
      <w:szCs w:val="24"/>
      <w:lang w:eastAsia="ru-RU"/>
    </w:rPr>
  </w:style>
  <w:style w:type="character" w:customStyle="1" w:styleId="22">
    <w:name w:val="Основной текст с отступом 2 Знак"/>
    <w:basedOn w:val="a1"/>
    <w:link w:val="21"/>
    <w:rsid w:val="00810FC1"/>
    <w:rPr>
      <w:rFonts w:ascii="Times New Roman" w:eastAsia="Times New Roman" w:hAnsi="Times New Roman" w:cs="Times New Roman"/>
      <w:sz w:val="20"/>
      <w:szCs w:val="24"/>
      <w:lang w:eastAsia="ru-RU"/>
    </w:rPr>
  </w:style>
  <w:style w:type="paragraph" w:customStyle="1" w:styleId="af4">
    <w:name w:val="Текст док"/>
    <w:basedOn w:val="a0"/>
    <w:autoRedefine/>
    <w:rsid w:val="00810FC1"/>
    <w:pPr>
      <w:spacing w:after="0" w:line="240" w:lineRule="auto"/>
      <w:ind w:firstLine="601"/>
    </w:pPr>
    <w:rPr>
      <w:rFonts w:ascii="Times New Roman" w:eastAsia="Times New Roman" w:hAnsi="Times New Roman" w:cs="Times New Roman"/>
      <w:sz w:val="28"/>
      <w:szCs w:val="24"/>
      <w:lang w:eastAsia="ru-RU"/>
    </w:rPr>
  </w:style>
  <w:style w:type="paragraph" w:customStyle="1" w:styleId="af5">
    <w:name w:val="Исполнитель"/>
    <w:basedOn w:val="a0"/>
    <w:autoRedefine/>
    <w:rsid w:val="00810FC1"/>
    <w:pPr>
      <w:spacing w:after="0" w:line="240" w:lineRule="auto"/>
      <w:ind w:left="-108"/>
    </w:pPr>
    <w:rPr>
      <w:rFonts w:ascii="Times New Roman" w:eastAsia="Times New Roman" w:hAnsi="Times New Roman" w:cs="Times New Roman"/>
      <w:sz w:val="20"/>
      <w:szCs w:val="24"/>
      <w:lang w:eastAsia="ru-RU"/>
    </w:rPr>
  </w:style>
  <w:style w:type="character" w:styleId="af6">
    <w:name w:val="page number"/>
    <w:basedOn w:val="a1"/>
    <w:rsid w:val="00810FC1"/>
  </w:style>
  <w:style w:type="table" w:styleId="af7">
    <w:name w:val="Table Grid"/>
    <w:basedOn w:val="a2"/>
    <w:uiPriority w:val="59"/>
    <w:rsid w:val="00810F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ФИО Знак"/>
    <w:link w:val="aa"/>
    <w:rsid w:val="00810FC1"/>
    <w:rPr>
      <w:rFonts w:ascii="Times New Roman" w:eastAsia="Times New Roman" w:hAnsi="Times New Roman" w:cs="Times New Roman"/>
      <w:b/>
      <w:sz w:val="24"/>
      <w:szCs w:val="24"/>
      <w:lang w:eastAsia="ru-RU"/>
    </w:rPr>
  </w:style>
  <w:style w:type="paragraph" w:styleId="af8">
    <w:name w:val="Balloon Text"/>
    <w:basedOn w:val="a0"/>
    <w:link w:val="af9"/>
    <w:uiPriority w:val="99"/>
    <w:semiHidden/>
    <w:rsid w:val="00810FC1"/>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1"/>
    <w:link w:val="af8"/>
    <w:uiPriority w:val="99"/>
    <w:semiHidden/>
    <w:rsid w:val="00810FC1"/>
    <w:rPr>
      <w:rFonts w:ascii="Tahoma" w:eastAsia="Times New Roman" w:hAnsi="Tahoma" w:cs="Tahoma"/>
      <w:sz w:val="16"/>
      <w:szCs w:val="16"/>
      <w:lang w:eastAsia="ru-RU"/>
    </w:rPr>
  </w:style>
  <w:style w:type="character" w:styleId="afa">
    <w:name w:val="Strong"/>
    <w:qFormat/>
    <w:rsid w:val="00810FC1"/>
    <w:rPr>
      <w:b/>
      <w:bCs/>
    </w:rPr>
  </w:style>
  <w:style w:type="paragraph" w:styleId="afb">
    <w:name w:val="Normal (Web)"/>
    <w:basedOn w:val="a0"/>
    <w:rsid w:val="00810FC1"/>
    <w:pPr>
      <w:spacing w:before="150" w:after="150" w:line="384" w:lineRule="auto"/>
    </w:pPr>
    <w:rPr>
      <w:rFonts w:ascii="Times New Roman" w:eastAsia="Times New Roman" w:hAnsi="Times New Roman" w:cs="Times New Roman"/>
      <w:sz w:val="24"/>
      <w:szCs w:val="24"/>
      <w:lang w:eastAsia="ru-RU"/>
    </w:rPr>
  </w:style>
  <w:style w:type="paragraph" w:styleId="HTML">
    <w:name w:val="HTML Preformatted"/>
    <w:basedOn w:val="a0"/>
    <w:link w:val="HTML0"/>
    <w:rsid w:val="00810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810FC1"/>
    <w:rPr>
      <w:rFonts w:ascii="Courier New" w:eastAsia="Times New Roman" w:hAnsi="Courier New" w:cs="Courier New"/>
      <w:sz w:val="20"/>
      <w:szCs w:val="20"/>
      <w:lang w:eastAsia="ru-RU"/>
    </w:rPr>
  </w:style>
  <w:style w:type="paragraph" w:customStyle="1" w:styleId="ConsPlusTitle">
    <w:name w:val="ConsPlusTitle"/>
    <w:rsid w:val="00810FC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c">
    <w:name w:val="Знак"/>
    <w:basedOn w:val="a0"/>
    <w:rsid w:val="00810FC1"/>
    <w:pPr>
      <w:spacing w:after="160" w:line="240" w:lineRule="exact"/>
    </w:pPr>
    <w:rPr>
      <w:rFonts w:ascii="Verdana" w:eastAsia="Times New Roman" w:hAnsi="Verdana" w:cs="Times New Roman"/>
      <w:sz w:val="20"/>
      <w:szCs w:val="20"/>
      <w:lang w:val="en-US"/>
    </w:rPr>
  </w:style>
  <w:style w:type="paragraph" w:customStyle="1" w:styleId="H4">
    <w:name w:val="H4"/>
    <w:basedOn w:val="a0"/>
    <w:next w:val="a0"/>
    <w:rsid w:val="00810FC1"/>
    <w:pPr>
      <w:keepNext/>
      <w:spacing w:before="100" w:after="100" w:line="240" w:lineRule="auto"/>
      <w:outlineLvl w:val="4"/>
    </w:pPr>
    <w:rPr>
      <w:rFonts w:ascii="Times New Roman" w:eastAsia="Times New Roman" w:hAnsi="Times New Roman" w:cs="Times New Roman"/>
      <w:b/>
      <w:snapToGrid w:val="0"/>
      <w:sz w:val="24"/>
      <w:szCs w:val="20"/>
      <w:lang w:eastAsia="ru-RU"/>
    </w:rPr>
  </w:style>
  <w:style w:type="paragraph" w:customStyle="1" w:styleId="12">
    <w:name w:val="Знак1 Знак Знак Знак"/>
    <w:basedOn w:val="a0"/>
    <w:rsid w:val="00810FC1"/>
    <w:pPr>
      <w:spacing w:after="0" w:line="240" w:lineRule="auto"/>
    </w:pPr>
    <w:rPr>
      <w:rFonts w:ascii="Verdana" w:eastAsia="Times New Roman" w:hAnsi="Verdana" w:cs="Verdana"/>
      <w:sz w:val="20"/>
      <w:szCs w:val="20"/>
      <w:lang w:val="en-US"/>
    </w:rPr>
  </w:style>
  <w:style w:type="character" w:styleId="afd">
    <w:name w:val="annotation reference"/>
    <w:uiPriority w:val="99"/>
    <w:rsid w:val="00810FC1"/>
    <w:rPr>
      <w:sz w:val="16"/>
      <w:szCs w:val="16"/>
    </w:rPr>
  </w:style>
  <w:style w:type="paragraph" w:styleId="afe">
    <w:name w:val="annotation text"/>
    <w:basedOn w:val="a0"/>
    <w:link w:val="aff"/>
    <w:uiPriority w:val="99"/>
    <w:rsid w:val="00810FC1"/>
    <w:pPr>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810FC1"/>
    <w:rPr>
      <w:rFonts w:ascii="Times New Roman" w:eastAsia="Times New Roman" w:hAnsi="Times New Roman" w:cs="Times New Roman"/>
      <w:sz w:val="20"/>
      <w:szCs w:val="20"/>
      <w:lang w:eastAsia="ru-RU"/>
    </w:rPr>
  </w:style>
  <w:style w:type="paragraph" w:styleId="aff0">
    <w:name w:val="annotation subject"/>
    <w:basedOn w:val="afe"/>
    <w:next w:val="afe"/>
    <w:link w:val="aff1"/>
    <w:rsid w:val="00810FC1"/>
    <w:rPr>
      <w:b/>
      <w:bCs/>
    </w:rPr>
  </w:style>
  <w:style w:type="character" w:customStyle="1" w:styleId="aff1">
    <w:name w:val="Тема примечания Знак"/>
    <w:basedOn w:val="aff"/>
    <w:link w:val="aff0"/>
    <w:rsid w:val="00810FC1"/>
    <w:rPr>
      <w:rFonts w:ascii="Times New Roman" w:eastAsia="Times New Roman" w:hAnsi="Times New Roman" w:cs="Times New Roman"/>
      <w:b/>
      <w:bCs/>
      <w:sz w:val="20"/>
      <w:szCs w:val="20"/>
      <w:lang w:eastAsia="ru-RU"/>
    </w:rPr>
  </w:style>
  <w:style w:type="numbering" w:customStyle="1" w:styleId="110">
    <w:name w:val="Нет списка11"/>
    <w:next w:val="a3"/>
    <w:semiHidden/>
    <w:rsid w:val="00810FC1"/>
  </w:style>
  <w:style w:type="paragraph" w:customStyle="1" w:styleId="ConsNormal">
    <w:name w:val="ConsNormal"/>
    <w:rsid w:val="00810FC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810FC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810FC1"/>
    <w:pPr>
      <w:autoSpaceDE w:val="0"/>
      <w:autoSpaceDN w:val="0"/>
      <w:adjustRightInd w:val="0"/>
      <w:spacing w:after="0" w:line="240" w:lineRule="auto"/>
    </w:pPr>
    <w:rPr>
      <w:rFonts w:ascii="Arial" w:eastAsia="Times New Roman" w:hAnsi="Arial" w:cs="Arial"/>
      <w:b/>
      <w:bCs/>
      <w:sz w:val="16"/>
      <w:szCs w:val="16"/>
      <w:lang w:eastAsia="ru-RU"/>
    </w:rPr>
  </w:style>
  <w:style w:type="table" w:customStyle="1" w:styleId="13">
    <w:name w:val="Сетка таблицы1"/>
    <w:basedOn w:val="a2"/>
    <w:next w:val="af7"/>
    <w:rsid w:val="00810FC1"/>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0"/>
    <w:link w:val="32"/>
    <w:rsid w:val="00810FC1"/>
    <w:pPr>
      <w:spacing w:after="120" w:line="240" w:lineRule="auto"/>
      <w:ind w:left="283"/>
    </w:pPr>
    <w:rPr>
      <w:rFonts w:ascii="MS Sans Serif" w:eastAsia="Times New Roman" w:hAnsi="MS Sans Serif" w:cs="Times New Roman"/>
      <w:sz w:val="16"/>
      <w:szCs w:val="16"/>
      <w:lang w:eastAsia="ru-RU"/>
    </w:rPr>
  </w:style>
  <w:style w:type="character" w:customStyle="1" w:styleId="32">
    <w:name w:val="Основной текст с отступом 3 Знак"/>
    <w:basedOn w:val="a1"/>
    <w:link w:val="31"/>
    <w:rsid w:val="00810FC1"/>
    <w:rPr>
      <w:rFonts w:ascii="MS Sans Serif" w:eastAsia="Times New Roman" w:hAnsi="MS Sans Serif" w:cs="Times New Roman"/>
      <w:sz w:val="16"/>
      <w:szCs w:val="16"/>
      <w:lang w:eastAsia="ru-RU"/>
    </w:rPr>
  </w:style>
  <w:style w:type="paragraph" w:customStyle="1" w:styleId="ConsPlusNormal">
    <w:name w:val="ConsPlusNormal"/>
    <w:rsid w:val="00810F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2">
    <w:name w:val="МОН"/>
    <w:basedOn w:val="a0"/>
    <w:link w:val="aff3"/>
    <w:rsid w:val="00810FC1"/>
    <w:pPr>
      <w:widowControl w:val="0"/>
      <w:autoSpaceDE w:val="0"/>
      <w:autoSpaceDN w:val="0"/>
      <w:adjustRightInd w:val="0"/>
      <w:spacing w:after="0" w:line="360" w:lineRule="auto"/>
      <w:ind w:firstLine="709"/>
      <w:jc w:val="both"/>
    </w:pPr>
    <w:rPr>
      <w:rFonts w:ascii="MS Sans Serif" w:eastAsia="Times New Roman" w:hAnsi="MS Sans Serif" w:cs="Times New Roman"/>
      <w:sz w:val="28"/>
      <w:szCs w:val="20"/>
      <w:lang w:val="x-none" w:eastAsia="x-none"/>
    </w:rPr>
  </w:style>
  <w:style w:type="character" w:customStyle="1" w:styleId="aff3">
    <w:name w:val="МОН Знак"/>
    <w:link w:val="aff2"/>
    <w:rsid w:val="00810FC1"/>
    <w:rPr>
      <w:rFonts w:ascii="MS Sans Serif" w:eastAsia="Times New Roman" w:hAnsi="MS Sans Serif" w:cs="Times New Roman"/>
      <w:sz w:val="28"/>
      <w:szCs w:val="20"/>
      <w:lang w:val="x-none" w:eastAsia="x-none"/>
    </w:rPr>
  </w:style>
  <w:style w:type="character" w:customStyle="1" w:styleId="51">
    <w:name w:val="Знак Знак5"/>
    <w:rsid w:val="00810FC1"/>
    <w:rPr>
      <w:sz w:val="28"/>
      <w:szCs w:val="28"/>
      <w:lang w:val="ru-RU" w:eastAsia="ar-SA" w:bidi="ar-SA"/>
    </w:rPr>
  </w:style>
  <w:style w:type="paragraph" w:customStyle="1" w:styleId="14">
    <w:name w:val="Мой1 Обычный"/>
    <w:basedOn w:val="a0"/>
    <w:link w:val="15"/>
    <w:qFormat/>
    <w:rsid w:val="00810FC1"/>
    <w:pPr>
      <w:spacing w:after="0" w:line="360" w:lineRule="auto"/>
      <w:ind w:firstLine="709"/>
      <w:jc w:val="both"/>
    </w:pPr>
    <w:rPr>
      <w:rFonts w:ascii="MS Sans Serif" w:eastAsia="Times New Roman" w:hAnsi="MS Sans Serif" w:cs="Times New Roman"/>
      <w:sz w:val="28"/>
      <w:szCs w:val="28"/>
      <w:lang w:eastAsia="ru-RU"/>
    </w:rPr>
  </w:style>
  <w:style w:type="character" w:customStyle="1" w:styleId="15">
    <w:name w:val="Мой1 Обычный Знак"/>
    <w:link w:val="14"/>
    <w:rsid w:val="00810FC1"/>
    <w:rPr>
      <w:rFonts w:ascii="MS Sans Serif" w:eastAsia="Times New Roman" w:hAnsi="MS Sans Serif" w:cs="Times New Roman"/>
      <w:sz w:val="28"/>
      <w:szCs w:val="28"/>
      <w:lang w:eastAsia="ru-RU"/>
    </w:rPr>
  </w:style>
  <w:style w:type="paragraph" w:styleId="aff4">
    <w:name w:val="footnote text"/>
    <w:basedOn w:val="a0"/>
    <w:link w:val="aff5"/>
    <w:uiPriority w:val="99"/>
    <w:rsid w:val="00810FC1"/>
    <w:pPr>
      <w:widowControl w:val="0"/>
      <w:autoSpaceDE w:val="0"/>
      <w:autoSpaceDN w:val="0"/>
      <w:adjustRightInd w:val="0"/>
      <w:spacing w:after="0" w:line="240" w:lineRule="auto"/>
    </w:pPr>
    <w:rPr>
      <w:rFonts w:ascii="MS Sans Serif" w:eastAsia="Times New Roman" w:hAnsi="MS Sans Serif" w:cs="Times New Roman"/>
      <w:sz w:val="20"/>
      <w:szCs w:val="20"/>
      <w:lang w:eastAsia="ru-RU"/>
    </w:rPr>
  </w:style>
  <w:style w:type="character" w:customStyle="1" w:styleId="aff5">
    <w:name w:val="Текст сноски Знак"/>
    <w:basedOn w:val="a1"/>
    <w:link w:val="aff4"/>
    <w:uiPriority w:val="99"/>
    <w:rsid w:val="00810FC1"/>
    <w:rPr>
      <w:rFonts w:ascii="MS Sans Serif" w:eastAsia="Times New Roman" w:hAnsi="MS Sans Serif" w:cs="Times New Roman"/>
      <w:sz w:val="20"/>
      <w:szCs w:val="20"/>
      <w:lang w:eastAsia="ru-RU"/>
    </w:rPr>
  </w:style>
  <w:style w:type="paragraph" w:styleId="aff6">
    <w:name w:val="List Paragraph"/>
    <w:basedOn w:val="a0"/>
    <w:uiPriority w:val="34"/>
    <w:qFormat/>
    <w:rsid w:val="00810FC1"/>
    <w:pPr>
      <w:ind w:left="720" w:firstLine="567"/>
      <w:contextualSpacing/>
      <w:jc w:val="both"/>
    </w:pPr>
    <w:rPr>
      <w:rFonts w:ascii="Calibri" w:eastAsia="Calibri" w:hAnsi="Calibri" w:cs="Times New Roman"/>
    </w:rPr>
  </w:style>
  <w:style w:type="paragraph" w:customStyle="1" w:styleId="210">
    <w:name w:val="Основной текст с отступом 21"/>
    <w:basedOn w:val="a0"/>
    <w:rsid w:val="00810FC1"/>
    <w:pPr>
      <w:spacing w:before="120" w:after="0" w:line="240" w:lineRule="auto"/>
      <w:ind w:left="-284" w:firstLine="709"/>
      <w:jc w:val="both"/>
    </w:pPr>
    <w:rPr>
      <w:rFonts w:ascii="Times New Roman" w:eastAsia="Times New Roman" w:hAnsi="Times New Roman" w:cs="Times New Roman"/>
      <w:sz w:val="26"/>
      <w:szCs w:val="20"/>
      <w:lang w:eastAsia="ru-RU"/>
    </w:rPr>
  </w:style>
  <w:style w:type="numbering" w:customStyle="1" w:styleId="111">
    <w:name w:val="Нет списка111"/>
    <w:next w:val="a3"/>
    <w:uiPriority w:val="99"/>
    <w:semiHidden/>
    <w:unhideWhenUsed/>
    <w:rsid w:val="00810FC1"/>
  </w:style>
  <w:style w:type="table" w:customStyle="1" w:styleId="112">
    <w:name w:val="Сетка таблицы11"/>
    <w:basedOn w:val="a2"/>
    <w:next w:val="af7"/>
    <w:uiPriority w:val="59"/>
    <w:rsid w:val="00810FC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TOC Heading"/>
    <w:basedOn w:val="1"/>
    <w:next w:val="a0"/>
    <w:uiPriority w:val="39"/>
    <w:qFormat/>
    <w:rsid w:val="00810FC1"/>
    <w:pPr>
      <w:keepLines/>
      <w:spacing w:before="480" w:line="276" w:lineRule="auto"/>
      <w:outlineLvl w:val="9"/>
    </w:pPr>
    <w:rPr>
      <w:rFonts w:ascii="Cambria" w:hAnsi="Cambria"/>
      <w:b/>
      <w:bCs/>
      <w:color w:val="365F91"/>
      <w:szCs w:val="28"/>
      <w:lang w:val="x-none" w:eastAsia="x-none"/>
    </w:rPr>
  </w:style>
  <w:style w:type="paragraph" w:styleId="23">
    <w:name w:val="toc 2"/>
    <w:basedOn w:val="a0"/>
    <w:next w:val="a0"/>
    <w:autoRedefine/>
    <w:uiPriority w:val="39"/>
    <w:unhideWhenUsed/>
    <w:qFormat/>
    <w:rsid w:val="00810FC1"/>
    <w:pPr>
      <w:spacing w:after="100"/>
      <w:ind w:left="220"/>
    </w:pPr>
    <w:rPr>
      <w:rFonts w:ascii="Calibri" w:eastAsia="Times New Roman" w:hAnsi="Calibri" w:cs="Times New Roman"/>
      <w:lang w:eastAsia="ru-RU"/>
    </w:rPr>
  </w:style>
  <w:style w:type="paragraph" w:styleId="16">
    <w:name w:val="toc 1"/>
    <w:basedOn w:val="a0"/>
    <w:next w:val="a0"/>
    <w:autoRedefine/>
    <w:uiPriority w:val="39"/>
    <w:unhideWhenUsed/>
    <w:qFormat/>
    <w:rsid w:val="00810FC1"/>
    <w:pPr>
      <w:spacing w:after="100"/>
    </w:pPr>
    <w:rPr>
      <w:rFonts w:ascii="Calibri" w:eastAsia="Times New Roman" w:hAnsi="Calibri" w:cs="Times New Roman"/>
      <w:lang w:eastAsia="ru-RU"/>
    </w:rPr>
  </w:style>
  <w:style w:type="paragraph" w:styleId="33">
    <w:name w:val="toc 3"/>
    <w:basedOn w:val="a0"/>
    <w:next w:val="a0"/>
    <w:autoRedefine/>
    <w:uiPriority w:val="39"/>
    <w:unhideWhenUsed/>
    <w:qFormat/>
    <w:rsid w:val="00810FC1"/>
    <w:pPr>
      <w:spacing w:after="100"/>
      <w:ind w:left="440"/>
    </w:pPr>
    <w:rPr>
      <w:rFonts w:ascii="Calibri" w:eastAsia="Times New Roman" w:hAnsi="Calibri" w:cs="Times New Roman"/>
      <w:lang w:eastAsia="ru-RU"/>
    </w:rPr>
  </w:style>
  <w:style w:type="paragraph" w:customStyle="1" w:styleId="a">
    <w:name w:val="__СПИСОК"/>
    <w:basedOn w:val="a0"/>
    <w:qFormat/>
    <w:rsid w:val="00810FC1"/>
    <w:pPr>
      <w:numPr>
        <w:numId w:val="13"/>
      </w:numPr>
      <w:tabs>
        <w:tab w:val="left" w:pos="851"/>
      </w:tabs>
      <w:autoSpaceDE w:val="0"/>
      <w:autoSpaceDN w:val="0"/>
      <w:adjustRightInd w:val="0"/>
      <w:spacing w:after="0" w:line="240" w:lineRule="auto"/>
      <w:ind w:left="0" w:firstLine="518"/>
      <w:jc w:val="both"/>
    </w:pPr>
    <w:rPr>
      <w:rFonts w:ascii="Times New Roman CYR" w:eastAsia="Times New Roman" w:hAnsi="Times New Roman CYR" w:cs="Times New Roman CYR"/>
      <w:sz w:val="27"/>
      <w:szCs w:val="27"/>
      <w:lang w:eastAsia="ru-RU"/>
    </w:rPr>
  </w:style>
  <w:style w:type="paragraph" w:customStyle="1" w:styleId="Default">
    <w:name w:val="Default"/>
    <w:rsid w:val="00810FC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nformat">
    <w:name w:val="ConsPlusNonformat"/>
    <w:uiPriority w:val="99"/>
    <w:rsid w:val="00810FC1"/>
    <w:pPr>
      <w:autoSpaceDE w:val="0"/>
      <w:autoSpaceDN w:val="0"/>
      <w:adjustRightInd w:val="0"/>
      <w:spacing w:after="0" w:line="240" w:lineRule="auto"/>
    </w:pPr>
    <w:rPr>
      <w:rFonts w:ascii="Courier New" w:eastAsia="Calibri" w:hAnsi="Courier New" w:cs="Courier New"/>
      <w:sz w:val="20"/>
      <w:szCs w:val="20"/>
    </w:rPr>
  </w:style>
  <w:style w:type="paragraph" w:styleId="aff8">
    <w:name w:val="Plain Text"/>
    <w:basedOn w:val="a0"/>
    <w:link w:val="aff9"/>
    <w:uiPriority w:val="99"/>
    <w:unhideWhenUsed/>
    <w:rsid w:val="00810FC1"/>
    <w:pPr>
      <w:spacing w:after="0" w:line="240" w:lineRule="auto"/>
    </w:pPr>
    <w:rPr>
      <w:rFonts w:ascii="Calibri" w:eastAsia="Calibri" w:hAnsi="Calibri" w:cs="Times New Roman"/>
      <w:szCs w:val="21"/>
    </w:rPr>
  </w:style>
  <w:style w:type="character" w:customStyle="1" w:styleId="aff9">
    <w:name w:val="Текст Знак"/>
    <w:basedOn w:val="a1"/>
    <w:link w:val="aff8"/>
    <w:uiPriority w:val="99"/>
    <w:rsid w:val="00810FC1"/>
    <w:rPr>
      <w:rFonts w:ascii="Calibri" w:eastAsia="Calibri" w:hAnsi="Calibri" w:cs="Times New Roman"/>
      <w:szCs w:val="21"/>
    </w:rPr>
  </w:style>
  <w:style w:type="character" w:styleId="affa">
    <w:name w:val="footnote reference"/>
    <w:uiPriority w:val="99"/>
    <w:unhideWhenUsed/>
    <w:rsid w:val="00810FC1"/>
    <w:rPr>
      <w:vertAlign w:val="superscript"/>
    </w:rPr>
  </w:style>
  <w:style w:type="paragraph" w:customStyle="1" w:styleId="Oaeno">
    <w:name w:val="Oaeno"/>
    <w:basedOn w:val="a0"/>
    <w:rsid w:val="00810FC1"/>
    <w:pPr>
      <w:spacing w:after="0" w:line="240" w:lineRule="auto"/>
    </w:pPr>
    <w:rPr>
      <w:rFonts w:ascii="Courier New" w:eastAsia="Times New Roman" w:hAnsi="Courier New" w:cs="Courier New"/>
      <w:sz w:val="20"/>
      <w:szCs w:val="20"/>
      <w:lang w:eastAsia="ru-RU"/>
    </w:rPr>
  </w:style>
  <w:style w:type="paragraph" w:styleId="affb">
    <w:name w:val="endnote text"/>
    <w:basedOn w:val="a0"/>
    <w:link w:val="affc"/>
    <w:uiPriority w:val="99"/>
    <w:unhideWhenUsed/>
    <w:rsid w:val="00810FC1"/>
    <w:rPr>
      <w:rFonts w:ascii="Calibri" w:eastAsia="Times New Roman" w:hAnsi="Calibri" w:cs="Times New Roman"/>
      <w:sz w:val="20"/>
      <w:szCs w:val="20"/>
      <w:lang w:eastAsia="ru-RU"/>
    </w:rPr>
  </w:style>
  <w:style w:type="character" w:customStyle="1" w:styleId="affc">
    <w:name w:val="Текст концевой сноски Знак"/>
    <w:basedOn w:val="a1"/>
    <w:link w:val="affb"/>
    <w:uiPriority w:val="99"/>
    <w:rsid w:val="00810FC1"/>
    <w:rPr>
      <w:rFonts w:ascii="Calibri" w:eastAsia="Times New Roman" w:hAnsi="Calibri" w:cs="Times New Roman"/>
      <w:sz w:val="20"/>
      <w:szCs w:val="20"/>
      <w:lang w:eastAsia="ru-RU"/>
    </w:rPr>
  </w:style>
  <w:style w:type="character" w:styleId="affd">
    <w:name w:val="endnote reference"/>
    <w:uiPriority w:val="99"/>
    <w:unhideWhenUsed/>
    <w:rsid w:val="00810FC1"/>
    <w:rPr>
      <w:vertAlign w:val="superscript"/>
    </w:rPr>
  </w:style>
  <w:style w:type="numbering" w:customStyle="1" w:styleId="24">
    <w:name w:val="Нет списка2"/>
    <w:next w:val="a3"/>
    <w:uiPriority w:val="99"/>
    <w:semiHidden/>
    <w:unhideWhenUsed/>
    <w:rsid w:val="00810FC1"/>
  </w:style>
  <w:style w:type="table" w:customStyle="1" w:styleId="25">
    <w:name w:val="Сетка таблицы2"/>
    <w:basedOn w:val="a2"/>
    <w:next w:val="af7"/>
    <w:uiPriority w:val="59"/>
    <w:rsid w:val="00810FC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e">
    <w:name w:val="Основной текст_"/>
    <w:link w:val="17"/>
    <w:rsid w:val="00810FC1"/>
    <w:rPr>
      <w:sz w:val="23"/>
      <w:szCs w:val="23"/>
      <w:shd w:val="clear" w:color="auto" w:fill="FFFFFF"/>
    </w:rPr>
  </w:style>
  <w:style w:type="paragraph" w:customStyle="1" w:styleId="17">
    <w:name w:val="Основной текст1"/>
    <w:basedOn w:val="a0"/>
    <w:link w:val="affe"/>
    <w:rsid w:val="00810FC1"/>
    <w:pPr>
      <w:shd w:val="clear" w:color="auto" w:fill="FFFFFF"/>
      <w:spacing w:before="360" w:after="240" w:line="278" w:lineRule="exact"/>
      <w:jc w:val="center"/>
    </w:pPr>
    <w:rPr>
      <w:sz w:val="23"/>
      <w:szCs w:val="23"/>
      <w:shd w:val="clear" w:color="auto" w:fill="FFFFFF"/>
    </w:rPr>
  </w:style>
  <w:style w:type="table" w:customStyle="1" w:styleId="34">
    <w:name w:val="Сетка таблицы3"/>
    <w:basedOn w:val="a2"/>
    <w:next w:val="af7"/>
    <w:uiPriority w:val="59"/>
    <w:rsid w:val="00CD77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
    <w:name w:val="No Spacing"/>
    <w:uiPriority w:val="1"/>
    <w:qFormat/>
    <w:rsid w:val="00AC072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810FC1"/>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0"/>
    <w:next w:val="a0"/>
    <w:link w:val="20"/>
    <w:uiPriority w:val="9"/>
    <w:qFormat/>
    <w:rsid w:val="00810FC1"/>
    <w:pPr>
      <w:keepNext/>
      <w:spacing w:after="0" w:line="240" w:lineRule="auto"/>
      <w:ind w:left="-108" w:firstLine="709"/>
      <w:jc w:val="center"/>
      <w:outlineLvl w:val="1"/>
    </w:pPr>
    <w:rPr>
      <w:rFonts w:ascii="Times New Roman" w:eastAsia="Times New Roman" w:hAnsi="Times New Roman" w:cs="Times New Roman"/>
      <w:i/>
      <w:sz w:val="24"/>
      <w:szCs w:val="24"/>
      <w:lang w:eastAsia="ru-RU"/>
    </w:rPr>
  </w:style>
  <w:style w:type="paragraph" w:styleId="3">
    <w:name w:val="heading 3"/>
    <w:basedOn w:val="a0"/>
    <w:next w:val="a0"/>
    <w:link w:val="30"/>
    <w:uiPriority w:val="9"/>
    <w:qFormat/>
    <w:rsid w:val="00810FC1"/>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0"/>
    <w:next w:val="a0"/>
    <w:link w:val="50"/>
    <w:qFormat/>
    <w:rsid w:val="00810FC1"/>
    <w:pPr>
      <w:spacing w:before="240" w:after="60" w:line="240" w:lineRule="auto"/>
      <w:outlineLvl w:val="4"/>
    </w:pPr>
    <w:rPr>
      <w:rFonts w:ascii="MS Sans Serif" w:eastAsia="Times New Roman" w:hAnsi="MS Sans Serif" w:cs="Times New Roman"/>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10FC1"/>
    <w:rPr>
      <w:rFonts w:ascii="Times New Roman" w:eastAsia="Times New Roman" w:hAnsi="Times New Roman" w:cs="Times New Roman"/>
      <w:sz w:val="28"/>
      <w:szCs w:val="24"/>
      <w:lang w:eastAsia="ru-RU"/>
    </w:rPr>
  </w:style>
  <w:style w:type="character" w:customStyle="1" w:styleId="20">
    <w:name w:val="Заголовок 2 Знак"/>
    <w:basedOn w:val="a1"/>
    <w:link w:val="2"/>
    <w:uiPriority w:val="9"/>
    <w:rsid w:val="00810FC1"/>
    <w:rPr>
      <w:rFonts w:ascii="Times New Roman" w:eastAsia="Times New Roman" w:hAnsi="Times New Roman" w:cs="Times New Roman"/>
      <w:i/>
      <w:sz w:val="24"/>
      <w:szCs w:val="24"/>
      <w:lang w:eastAsia="ru-RU"/>
    </w:rPr>
  </w:style>
  <w:style w:type="character" w:customStyle="1" w:styleId="30">
    <w:name w:val="Заголовок 3 Знак"/>
    <w:basedOn w:val="a1"/>
    <w:link w:val="3"/>
    <w:uiPriority w:val="9"/>
    <w:rsid w:val="00810FC1"/>
    <w:rPr>
      <w:rFonts w:ascii="Arial" w:eastAsia="Times New Roman" w:hAnsi="Arial" w:cs="Arial"/>
      <w:b/>
      <w:bCs/>
      <w:sz w:val="26"/>
      <w:szCs w:val="26"/>
      <w:lang w:eastAsia="ru-RU"/>
    </w:rPr>
  </w:style>
  <w:style w:type="character" w:customStyle="1" w:styleId="50">
    <w:name w:val="Заголовок 5 Знак"/>
    <w:basedOn w:val="a1"/>
    <w:link w:val="5"/>
    <w:rsid w:val="00810FC1"/>
    <w:rPr>
      <w:rFonts w:ascii="MS Sans Serif" w:eastAsia="Times New Roman" w:hAnsi="MS Sans Serif" w:cs="Times New Roman"/>
      <w:b/>
      <w:bCs/>
      <w:i/>
      <w:iCs/>
      <w:sz w:val="26"/>
      <w:szCs w:val="26"/>
      <w:lang w:eastAsia="ru-RU"/>
    </w:rPr>
  </w:style>
  <w:style w:type="numbering" w:customStyle="1" w:styleId="11">
    <w:name w:val="Нет списка1"/>
    <w:next w:val="a3"/>
    <w:uiPriority w:val="99"/>
    <w:semiHidden/>
    <w:unhideWhenUsed/>
    <w:rsid w:val="00810FC1"/>
  </w:style>
  <w:style w:type="paragraph" w:styleId="a4">
    <w:name w:val="header"/>
    <w:basedOn w:val="a0"/>
    <w:link w:val="a5"/>
    <w:uiPriority w:val="99"/>
    <w:rsid w:val="00810FC1"/>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1"/>
    <w:link w:val="a4"/>
    <w:uiPriority w:val="99"/>
    <w:rsid w:val="00810FC1"/>
    <w:rPr>
      <w:rFonts w:ascii="Times New Roman" w:eastAsia="Times New Roman" w:hAnsi="Times New Roman" w:cs="Times New Roman"/>
      <w:sz w:val="24"/>
      <w:szCs w:val="24"/>
      <w:lang w:eastAsia="ru-RU"/>
    </w:rPr>
  </w:style>
  <w:style w:type="paragraph" w:styleId="a6">
    <w:name w:val="footer"/>
    <w:basedOn w:val="a0"/>
    <w:link w:val="a7"/>
    <w:uiPriority w:val="99"/>
    <w:rsid w:val="00810FC1"/>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1"/>
    <w:link w:val="a6"/>
    <w:uiPriority w:val="99"/>
    <w:rsid w:val="00810FC1"/>
    <w:rPr>
      <w:rFonts w:ascii="Times New Roman" w:eastAsia="Times New Roman" w:hAnsi="Times New Roman" w:cs="Times New Roman"/>
      <w:sz w:val="24"/>
      <w:szCs w:val="24"/>
      <w:lang w:eastAsia="ru-RU"/>
    </w:rPr>
  </w:style>
  <w:style w:type="paragraph" w:customStyle="1" w:styleId="a8">
    <w:name w:val="Кабинет"/>
    <w:basedOn w:val="a0"/>
    <w:rsid w:val="00810FC1"/>
    <w:pPr>
      <w:spacing w:after="0" w:line="240" w:lineRule="auto"/>
      <w:jc w:val="center"/>
    </w:pPr>
    <w:rPr>
      <w:rFonts w:ascii="Times New Roman" w:eastAsia="Times New Roman" w:hAnsi="Times New Roman" w:cs="Times New Roman"/>
      <w:sz w:val="24"/>
      <w:szCs w:val="24"/>
      <w:lang w:eastAsia="ru-RU"/>
    </w:rPr>
  </w:style>
  <w:style w:type="paragraph" w:customStyle="1" w:styleId="a9">
    <w:name w:val="Должность"/>
    <w:basedOn w:val="a0"/>
    <w:next w:val="aa"/>
    <w:rsid w:val="00810FC1"/>
    <w:pPr>
      <w:spacing w:after="0" w:line="240" w:lineRule="auto"/>
    </w:pPr>
    <w:rPr>
      <w:rFonts w:ascii="Times New Roman" w:eastAsia="Times New Roman" w:hAnsi="Times New Roman" w:cs="Times New Roman"/>
      <w:i/>
      <w:color w:val="000000"/>
      <w:sz w:val="24"/>
      <w:szCs w:val="24"/>
      <w:lang w:eastAsia="ru-RU"/>
    </w:rPr>
  </w:style>
  <w:style w:type="paragraph" w:customStyle="1" w:styleId="aa">
    <w:name w:val="ФИО"/>
    <w:basedOn w:val="a0"/>
    <w:link w:val="ab"/>
    <w:rsid w:val="00810FC1"/>
    <w:pPr>
      <w:spacing w:after="0" w:line="240" w:lineRule="auto"/>
    </w:pPr>
    <w:rPr>
      <w:rFonts w:ascii="Times New Roman" w:eastAsia="Times New Roman" w:hAnsi="Times New Roman" w:cs="Times New Roman"/>
      <w:b/>
      <w:sz w:val="24"/>
      <w:szCs w:val="24"/>
      <w:lang w:eastAsia="ru-RU"/>
    </w:rPr>
  </w:style>
  <w:style w:type="paragraph" w:customStyle="1" w:styleId="ac">
    <w:name w:val="Телефон"/>
    <w:basedOn w:val="a0"/>
    <w:rsid w:val="00810FC1"/>
    <w:pPr>
      <w:spacing w:after="0" w:line="240" w:lineRule="auto"/>
      <w:jc w:val="center"/>
    </w:pPr>
    <w:rPr>
      <w:rFonts w:ascii="Times New Roman" w:eastAsia="Times New Roman" w:hAnsi="Times New Roman" w:cs="Times New Roman"/>
      <w:b/>
      <w:sz w:val="24"/>
      <w:szCs w:val="24"/>
      <w:lang w:eastAsia="ru-RU"/>
    </w:rPr>
  </w:style>
  <w:style w:type="character" w:styleId="ad">
    <w:name w:val="Hyperlink"/>
    <w:uiPriority w:val="99"/>
    <w:rsid w:val="00810FC1"/>
    <w:rPr>
      <w:color w:val="0000FF"/>
      <w:u w:val="single"/>
    </w:rPr>
  </w:style>
  <w:style w:type="paragraph" w:styleId="ae">
    <w:name w:val="Body Text"/>
    <w:basedOn w:val="a0"/>
    <w:next w:val="a0"/>
    <w:link w:val="af"/>
    <w:rsid w:val="00810FC1"/>
    <w:pPr>
      <w:spacing w:after="0" w:line="240" w:lineRule="auto"/>
      <w:jc w:val="both"/>
    </w:pPr>
    <w:rPr>
      <w:rFonts w:ascii="Times New Roman" w:eastAsia="Times New Roman" w:hAnsi="Times New Roman" w:cs="Times New Roman"/>
      <w:szCs w:val="24"/>
      <w:lang w:eastAsia="ru-RU"/>
    </w:rPr>
  </w:style>
  <w:style w:type="character" w:customStyle="1" w:styleId="af">
    <w:name w:val="Основной текст Знак"/>
    <w:basedOn w:val="a1"/>
    <w:link w:val="ae"/>
    <w:rsid w:val="00810FC1"/>
    <w:rPr>
      <w:rFonts w:ascii="Times New Roman" w:eastAsia="Times New Roman" w:hAnsi="Times New Roman" w:cs="Times New Roman"/>
      <w:szCs w:val="24"/>
      <w:lang w:eastAsia="ru-RU"/>
    </w:rPr>
  </w:style>
  <w:style w:type="paragraph" w:customStyle="1" w:styleId="af0">
    <w:name w:val="Адресные реквизиты"/>
    <w:basedOn w:val="ae"/>
    <w:next w:val="ae"/>
    <w:rsid w:val="00810FC1"/>
    <w:pPr>
      <w:jc w:val="left"/>
    </w:pPr>
    <w:rPr>
      <w:sz w:val="16"/>
    </w:rPr>
  </w:style>
  <w:style w:type="paragraph" w:customStyle="1" w:styleId="af1">
    <w:name w:val="Обращение"/>
    <w:basedOn w:val="a0"/>
    <w:next w:val="a0"/>
    <w:rsid w:val="00810FC1"/>
    <w:pPr>
      <w:spacing w:before="240" w:after="120" w:line="240" w:lineRule="auto"/>
      <w:jc w:val="center"/>
    </w:pPr>
    <w:rPr>
      <w:rFonts w:ascii="Times New Roman" w:eastAsia="Times New Roman" w:hAnsi="Times New Roman" w:cs="Times New Roman"/>
      <w:sz w:val="26"/>
      <w:szCs w:val="24"/>
      <w:lang w:eastAsia="ru-RU"/>
    </w:rPr>
  </w:style>
  <w:style w:type="paragraph" w:styleId="af2">
    <w:name w:val="Body Text Indent"/>
    <w:basedOn w:val="a0"/>
    <w:link w:val="af3"/>
    <w:rsid w:val="00810FC1"/>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3">
    <w:name w:val="Основной текст с отступом Знак"/>
    <w:basedOn w:val="a1"/>
    <w:link w:val="af2"/>
    <w:rsid w:val="00810FC1"/>
    <w:rPr>
      <w:rFonts w:ascii="Times New Roman" w:eastAsia="Times New Roman" w:hAnsi="Times New Roman" w:cs="Times New Roman"/>
      <w:sz w:val="28"/>
      <w:szCs w:val="24"/>
      <w:lang w:eastAsia="ru-RU"/>
    </w:rPr>
  </w:style>
  <w:style w:type="paragraph" w:styleId="21">
    <w:name w:val="Body Text Indent 2"/>
    <w:basedOn w:val="a0"/>
    <w:link w:val="22"/>
    <w:rsid w:val="00810FC1"/>
    <w:pPr>
      <w:spacing w:after="0" w:line="240" w:lineRule="auto"/>
      <w:ind w:left="-107"/>
    </w:pPr>
    <w:rPr>
      <w:rFonts w:ascii="Times New Roman" w:eastAsia="Times New Roman" w:hAnsi="Times New Roman" w:cs="Times New Roman"/>
      <w:sz w:val="20"/>
      <w:szCs w:val="24"/>
      <w:lang w:eastAsia="ru-RU"/>
    </w:rPr>
  </w:style>
  <w:style w:type="character" w:customStyle="1" w:styleId="22">
    <w:name w:val="Основной текст с отступом 2 Знак"/>
    <w:basedOn w:val="a1"/>
    <w:link w:val="21"/>
    <w:rsid w:val="00810FC1"/>
    <w:rPr>
      <w:rFonts w:ascii="Times New Roman" w:eastAsia="Times New Roman" w:hAnsi="Times New Roman" w:cs="Times New Roman"/>
      <w:sz w:val="20"/>
      <w:szCs w:val="24"/>
      <w:lang w:eastAsia="ru-RU"/>
    </w:rPr>
  </w:style>
  <w:style w:type="paragraph" w:customStyle="1" w:styleId="af4">
    <w:name w:val="Текст док"/>
    <w:basedOn w:val="a0"/>
    <w:autoRedefine/>
    <w:rsid w:val="00810FC1"/>
    <w:pPr>
      <w:spacing w:after="0" w:line="240" w:lineRule="auto"/>
      <w:ind w:firstLine="601"/>
    </w:pPr>
    <w:rPr>
      <w:rFonts w:ascii="Times New Roman" w:eastAsia="Times New Roman" w:hAnsi="Times New Roman" w:cs="Times New Roman"/>
      <w:sz w:val="28"/>
      <w:szCs w:val="24"/>
      <w:lang w:eastAsia="ru-RU"/>
    </w:rPr>
  </w:style>
  <w:style w:type="paragraph" w:customStyle="1" w:styleId="af5">
    <w:name w:val="Исполнитель"/>
    <w:basedOn w:val="a0"/>
    <w:autoRedefine/>
    <w:rsid w:val="00810FC1"/>
    <w:pPr>
      <w:spacing w:after="0" w:line="240" w:lineRule="auto"/>
      <w:ind w:left="-108"/>
    </w:pPr>
    <w:rPr>
      <w:rFonts w:ascii="Times New Roman" w:eastAsia="Times New Roman" w:hAnsi="Times New Roman" w:cs="Times New Roman"/>
      <w:sz w:val="20"/>
      <w:szCs w:val="24"/>
      <w:lang w:eastAsia="ru-RU"/>
    </w:rPr>
  </w:style>
  <w:style w:type="character" w:styleId="af6">
    <w:name w:val="page number"/>
    <w:basedOn w:val="a1"/>
    <w:rsid w:val="00810FC1"/>
  </w:style>
  <w:style w:type="table" w:styleId="af7">
    <w:name w:val="Table Grid"/>
    <w:basedOn w:val="a2"/>
    <w:uiPriority w:val="59"/>
    <w:rsid w:val="00810F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ФИО Знак"/>
    <w:link w:val="aa"/>
    <w:rsid w:val="00810FC1"/>
    <w:rPr>
      <w:rFonts w:ascii="Times New Roman" w:eastAsia="Times New Roman" w:hAnsi="Times New Roman" w:cs="Times New Roman"/>
      <w:b/>
      <w:sz w:val="24"/>
      <w:szCs w:val="24"/>
      <w:lang w:eastAsia="ru-RU"/>
    </w:rPr>
  </w:style>
  <w:style w:type="paragraph" w:styleId="af8">
    <w:name w:val="Balloon Text"/>
    <w:basedOn w:val="a0"/>
    <w:link w:val="af9"/>
    <w:uiPriority w:val="99"/>
    <w:semiHidden/>
    <w:rsid w:val="00810FC1"/>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1"/>
    <w:link w:val="af8"/>
    <w:uiPriority w:val="99"/>
    <w:semiHidden/>
    <w:rsid w:val="00810FC1"/>
    <w:rPr>
      <w:rFonts w:ascii="Tahoma" w:eastAsia="Times New Roman" w:hAnsi="Tahoma" w:cs="Tahoma"/>
      <w:sz w:val="16"/>
      <w:szCs w:val="16"/>
      <w:lang w:eastAsia="ru-RU"/>
    </w:rPr>
  </w:style>
  <w:style w:type="character" w:styleId="afa">
    <w:name w:val="Strong"/>
    <w:qFormat/>
    <w:rsid w:val="00810FC1"/>
    <w:rPr>
      <w:b/>
      <w:bCs/>
    </w:rPr>
  </w:style>
  <w:style w:type="paragraph" w:styleId="afb">
    <w:name w:val="Normal (Web)"/>
    <w:basedOn w:val="a0"/>
    <w:rsid w:val="00810FC1"/>
    <w:pPr>
      <w:spacing w:before="150" w:after="150" w:line="384" w:lineRule="auto"/>
    </w:pPr>
    <w:rPr>
      <w:rFonts w:ascii="Times New Roman" w:eastAsia="Times New Roman" w:hAnsi="Times New Roman" w:cs="Times New Roman"/>
      <w:sz w:val="24"/>
      <w:szCs w:val="24"/>
      <w:lang w:eastAsia="ru-RU"/>
    </w:rPr>
  </w:style>
  <w:style w:type="paragraph" w:styleId="HTML">
    <w:name w:val="HTML Preformatted"/>
    <w:basedOn w:val="a0"/>
    <w:link w:val="HTML0"/>
    <w:rsid w:val="00810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810FC1"/>
    <w:rPr>
      <w:rFonts w:ascii="Courier New" w:eastAsia="Times New Roman" w:hAnsi="Courier New" w:cs="Courier New"/>
      <w:sz w:val="20"/>
      <w:szCs w:val="20"/>
      <w:lang w:eastAsia="ru-RU"/>
    </w:rPr>
  </w:style>
  <w:style w:type="paragraph" w:customStyle="1" w:styleId="ConsPlusTitle">
    <w:name w:val="ConsPlusTitle"/>
    <w:rsid w:val="00810FC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c">
    <w:name w:val="Знак"/>
    <w:basedOn w:val="a0"/>
    <w:rsid w:val="00810FC1"/>
    <w:pPr>
      <w:spacing w:after="160" w:line="240" w:lineRule="exact"/>
    </w:pPr>
    <w:rPr>
      <w:rFonts w:ascii="Verdana" w:eastAsia="Times New Roman" w:hAnsi="Verdana" w:cs="Times New Roman"/>
      <w:sz w:val="20"/>
      <w:szCs w:val="20"/>
      <w:lang w:val="en-US"/>
    </w:rPr>
  </w:style>
  <w:style w:type="paragraph" w:customStyle="1" w:styleId="H4">
    <w:name w:val="H4"/>
    <w:basedOn w:val="a0"/>
    <w:next w:val="a0"/>
    <w:rsid w:val="00810FC1"/>
    <w:pPr>
      <w:keepNext/>
      <w:spacing w:before="100" w:after="100" w:line="240" w:lineRule="auto"/>
      <w:outlineLvl w:val="4"/>
    </w:pPr>
    <w:rPr>
      <w:rFonts w:ascii="Times New Roman" w:eastAsia="Times New Roman" w:hAnsi="Times New Roman" w:cs="Times New Roman"/>
      <w:b/>
      <w:snapToGrid w:val="0"/>
      <w:sz w:val="24"/>
      <w:szCs w:val="20"/>
      <w:lang w:eastAsia="ru-RU"/>
    </w:rPr>
  </w:style>
  <w:style w:type="paragraph" w:customStyle="1" w:styleId="12">
    <w:name w:val="Знак1 Знак Знак Знак"/>
    <w:basedOn w:val="a0"/>
    <w:rsid w:val="00810FC1"/>
    <w:pPr>
      <w:spacing w:after="0" w:line="240" w:lineRule="auto"/>
    </w:pPr>
    <w:rPr>
      <w:rFonts w:ascii="Verdana" w:eastAsia="Times New Roman" w:hAnsi="Verdana" w:cs="Verdana"/>
      <w:sz w:val="20"/>
      <w:szCs w:val="20"/>
      <w:lang w:val="en-US"/>
    </w:rPr>
  </w:style>
  <w:style w:type="character" w:styleId="afd">
    <w:name w:val="annotation reference"/>
    <w:uiPriority w:val="99"/>
    <w:rsid w:val="00810FC1"/>
    <w:rPr>
      <w:sz w:val="16"/>
      <w:szCs w:val="16"/>
    </w:rPr>
  </w:style>
  <w:style w:type="paragraph" w:styleId="afe">
    <w:name w:val="annotation text"/>
    <w:basedOn w:val="a0"/>
    <w:link w:val="aff"/>
    <w:uiPriority w:val="99"/>
    <w:rsid w:val="00810FC1"/>
    <w:pPr>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810FC1"/>
    <w:rPr>
      <w:rFonts w:ascii="Times New Roman" w:eastAsia="Times New Roman" w:hAnsi="Times New Roman" w:cs="Times New Roman"/>
      <w:sz w:val="20"/>
      <w:szCs w:val="20"/>
      <w:lang w:eastAsia="ru-RU"/>
    </w:rPr>
  </w:style>
  <w:style w:type="paragraph" w:styleId="aff0">
    <w:name w:val="annotation subject"/>
    <w:basedOn w:val="afe"/>
    <w:next w:val="afe"/>
    <w:link w:val="aff1"/>
    <w:rsid w:val="00810FC1"/>
    <w:rPr>
      <w:b/>
      <w:bCs/>
    </w:rPr>
  </w:style>
  <w:style w:type="character" w:customStyle="1" w:styleId="aff1">
    <w:name w:val="Тема примечания Знак"/>
    <w:basedOn w:val="aff"/>
    <w:link w:val="aff0"/>
    <w:rsid w:val="00810FC1"/>
    <w:rPr>
      <w:rFonts w:ascii="Times New Roman" w:eastAsia="Times New Roman" w:hAnsi="Times New Roman" w:cs="Times New Roman"/>
      <w:b/>
      <w:bCs/>
      <w:sz w:val="20"/>
      <w:szCs w:val="20"/>
      <w:lang w:eastAsia="ru-RU"/>
    </w:rPr>
  </w:style>
  <w:style w:type="numbering" w:customStyle="1" w:styleId="110">
    <w:name w:val="Нет списка11"/>
    <w:next w:val="a3"/>
    <w:semiHidden/>
    <w:rsid w:val="00810FC1"/>
  </w:style>
  <w:style w:type="paragraph" w:customStyle="1" w:styleId="ConsNormal">
    <w:name w:val="ConsNormal"/>
    <w:rsid w:val="00810FC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810FC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810FC1"/>
    <w:pPr>
      <w:autoSpaceDE w:val="0"/>
      <w:autoSpaceDN w:val="0"/>
      <w:adjustRightInd w:val="0"/>
      <w:spacing w:after="0" w:line="240" w:lineRule="auto"/>
    </w:pPr>
    <w:rPr>
      <w:rFonts w:ascii="Arial" w:eastAsia="Times New Roman" w:hAnsi="Arial" w:cs="Arial"/>
      <w:b/>
      <w:bCs/>
      <w:sz w:val="16"/>
      <w:szCs w:val="16"/>
      <w:lang w:eastAsia="ru-RU"/>
    </w:rPr>
  </w:style>
  <w:style w:type="table" w:customStyle="1" w:styleId="13">
    <w:name w:val="Сетка таблицы1"/>
    <w:basedOn w:val="a2"/>
    <w:next w:val="af7"/>
    <w:rsid w:val="00810FC1"/>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0"/>
    <w:link w:val="32"/>
    <w:rsid w:val="00810FC1"/>
    <w:pPr>
      <w:spacing w:after="120" w:line="240" w:lineRule="auto"/>
      <w:ind w:left="283"/>
    </w:pPr>
    <w:rPr>
      <w:rFonts w:ascii="MS Sans Serif" w:eastAsia="Times New Roman" w:hAnsi="MS Sans Serif" w:cs="Times New Roman"/>
      <w:sz w:val="16"/>
      <w:szCs w:val="16"/>
      <w:lang w:eastAsia="ru-RU"/>
    </w:rPr>
  </w:style>
  <w:style w:type="character" w:customStyle="1" w:styleId="32">
    <w:name w:val="Основной текст с отступом 3 Знак"/>
    <w:basedOn w:val="a1"/>
    <w:link w:val="31"/>
    <w:rsid w:val="00810FC1"/>
    <w:rPr>
      <w:rFonts w:ascii="MS Sans Serif" w:eastAsia="Times New Roman" w:hAnsi="MS Sans Serif" w:cs="Times New Roman"/>
      <w:sz w:val="16"/>
      <w:szCs w:val="16"/>
      <w:lang w:eastAsia="ru-RU"/>
    </w:rPr>
  </w:style>
  <w:style w:type="paragraph" w:customStyle="1" w:styleId="ConsPlusNormal">
    <w:name w:val="ConsPlusNormal"/>
    <w:rsid w:val="00810F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2">
    <w:name w:val="МОН"/>
    <w:basedOn w:val="a0"/>
    <w:link w:val="aff3"/>
    <w:rsid w:val="00810FC1"/>
    <w:pPr>
      <w:widowControl w:val="0"/>
      <w:autoSpaceDE w:val="0"/>
      <w:autoSpaceDN w:val="0"/>
      <w:adjustRightInd w:val="0"/>
      <w:spacing w:after="0" w:line="360" w:lineRule="auto"/>
      <w:ind w:firstLine="709"/>
      <w:jc w:val="both"/>
    </w:pPr>
    <w:rPr>
      <w:rFonts w:ascii="MS Sans Serif" w:eastAsia="Times New Roman" w:hAnsi="MS Sans Serif" w:cs="Times New Roman"/>
      <w:sz w:val="28"/>
      <w:szCs w:val="20"/>
      <w:lang w:val="x-none" w:eastAsia="x-none"/>
    </w:rPr>
  </w:style>
  <w:style w:type="character" w:customStyle="1" w:styleId="aff3">
    <w:name w:val="МОН Знак"/>
    <w:link w:val="aff2"/>
    <w:rsid w:val="00810FC1"/>
    <w:rPr>
      <w:rFonts w:ascii="MS Sans Serif" w:eastAsia="Times New Roman" w:hAnsi="MS Sans Serif" w:cs="Times New Roman"/>
      <w:sz w:val="28"/>
      <w:szCs w:val="20"/>
      <w:lang w:val="x-none" w:eastAsia="x-none"/>
    </w:rPr>
  </w:style>
  <w:style w:type="character" w:customStyle="1" w:styleId="51">
    <w:name w:val="Знак Знак5"/>
    <w:rsid w:val="00810FC1"/>
    <w:rPr>
      <w:sz w:val="28"/>
      <w:szCs w:val="28"/>
      <w:lang w:val="ru-RU" w:eastAsia="ar-SA" w:bidi="ar-SA"/>
    </w:rPr>
  </w:style>
  <w:style w:type="paragraph" w:customStyle="1" w:styleId="14">
    <w:name w:val="Мой1 Обычный"/>
    <w:basedOn w:val="a0"/>
    <w:link w:val="15"/>
    <w:qFormat/>
    <w:rsid w:val="00810FC1"/>
    <w:pPr>
      <w:spacing w:after="0" w:line="360" w:lineRule="auto"/>
      <w:ind w:firstLine="709"/>
      <w:jc w:val="both"/>
    </w:pPr>
    <w:rPr>
      <w:rFonts w:ascii="MS Sans Serif" w:eastAsia="Times New Roman" w:hAnsi="MS Sans Serif" w:cs="Times New Roman"/>
      <w:sz w:val="28"/>
      <w:szCs w:val="28"/>
      <w:lang w:eastAsia="ru-RU"/>
    </w:rPr>
  </w:style>
  <w:style w:type="character" w:customStyle="1" w:styleId="15">
    <w:name w:val="Мой1 Обычный Знак"/>
    <w:link w:val="14"/>
    <w:rsid w:val="00810FC1"/>
    <w:rPr>
      <w:rFonts w:ascii="MS Sans Serif" w:eastAsia="Times New Roman" w:hAnsi="MS Sans Serif" w:cs="Times New Roman"/>
      <w:sz w:val="28"/>
      <w:szCs w:val="28"/>
      <w:lang w:eastAsia="ru-RU"/>
    </w:rPr>
  </w:style>
  <w:style w:type="paragraph" w:styleId="aff4">
    <w:name w:val="footnote text"/>
    <w:basedOn w:val="a0"/>
    <w:link w:val="aff5"/>
    <w:uiPriority w:val="99"/>
    <w:rsid w:val="00810FC1"/>
    <w:pPr>
      <w:widowControl w:val="0"/>
      <w:autoSpaceDE w:val="0"/>
      <w:autoSpaceDN w:val="0"/>
      <w:adjustRightInd w:val="0"/>
      <w:spacing w:after="0" w:line="240" w:lineRule="auto"/>
    </w:pPr>
    <w:rPr>
      <w:rFonts w:ascii="MS Sans Serif" w:eastAsia="Times New Roman" w:hAnsi="MS Sans Serif" w:cs="Times New Roman"/>
      <w:sz w:val="20"/>
      <w:szCs w:val="20"/>
      <w:lang w:eastAsia="ru-RU"/>
    </w:rPr>
  </w:style>
  <w:style w:type="character" w:customStyle="1" w:styleId="aff5">
    <w:name w:val="Текст сноски Знак"/>
    <w:basedOn w:val="a1"/>
    <w:link w:val="aff4"/>
    <w:uiPriority w:val="99"/>
    <w:rsid w:val="00810FC1"/>
    <w:rPr>
      <w:rFonts w:ascii="MS Sans Serif" w:eastAsia="Times New Roman" w:hAnsi="MS Sans Serif" w:cs="Times New Roman"/>
      <w:sz w:val="20"/>
      <w:szCs w:val="20"/>
      <w:lang w:eastAsia="ru-RU"/>
    </w:rPr>
  </w:style>
  <w:style w:type="paragraph" w:styleId="aff6">
    <w:name w:val="List Paragraph"/>
    <w:basedOn w:val="a0"/>
    <w:uiPriority w:val="34"/>
    <w:qFormat/>
    <w:rsid w:val="00810FC1"/>
    <w:pPr>
      <w:ind w:left="720" w:firstLine="567"/>
      <w:contextualSpacing/>
      <w:jc w:val="both"/>
    </w:pPr>
    <w:rPr>
      <w:rFonts w:ascii="Calibri" w:eastAsia="Calibri" w:hAnsi="Calibri" w:cs="Times New Roman"/>
    </w:rPr>
  </w:style>
  <w:style w:type="paragraph" w:customStyle="1" w:styleId="210">
    <w:name w:val="Основной текст с отступом 21"/>
    <w:basedOn w:val="a0"/>
    <w:rsid w:val="00810FC1"/>
    <w:pPr>
      <w:spacing w:before="120" w:after="0" w:line="240" w:lineRule="auto"/>
      <w:ind w:left="-284" w:firstLine="709"/>
      <w:jc w:val="both"/>
    </w:pPr>
    <w:rPr>
      <w:rFonts w:ascii="Times New Roman" w:eastAsia="Times New Roman" w:hAnsi="Times New Roman" w:cs="Times New Roman"/>
      <w:sz w:val="26"/>
      <w:szCs w:val="20"/>
      <w:lang w:eastAsia="ru-RU"/>
    </w:rPr>
  </w:style>
  <w:style w:type="numbering" w:customStyle="1" w:styleId="111">
    <w:name w:val="Нет списка111"/>
    <w:next w:val="a3"/>
    <w:uiPriority w:val="99"/>
    <w:semiHidden/>
    <w:unhideWhenUsed/>
    <w:rsid w:val="00810FC1"/>
  </w:style>
  <w:style w:type="table" w:customStyle="1" w:styleId="112">
    <w:name w:val="Сетка таблицы11"/>
    <w:basedOn w:val="a2"/>
    <w:next w:val="af7"/>
    <w:uiPriority w:val="59"/>
    <w:rsid w:val="00810FC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TOC Heading"/>
    <w:basedOn w:val="1"/>
    <w:next w:val="a0"/>
    <w:uiPriority w:val="39"/>
    <w:qFormat/>
    <w:rsid w:val="00810FC1"/>
    <w:pPr>
      <w:keepLines/>
      <w:spacing w:before="480" w:line="276" w:lineRule="auto"/>
      <w:outlineLvl w:val="9"/>
    </w:pPr>
    <w:rPr>
      <w:rFonts w:ascii="Cambria" w:hAnsi="Cambria"/>
      <w:b/>
      <w:bCs/>
      <w:color w:val="365F91"/>
      <w:szCs w:val="28"/>
      <w:lang w:val="x-none" w:eastAsia="x-none"/>
    </w:rPr>
  </w:style>
  <w:style w:type="paragraph" w:styleId="23">
    <w:name w:val="toc 2"/>
    <w:basedOn w:val="a0"/>
    <w:next w:val="a0"/>
    <w:autoRedefine/>
    <w:uiPriority w:val="39"/>
    <w:unhideWhenUsed/>
    <w:qFormat/>
    <w:rsid w:val="00810FC1"/>
    <w:pPr>
      <w:spacing w:after="100"/>
      <w:ind w:left="220"/>
    </w:pPr>
    <w:rPr>
      <w:rFonts w:ascii="Calibri" w:eastAsia="Times New Roman" w:hAnsi="Calibri" w:cs="Times New Roman"/>
      <w:lang w:eastAsia="ru-RU"/>
    </w:rPr>
  </w:style>
  <w:style w:type="paragraph" w:styleId="16">
    <w:name w:val="toc 1"/>
    <w:basedOn w:val="a0"/>
    <w:next w:val="a0"/>
    <w:autoRedefine/>
    <w:uiPriority w:val="39"/>
    <w:unhideWhenUsed/>
    <w:qFormat/>
    <w:rsid w:val="00810FC1"/>
    <w:pPr>
      <w:spacing w:after="100"/>
    </w:pPr>
    <w:rPr>
      <w:rFonts w:ascii="Calibri" w:eastAsia="Times New Roman" w:hAnsi="Calibri" w:cs="Times New Roman"/>
      <w:lang w:eastAsia="ru-RU"/>
    </w:rPr>
  </w:style>
  <w:style w:type="paragraph" w:styleId="33">
    <w:name w:val="toc 3"/>
    <w:basedOn w:val="a0"/>
    <w:next w:val="a0"/>
    <w:autoRedefine/>
    <w:uiPriority w:val="39"/>
    <w:unhideWhenUsed/>
    <w:qFormat/>
    <w:rsid w:val="00810FC1"/>
    <w:pPr>
      <w:spacing w:after="100"/>
      <w:ind w:left="440"/>
    </w:pPr>
    <w:rPr>
      <w:rFonts w:ascii="Calibri" w:eastAsia="Times New Roman" w:hAnsi="Calibri" w:cs="Times New Roman"/>
      <w:lang w:eastAsia="ru-RU"/>
    </w:rPr>
  </w:style>
  <w:style w:type="paragraph" w:customStyle="1" w:styleId="a">
    <w:name w:val="__СПИСОК"/>
    <w:basedOn w:val="a0"/>
    <w:qFormat/>
    <w:rsid w:val="00810FC1"/>
    <w:pPr>
      <w:numPr>
        <w:numId w:val="13"/>
      </w:numPr>
      <w:tabs>
        <w:tab w:val="left" w:pos="851"/>
      </w:tabs>
      <w:autoSpaceDE w:val="0"/>
      <w:autoSpaceDN w:val="0"/>
      <w:adjustRightInd w:val="0"/>
      <w:spacing w:after="0" w:line="240" w:lineRule="auto"/>
      <w:ind w:left="0" w:firstLine="518"/>
      <w:jc w:val="both"/>
    </w:pPr>
    <w:rPr>
      <w:rFonts w:ascii="Times New Roman CYR" w:eastAsia="Times New Roman" w:hAnsi="Times New Roman CYR" w:cs="Times New Roman CYR"/>
      <w:sz w:val="27"/>
      <w:szCs w:val="27"/>
      <w:lang w:eastAsia="ru-RU"/>
    </w:rPr>
  </w:style>
  <w:style w:type="paragraph" w:customStyle="1" w:styleId="Default">
    <w:name w:val="Default"/>
    <w:rsid w:val="00810FC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nformat">
    <w:name w:val="ConsPlusNonformat"/>
    <w:uiPriority w:val="99"/>
    <w:rsid w:val="00810FC1"/>
    <w:pPr>
      <w:autoSpaceDE w:val="0"/>
      <w:autoSpaceDN w:val="0"/>
      <w:adjustRightInd w:val="0"/>
      <w:spacing w:after="0" w:line="240" w:lineRule="auto"/>
    </w:pPr>
    <w:rPr>
      <w:rFonts w:ascii="Courier New" w:eastAsia="Calibri" w:hAnsi="Courier New" w:cs="Courier New"/>
      <w:sz w:val="20"/>
      <w:szCs w:val="20"/>
    </w:rPr>
  </w:style>
  <w:style w:type="paragraph" w:styleId="aff8">
    <w:name w:val="Plain Text"/>
    <w:basedOn w:val="a0"/>
    <w:link w:val="aff9"/>
    <w:uiPriority w:val="99"/>
    <w:unhideWhenUsed/>
    <w:rsid w:val="00810FC1"/>
    <w:pPr>
      <w:spacing w:after="0" w:line="240" w:lineRule="auto"/>
    </w:pPr>
    <w:rPr>
      <w:rFonts w:ascii="Calibri" w:eastAsia="Calibri" w:hAnsi="Calibri" w:cs="Times New Roman"/>
      <w:szCs w:val="21"/>
    </w:rPr>
  </w:style>
  <w:style w:type="character" w:customStyle="1" w:styleId="aff9">
    <w:name w:val="Текст Знак"/>
    <w:basedOn w:val="a1"/>
    <w:link w:val="aff8"/>
    <w:uiPriority w:val="99"/>
    <w:rsid w:val="00810FC1"/>
    <w:rPr>
      <w:rFonts w:ascii="Calibri" w:eastAsia="Calibri" w:hAnsi="Calibri" w:cs="Times New Roman"/>
      <w:szCs w:val="21"/>
    </w:rPr>
  </w:style>
  <w:style w:type="character" w:styleId="affa">
    <w:name w:val="footnote reference"/>
    <w:uiPriority w:val="99"/>
    <w:unhideWhenUsed/>
    <w:rsid w:val="00810FC1"/>
    <w:rPr>
      <w:vertAlign w:val="superscript"/>
    </w:rPr>
  </w:style>
  <w:style w:type="paragraph" w:customStyle="1" w:styleId="Oaeno">
    <w:name w:val="Oaeno"/>
    <w:basedOn w:val="a0"/>
    <w:rsid w:val="00810FC1"/>
    <w:pPr>
      <w:spacing w:after="0" w:line="240" w:lineRule="auto"/>
    </w:pPr>
    <w:rPr>
      <w:rFonts w:ascii="Courier New" w:eastAsia="Times New Roman" w:hAnsi="Courier New" w:cs="Courier New"/>
      <w:sz w:val="20"/>
      <w:szCs w:val="20"/>
      <w:lang w:eastAsia="ru-RU"/>
    </w:rPr>
  </w:style>
  <w:style w:type="paragraph" w:styleId="affb">
    <w:name w:val="endnote text"/>
    <w:basedOn w:val="a0"/>
    <w:link w:val="affc"/>
    <w:uiPriority w:val="99"/>
    <w:unhideWhenUsed/>
    <w:rsid w:val="00810FC1"/>
    <w:rPr>
      <w:rFonts w:ascii="Calibri" w:eastAsia="Times New Roman" w:hAnsi="Calibri" w:cs="Times New Roman"/>
      <w:sz w:val="20"/>
      <w:szCs w:val="20"/>
      <w:lang w:eastAsia="ru-RU"/>
    </w:rPr>
  </w:style>
  <w:style w:type="character" w:customStyle="1" w:styleId="affc">
    <w:name w:val="Текст концевой сноски Знак"/>
    <w:basedOn w:val="a1"/>
    <w:link w:val="affb"/>
    <w:uiPriority w:val="99"/>
    <w:rsid w:val="00810FC1"/>
    <w:rPr>
      <w:rFonts w:ascii="Calibri" w:eastAsia="Times New Roman" w:hAnsi="Calibri" w:cs="Times New Roman"/>
      <w:sz w:val="20"/>
      <w:szCs w:val="20"/>
      <w:lang w:eastAsia="ru-RU"/>
    </w:rPr>
  </w:style>
  <w:style w:type="character" w:styleId="affd">
    <w:name w:val="endnote reference"/>
    <w:uiPriority w:val="99"/>
    <w:unhideWhenUsed/>
    <w:rsid w:val="00810FC1"/>
    <w:rPr>
      <w:vertAlign w:val="superscript"/>
    </w:rPr>
  </w:style>
  <w:style w:type="numbering" w:customStyle="1" w:styleId="24">
    <w:name w:val="Нет списка2"/>
    <w:next w:val="a3"/>
    <w:uiPriority w:val="99"/>
    <w:semiHidden/>
    <w:unhideWhenUsed/>
    <w:rsid w:val="00810FC1"/>
  </w:style>
  <w:style w:type="table" w:customStyle="1" w:styleId="25">
    <w:name w:val="Сетка таблицы2"/>
    <w:basedOn w:val="a2"/>
    <w:next w:val="af7"/>
    <w:uiPriority w:val="59"/>
    <w:rsid w:val="00810FC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e">
    <w:name w:val="Основной текст_"/>
    <w:link w:val="17"/>
    <w:rsid w:val="00810FC1"/>
    <w:rPr>
      <w:sz w:val="23"/>
      <w:szCs w:val="23"/>
      <w:shd w:val="clear" w:color="auto" w:fill="FFFFFF"/>
    </w:rPr>
  </w:style>
  <w:style w:type="paragraph" w:customStyle="1" w:styleId="17">
    <w:name w:val="Основной текст1"/>
    <w:basedOn w:val="a0"/>
    <w:link w:val="affe"/>
    <w:rsid w:val="00810FC1"/>
    <w:pPr>
      <w:shd w:val="clear" w:color="auto" w:fill="FFFFFF"/>
      <w:spacing w:before="360" w:after="240" w:line="278" w:lineRule="exact"/>
      <w:jc w:val="center"/>
    </w:pPr>
    <w:rPr>
      <w:sz w:val="23"/>
      <w:szCs w:val="23"/>
      <w:shd w:val="clear" w:color="auto" w:fill="FFFFFF"/>
    </w:rPr>
  </w:style>
  <w:style w:type="table" w:customStyle="1" w:styleId="34">
    <w:name w:val="Сетка таблицы3"/>
    <w:basedOn w:val="a2"/>
    <w:next w:val="af7"/>
    <w:uiPriority w:val="59"/>
    <w:rsid w:val="00CD77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
    <w:name w:val="No Spacing"/>
    <w:uiPriority w:val="1"/>
    <w:qFormat/>
    <w:rsid w:val="00AC07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2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93921ABB13884A69667C1771D4AC90C73515862D4EADEEC406A8BF874F0F3B6A1A1CEB597X0P4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2D0DADA0D1B873EE7A86E9D8E922C9AE1DF092CD7BB0303A06332D7B6167CAA7101A84A33d25FH"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440C60C2E9CB9036393477BBC20ED749353E434CA8A4429A4BE6DEDE46A82E75611D956937p7b2H" TargetMode="External"/><Relationship Id="rId4" Type="http://schemas.microsoft.com/office/2007/relationships/stylesWithEffects" Target="stylesWithEffects.xml"/><Relationship Id="rId9" Type="http://schemas.openxmlformats.org/officeDocument/2006/relationships/hyperlink" Target="consultantplus://offline/ref=440C60C2E9CB9036393477BBC20ED749353E434CA8A4429A4BE6DEDE46A82E75611D956937p7b5H"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05734-A1E8-49A5-AB40-5DDCFFBAA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61</Pages>
  <Words>31415</Words>
  <Characters>179071</Characters>
  <Application>Microsoft Office Word</Application>
  <DocSecurity>0</DocSecurity>
  <Lines>1492</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Газпромнефть-Восток</Company>
  <LinksUpToDate>false</LinksUpToDate>
  <CharactersWithSpaces>210066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Давлетшин Руслан Халильевич</dc:creator>
  <cp:lastModifiedBy>user</cp:lastModifiedBy>
  <cp:revision>4</cp:revision>
  <cp:lastPrinted>2021-06-01T10:36:00Z</cp:lastPrinted>
  <dcterms:created xsi:type="dcterms:W3CDTF">2023-02-27T05:17:00Z</dcterms:created>
  <dcterms:modified xsi:type="dcterms:W3CDTF">2023-02-27T07:36:00Z</dcterms:modified>
</cp:coreProperties>
</file>