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DA9A" w14:textId="1DABA398" w:rsidR="006B04B8" w:rsidRPr="000F3D95" w:rsidRDefault="00EC4710">
      <w:pPr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>0</w:t>
      </w:r>
      <w:r w:rsidR="000F3D95">
        <w:rPr>
          <w:rFonts w:ascii="Times New Roman" w:hAnsi="Times New Roman" w:cs="Times New Roman"/>
          <w:sz w:val="28"/>
          <w:szCs w:val="28"/>
        </w:rPr>
        <w:t>8</w:t>
      </w:r>
      <w:r w:rsidRPr="00EC4710">
        <w:rPr>
          <w:rFonts w:ascii="Times New Roman" w:hAnsi="Times New Roman" w:cs="Times New Roman"/>
          <w:sz w:val="28"/>
          <w:szCs w:val="28"/>
        </w:rPr>
        <w:t xml:space="preserve">.02.22. 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Задание по Музыкальной информатике для </w:t>
      </w:r>
      <w:r w:rsidR="006B04B8" w:rsidRPr="00EC47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3D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0F3D95">
        <w:rPr>
          <w:rFonts w:ascii="Times New Roman" w:hAnsi="Times New Roman" w:cs="Times New Roman"/>
          <w:sz w:val="28"/>
          <w:szCs w:val="28"/>
        </w:rPr>
        <w:t>ВИ</w:t>
      </w:r>
    </w:p>
    <w:p w14:paraId="5082C349" w14:textId="77777777" w:rsidR="006B04B8" w:rsidRPr="00EC4710" w:rsidRDefault="006B04B8" w:rsidP="006B0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>Прочитать статью</w:t>
      </w:r>
    </w:p>
    <w:p w14:paraId="5F25EB6F" w14:textId="47213897" w:rsidR="0009497F" w:rsidRPr="00EC4710" w:rsidRDefault="000F3D95" w:rsidP="006B04B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04B8" w:rsidRPr="00EC4710">
          <w:rPr>
            <w:rStyle w:val="a4"/>
            <w:rFonts w:ascii="Times New Roman" w:hAnsi="Times New Roman" w:cs="Times New Roman"/>
            <w:sz w:val="28"/>
            <w:szCs w:val="28"/>
          </w:rPr>
          <w:t>http://synthmusic.ru/articles/midi/</w:t>
        </w:r>
      </w:hyperlink>
    </w:p>
    <w:p w14:paraId="3B59B5B2" w14:textId="34D106C2" w:rsidR="006B04B8" w:rsidRPr="00EC4710" w:rsidRDefault="006B04B8" w:rsidP="006B0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>Знать разновидности миди-клавиатур, их характеристики и функционал.</w:t>
      </w:r>
    </w:p>
    <w:p w14:paraId="66940CB8" w14:textId="58B8DAD0" w:rsidR="00EC4710" w:rsidRPr="00EC4710" w:rsidRDefault="006B04B8" w:rsidP="006B0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 xml:space="preserve">Для тех, у кого нет возможности установить </w:t>
      </w:r>
      <w:r w:rsidRPr="00EC4710">
        <w:rPr>
          <w:rFonts w:ascii="Times New Roman" w:hAnsi="Times New Roman" w:cs="Times New Roman"/>
          <w:sz w:val="28"/>
          <w:szCs w:val="28"/>
          <w:lang w:val="en-US"/>
        </w:rPr>
        <w:t>Avid</w:t>
      </w:r>
      <w:r w:rsidRPr="00EC4710">
        <w:rPr>
          <w:rFonts w:ascii="Times New Roman" w:hAnsi="Times New Roman" w:cs="Times New Roman"/>
          <w:sz w:val="28"/>
          <w:szCs w:val="28"/>
        </w:rPr>
        <w:t xml:space="preserve"> </w:t>
      </w:r>
      <w:r w:rsidRPr="00EC4710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EC4710">
        <w:rPr>
          <w:rFonts w:ascii="Times New Roman" w:hAnsi="Times New Roman" w:cs="Times New Roman"/>
          <w:sz w:val="28"/>
          <w:szCs w:val="28"/>
        </w:rPr>
        <w:t xml:space="preserve"> – устанавливаем </w:t>
      </w:r>
      <w:hyperlink r:id="rId6" w:history="1">
        <w:proofErr w:type="spellStart"/>
        <w:r w:rsidR="00EC4710" w:rsidRPr="00EC4710">
          <w:rPr>
            <w:rStyle w:val="a4"/>
            <w:rFonts w:ascii="Times New Roman" w:hAnsi="Times New Roman" w:cs="Times New Roman"/>
            <w:color w:val="454545"/>
            <w:sz w:val="28"/>
            <w:szCs w:val="28"/>
            <w:u w:val="none"/>
            <w:shd w:val="clear" w:color="auto" w:fill="FFFFFF"/>
          </w:rPr>
          <w:t>MuseScore</w:t>
        </w:r>
        <w:proofErr w:type="spellEnd"/>
        <w:r w:rsidR="00EC4710" w:rsidRPr="00EC4710">
          <w:rPr>
            <w:rStyle w:val="a4"/>
            <w:rFonts w:ascii="Times New Roman" w:hAnsi="Times New Roman" w:cs="Times New Roman"/>
            <w:color w:val="454545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14:paraId="51FD1AEA" w14:textId="531092E4" w:rsidR="006B04B8" w:rsidRPr="00EC4710" w:rsidRDefault="000F3D95" w:rsidP="00EC471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C4710" w:rsidRPr="00EC4710">
          <w:rPr>
            <w:rStyle w:val="a4"/>
            <w:rFonts w:ascii="Times New Roman" w:hAnsi="Times New Roman" w:cs="Times New Roman"/>
            <w:sz w:val="28"/>
            <w:szCs w:val="28"/>
          </w:rPr>
          <w:t>https://musescore.org/ru</w:t>
        </w:r>
      </w:hyperlink>
    </w:p>
    <w:p w14:paraId="4F346AD1" w14:textId="77777777" w:rsidR="00EC4710" w:rsidRDefault="00EC4710" w:rsidP="00EC4710">
      <w:pPr>
        <w:pStyle w:val="a3"/>
      </w:pPr>
    </w:p>
    <w:sectPr w:rsidR="00EC4710" w:rsidSect="00EC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8"/>
    <w:rsid w:val="0009497F"/>
    <w:rsid w:val="000F3D95"/>
    <w:rsid w:val="006B04B8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D05"/>
  <w15:chartTrackingRefBased/>
  <w15:docId w15:val="{8AC3E81E-DE4F-455A-9B1E-890A59E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4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escore.org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score.org/ru/download/musescore.msi" TargetMode="External"/><Relationship Id="rId5" Type="http://schemas.openxmlformats.org/officeDocument/2006/relationships/hyperlink" Target="http://synthmusic.ru/articles/mid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2022-02-07T12:56:00Z</dcterms:created>
  <dcterms:modified xsi:type="dcterms:W3CDTF">2022-02-07T12:56:00Z</dcterms:modified>
</cp:coreProperties>
</file>